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33" w:rsidRPr="0007017B" w:rsidRDefault="00CA5233" w:rsidP="00CA52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017B">
        <w:rPr>
          <w:rFonts w:ascii="Times New Roman" w:hAnsi="Times New Roman" w:cs="Times New Roman"/>
          <w:b/>
          <w:sz w:val="28"/>
          <w:szCs w:val="28"/>
        </w:rPr>
        <w:t>Информационные техн</w:t>
      </w:r>
      <w:r w:rsidR="002F325E">
        <w:rPr>
          <w:rFonts w:ascii="Times New Roman" w:hAnsi="Times New Roman" w:cs="Times New Roman"/>
          <w:b/>
          <w:sz w:val="28"/>
          <w:szCs w:val="28"/>
        </w:rPr>
        <w:t xml:space="preserve">ологии на уроках «Рисунка». «Живописи» и «Истории искусств» </w:t>
      </w:r>
      <w:r w:rsidRPr="0007017B">
        <w:rPr>
          <w:rFonts w:ascii="Times New Roman" w:hAnsi="Times New Roman" w:cs="Times New Roman"/>
          <w:b/>
          <w:sz w:val="28"/>
          <w:szCs w:val="28"/>
        </w:rPr>
        <w:t>отделения «Изобразительное искусство»</w:t>
      </w:r>
    </w:p>
    <w:bookmarkEnd w:id="0"/>
    <w:p w:rsidR="00CA5233" w:rsidRPr="0007017B" w:rsidRDefault="00CA5233">
      <w:pPr>
        <w:rPr>
          <w:rFonts w:ascii="Times New Roman" w:hAnsi="Times New Roman" w:cs="Times New Roman"/>
          <w:b/>
          <w:sz w:val="28"/>
          <w:szCs w:val="28"/>
        </w:rPr>
      </w:pPr>
      <w:r w:rsidRPr="0007017B">
        <w:rPr>
          <w:rFonts w:ascii="Times New Roman" w:hAnsi="Times New Roman" w:cs="Times New Roman"/>
          <w:b/>
          <w:sz w:val="28"/>
          <w:szCs w:val="28"/>
        </w:rPr>
        <w:t>Преподаватель отделения «Изобразительное искусство» РМБОУ ДО «Знаменская Детская школа искусств»</w:t>
      </w:r>
    </w:p>
    <w:p w:rsidR="00CA5233" w:rsidRPr="0007017B" w:rsidRDefault="00CA5233" w:rsidP="00CA52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17B">
        <w:rPr>
          <w:rFonts w:ascii="Times New Roman" w:hAnsi="Times New Roman" w:cs="Times New Roman"/>
          <w:b/>
          <w:sz w:val="28"/>
          <w:szCs w:val="28"/>
        </w:rPr>
        <w:t>Ветрова</w:t>
      </w:r>
      <w:proofErr w:type="spellEnd"/>
      <w:r w:rsidRPr="0007017B">
        <w:rPr>
          <w:rFonts w:ascii="Times New Roman" w:hAnsi="Times New Roman" w:cs="Times New Roman"/>
          <w:b/>
          <w:sz w:val="28"/>
          <w:szCs w:val="28"/>
        </w:rPr>
        <w:t xml:space="preserve"> Наталия Александровна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Внедрение современных технологий в образовательную практику, в том числе и на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уроках изобразительного искусства, открывает новые возможности. Задача современной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школы – формировать способность действовать в условиях развивающегося современного</w:t>
      </w:r>
    </w:p>
    <w:p w:rsidR="00CA5233" w:rsidRPr="0007017B" w:rsidRDefault="0007017B" w:rsidP="00CA5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CA5233" w:rsidRPr="0007017B">
        <w:rPr>
          <w:rFonts w:ascii="Times New Roman" w:hAnsi="Times New Roman" w:cs="Times New Roman"/>
          <w:sz w:val="28"/>
          <w:szCs w:val="28"/>
        </w:rPr>
        <w:t xml:space="preserve"> новые</w:t>
      </w:r>
      <w:proofErr w:type="gramEnd"/>
      <w:r w:rsidR="00CA5233" w:rsidRPr="0007017B">
        <w:rPr>
          <w:rFonts w:ascii="Times New Roman" w:hAnsi="Times New Roman" w:cs="Times New Roman"/>
          <w:sz w:val="28"/>
          <w:szCs w:val="28"/>
        </w:rPr>
        <w:t xml:space="preserve"> возможности.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 xml:space="preserve">В современных школах для </w:t>
      </w:r>
      <w:proofErr w:type="gramStart"/>
      <w:r w:rsidRPr="0007017B">
        <w:rPr>
          <w:rFonts w:ascii="Times New Roman" w:hAnsi="Times New Roman" w:cs="Times New Roman"/>
          <w:sz w:val="28"/>
          <w:szCs w:val="28"/>
        </w:rPr>
        <w:t>решения  задачи</w:t>
      </w:r>
      <w:proofErr w:type="gramEnd"/>
      <w:r w:rsidRPr="0007017B">
        <w:rPr>
          <w:rFonts w:ascii="Times New Roman" w:hAnsi="Times New Roman" w:cs="Times New Roman"/>
          <w:sz w:val="28"/>
          <w:szCs w:val="28"/>
        </w:rPr>
        <w:t>-  как сделать процесс обучения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результативным в соответствии с требованиями жизни-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применяются многочисленные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инновационные технологии: метод проектов, обучение в сотрудничестве, “портфолио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ученика”, индивидуальное и дифференцированное обучение, модульное обучение и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другие.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Применение этих инноваций не возможно без использования новых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ин</w:t>
      </w:r>
      <w:r w:rsidR="0007017B">
        <w:rPr>
          <w:rFonts w:ascii="Times New Roman" w:hAnsi="Times New Roman" w:cs="Times New Roman"/>
          <w:sz w:val="28"/>
          <w:szCs w:val="28"/>
        </w:rPr>
        <w:t>формационных технологий. Преподавателю</w:t>
      </w:r>
      <w:r w:rsidRPr="0007017B">
        <w:rPr>
          <w:rFonts w:ascii="Times New Roman" w:hAnsi="Times New Roman" w:cs="Times New Roman"/>
          <w:sz w:val="28"/>
          <w:szCs w:val="28"/>
        </w:rPr>
        <w:t xml:space="preserve"> на уроках изобразительного искусства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необходимо сделать информационно-коммуникационные технологии новым средством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художественно</w:t>
      </w:r>
      <w:r w:rsidR="0007017B">
        <w:rPr>
          <w:rFonts w:ascii="Times New Roman" w:hAnsi="Times New Roman" w:cs="Times New Roman"/>
          <w:sz w:val="28"/>
          <w:szCs w:val="28"/>
        </w:rPr>
        <w:t xml:space="preserve">го </w:t>
      </w:r>
      <w:r w:rsidRPr="0007017B">
        <w:rPr>
          <w:rFonts w:ascii="Times New Roman" w:hAnsi="Times New Roman" w:cs="Times New Roman"/>
          <w:sz w:val="28"/>
          <w:szCs w:val="28"/>
        </w:rPr>
        <w:t>творческого развития учащихся. Изобразительное искусство всегда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нуждалось в красочном воспроизведении материала. Именно компьютер, мультимедийный экран,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становится тем информационным и наглядным средством обучения, которое позволяет</w:t>
      </w:r>
    </w:p>
    <w:p w:rsidR="00CA5233" w:rsidRPr="0007017B" w:rsidRDefault="0007017B" w:rsidP="00CA5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приблизить максимально к</w:t>
      </w:r>
      <w:r w:rsidR="00CA5233" w:rsidRPr="0007017B">
        <w:rPr>
          <w:rFonts w:ascii="Times New Roman" w:hAnsi="Times New Roman" w:cs="Times New Roman"/>
          <w:sz w:val="28"/>
          <w:szCs w:val="28"/>
        </w:rPr>
        <w:t xml:space="preserve"> исторической действительности, при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этом решая целый ряд образовательных и воспитательных задач.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Компьютерные образовательные программы в игровой форме предлагают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виртуальное посещение музеев, картинных галерей, концертных залов, дают возможность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проникнуть в тонкости твор</w:t>
      </w:r>
      <w:r w:rsidR="0007017B">
        <w:rPr>
          <w:rFonts w:ascii="Times New Roman" w:hAnsi="Times New Roman" w:cs="Times New Roman"/>
          <w:sz w:val="28"/>
          <w:szCs w:val="28"/>
        </w:rPr>
        <w:t>чества живописцев,</w:t>
      </w:r>
      <w:r w:rsidRPr="0007017B">
        <w:rPr>
          <w:rFonts w:ascii="Times New Roman" w:hAnsi="Times New Roman" w:cs="Times New Roman"/>
          <w:sz w:val="28"/>
          <w:szCs w:val="28"/>
        </w:rPr>
        <w:t xml:space="preserve"> архитекторов,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скульпторов. Применение цифровых образовательных ресурсов позволяет существенно снизить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затраты времени на преподнесение нового материала, дает возможность получить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большую отдачу от работы детей в учебное время, организовать внеклассную работу,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развить интерес к предмету, организовать проектную деятельность. Информатизация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теоретических уроков - одно из требований времени.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Цель моей педагогической деятельности – выявить возможности применения</w:t>
      </w:r>
    </w:p>
    <w:p w:rsidR="00CA5233" w:rsidRPr="0007017B" w:rsidRDefault="00CA5233" w:rsidP="00CA5233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компьютера на уроках ИЗО.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При этом надо учитывать, что компьютер</w:t>
      </w:r>
    </w:p>
    <w:p w:rsidR="006818CA" w:rsidRPr="0007017B" w:rsidRDefault="0007017B" w:rsidP="00681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заменят преподавателя</w:t>
      </w:r>
      <w:r w:rsidR="006818CA" w:rsidRPr="0007017B">
        <w:rPr>
          <w:rFonts w:ascii="Times New Roman" w:hAnsi="Times New Roman" w:cs="Times New Roman"/>
          <w:sz w:val="28"/>
          <w:szCs w:val="28"/>
        </w:rPr>
        <w:t>, а только дополняет его.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В результате я определила формы применения компьютера на уроках ИЗО: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1. использование медиа-ресурсов как источника информации;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2. компьютерна</w:t>
      </w:r>
      <w:r w:rsidR="0007017B">
        <w:rPr>
          <w:rFonts w:ascii="Times New Roman" w:hAnsi="Times New Roman" w:cs="Times New Roman"/>
          <w:sz w:val="28"/>
          <w:szCs w:val="28"/>
        </w:rPr>
        <w:t>я поддержка деятельности преподавателя</w:t>
      </w:r>
      <w:r w:rsidRPr="0007017B">
        <w:rPr>
          <w:rFonts w:ascii="Times New Roman" w:hAnsi="Times New Roman" w:cs="Times New Roman"/>
          <w:sz w:val="28"/>
          <w:szCs w:val="28"/>
        </w:rPr>
        <w:t xml:space="preserve"> на разных этапах урока;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3. организация</w:t>
      </w:r>
      <w:r w:rsidR="0007017B">
        <w:rPr>
          <w:rFonts w:ascii="Times New Roman" w:hAnsi="Times New Roman" w:cs="Times New Roman"/>
          <w:sz w:val="28"/>
          <w:szCs w:val="28"/>
        </w:rPr>
        <w:t xml:space="preserve"> проектной деятельности обучающихся</w:t>
      </w:r>
      <w:r w:rsidRPr="0007017B">
        <w:rPr>
          <w:rFonts w:ascii="Times New Roman" w:hAnsi="Times New Roman" w:cs="Times New Roman"/>
          <w:sz w:val="28"/>
          <w:szCs w:val="28"/>
        </w:rPr>
        <w:t>;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4. использование графического ре</w:t>
      </w:r>
      <w:r w:rsidR="004A5FA5">
        <w:rPr>
          <w:rFonts w:ascii="Times New Roman" w:hAnsi="Times New Roman" w:cs="Times New Roman"/>
          <w:sz w:val="28"/>
          <w:szCs w:val="28"/>
        </w:rPr>
        <w:t>дактора «</w:t>
      </w:r>
      <w:proofErr w:type="spellStart"/>
      <w:r w:rsidR="004A5FA5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4A5FA5">
        <w:rPr>
          <w:rFonts w:ascii="Times New Roman" w:hAnsi="Times New Roman" w:cs="Times New Roman"/>
          <w:sz w:val="28"/>
          <w:szCs w:val="28"/>
        </w:rPr>
        <w:t>»</w:t>
      </w:r>
      <w:r w:rsidRPr="0007017B">
        <w:rPr>
          <w:rFonts w:ascii="Times New Roman" w:hAnsi="Times New Roman" w:cs="Times New Roman"/>
          <w:sz w:val="28"/>
          <w:szCs w:val="28"/>
        </w:rPr>
        <w:t xml:space="preserve"> в качестве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инструмента художественной деятельности.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В ходе педагогической деятельности выяснила, что использование медиа-ресурсов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как источника инфо</w:t>
      </w:r>
      <w:r w:rsidR="004A5FA5">
        <w:rPr>
          <w:rFonts w:ascii="Times New Roman" w:hAnsi="Times New Roman" w:cs="Times New Roman"/>
          <w:sz w:val="28"/>
          <w:szCs w:val="28"/>
        </w:rPr>
        <w:t>рмации повышает интерес обучающихся</w:t>
      </w:r>
      <w:r w:rsidRPr="0007017B">
        <w:rPr>
          <w:rFonts w:ascii="Times New Roman" w:hAnsi="Times New Roman" w:cs="Times New Roman"/>
          <w:sz w:val="28"/>
          <w:szCs w:val="28"/>
        </w:rPr>
        <w:t xml:space="preserve"> к творчеству художников,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 xml:space="preserve"> позволяет использовать на уроке помимо произведений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искусств, произведения литературы, музыки и фольклора.</w:t>
      </w:r>
      <w:r w:rsidR="004A5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07017B">
        <w:rPr>
          <w:rFonts w:ascii="Times New Roman" w:hAnsi="Times New Roman" w:cs="Times New Roman"/>
          <w:sz w:val="28"/>
          <w:szCs w:val="28"/>
        </w:rPr>
        <w:t xml:space="preserve"> Фильм – презентация (выполненной при помощи </w:t>
      </w:r>
      <w:proofErr w:type="spellStart"/>
      <w:r w:rsidRPr="0007017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70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7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70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17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7017B">
        <w:rPr>
          <w:rFonts w:ascii="Times New Roman" w:hAnsi="Times New Roman" w:cs="Times New Roman"/>
          <w:sz w:val="28"/>
          <w:szCs w:val="28"/>
        </w:rPr>
        <w:t>) может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быть использован на уро</w:t>
      </w:r>
      <w:r w:rsidR="004A5FA5">
        <w:rPr>
          <w:rFonts w:ascii="Times New Roman" w:hAnsi="Times New Roman" w:cs="Times New Roman"/>
          <w:sz w:val="28"/>
          <w:szCs w:val="28"/>
        </w:rPr>
        <w:t>ках - лекциях, беседах</w:t>
      </w:r>
      <w:r w:rsidRPr="0007017B">
        <w:rPr>
          <w:rFonts w:ascii="Times New Roman" w:hAnsi="Times New Roman" w:cs="Times New Roman"/>
          <w:sz w:val="28"/>
          <w:szCs w:val="28"/>
        </w:rPr>
        <w:t>, вернисажах. Он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поможет заинтересовать детей, удержать внимание, не потерять связи среди многообразия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представленных произведений и новых понятий. Демонстрация фильма сопровождается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ле</w:t>
      </w:r>
      <w:r w:rsidR="004A5FA5">
        <w:rPr>
          <w:rFonts w:ascii="Times New Roman" w:hAnsi="Times New Roman" w:cs="Times New Roman"/>
          <w:sz w:val="28"/>
          <w:szCs w:val="28"/>
        </w:rPr>
        <w:t>кцией или комментарием преподавателя</w:t>
      </w:r>
      <w:r w:rsidRPr="0007017B">
        <w:rPr>
          <w:rFonts w:ascii="Times New Roman" w:hAnsi="Times New Roman" w:cs="Times New Roman"/>
          <w:sz w:val="28"/>
          <w:szCs w:val="28"/>
        </w:rPr>
        <w:t>. При этом предполагается активное общение, имеется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возможность задавать вопросы и делать необходимые отступления и пояснения,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коллективно рассматривать и обсуждать произведения искусств. В результате</w:t>
      </w:r>
      <w:r w:rsidR="004A5FA5">
        <w:rPr>
          <w:rFonts w:ascii="Times New Roman" w:hAnsi="Times New Roman" w:cs="Times New Roman"/>
          <w:sz w:val="28"/>
          <w:szCs w:val="28"/>
        </w:rPr>
        <w:t>,</w:t>
      </w:r>
      <w:r w:rsidRPr="0007017B">
        <w:rPr>
          <w:rFonts w:ascii="Times New Roman" w:hAnsi="Times New Roman" w:cs="Times New Roman"/>
          <w:sz w:val="28"/>
          <w:szCs w:val="28"/>
        </w:rPr>
        <w:t xml:space="preserve"> создается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своя мультимедийная библиотека, максимально приближенная к учебному процессу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Уроки – презентации широко ис</w:t>
      </w:r>
      <w:r w:rsidR="004A5FA5">
        <w:rPr>
          <w:rFonts w:ascii="Times New Roman" w:hAnsi="Times New Roman" w:cs="Times New Roman"/>
          <w:sz w:val="28"/>
          <w:szCs w:val="28"/>
        </w:rPr>
        <w:t>пользую</w:t>
      </w:r>
      <w:r w:rsidRPr="0007017B">
        <w:rPr>
          <w:rFonts w:ascii="Times New Roman" w:hAnsi="Times New Roman" w:cs="Times New Roman"/>
          <w:sz w:val="28"/>
          <w:szCs w:val="28"/>
        </w:rPr>
        <w:t>: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- во время знакомства с творчеством художников;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- при изучении жанров изобразительного искусства «Натюрморт», «Портрет» и т.д.;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- при изучении тем по декоративно – прикладному искусству «Дымковская игрушка»,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«Сказочная Гжель», «Золотая Хохлома» и т.д.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Каждая презентация – это открытая дидактическая единица, которая состоит из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нес</w:t>
      </w:r>
      <w:r w:rsidR="004A5FA5">
        <w:rPr>
          <w:rFonts w:ascii="Times New Roman" w:hAnsi="Times New Roman" w:cs="Times New Roman"/>
          <w:sz w:val="28"/>
          <w:szCs w:val="28"/>
        </w:rPr>
        <w:t>кольких слайдов, которую преподаватель</w:t>
      </w:r>
      <w:r w:rsidRPr="0007017B">
        <w:rPr>
          <w:rFonts w:ascii="Times New Roman" w:hAnsi="Times New Roman" w:cs="Times New Roman"/>
          <w:sz w:val="28"/>
          <w:szCs w:val="28"/>
        </w:rPr>
        <w:t xml:space="preserve"> может использовать в заданном виде или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отредактировать под свою задачу. В качестве обобщения, закрепления можно использовать проблемный метод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 xml:space="preserve">обучения в виде тестовых заданий, используя </w:t>
      </w:r>
      <w:proofErr w:type="spellStart"/>
      <w:r w:rsidRPr="0007017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07017B">
        <w:rPr>
          <w:rFonts w:ascii="Times New Roman" w:hAnsi="Times New Roman" w:cs="Times New Roman"/>
          <w:sz w:val="28"/>
          <w:szCs w:val="28"/>
        </w:rPr>
        <w:t>. Например, сайт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https://learningapps.org можно создавать или использовать различные задания, тесты,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кроссворды на закрепление темы</w:t>
      </w:r>
      <w:r w:rsidR="004A5FA5">
        <w:rPr>
          <w:rFonts w:ascii="Times New Roman" w:hAnsi="Times New Roman" w:cs="Times New Roman"/>
          <w:sz w:val="28"/>
          <w:szCs w:val="28"/>
        </w:rPr>
        <w:t>.</w:t>
      </w:r>
      <w:r w:rsidRPr="0007017B">
        <w:rPr>
          <w:rFonts w:ascii="Times New Roman" w:hAnsi="Times New Roman" w:cs="Times New Roman"/>
          <w:sz w:val="28"/>
          <w:szCs w:val="28"/>
        </w:rPr>
        <w:t xml:space="preserve"> </w:t>
      </w:r>
      <w:r w:rsidR="004A5FA5">
        <w:rPr>
          <w:rFonts w:ascii="Times New Roman" w:hAnsi="Times New Roman" w:cs="Times New Roman"/>
          <w:sz w:val="28"/>
          <w:szCs w:val="28"/>
        </w:rPr>
        <w:t xml:space="preserve">Выведенные на </w:t>
      </w:r>
      <w:proofErr w:type="gramStart"/>
      <w:r w:rsidR="004A5FA5">
        <w:rPr>
          <w:rFonts w:ascii="Times New Roman" w:hAnsi="Times New Roman" w:cs="Times New Roman"/>
          <w:sz w:val="28"/>
          <w:szCs w:val="28"/>
        </w:rPr>
        <w:t xml:space="preserve">экран, </w:t>
      </w:r>
      <w:r w:rsidRPr="0007017B">
        <w:rPr>
          <w:rFonts w:ascii="Times New Roman" w:hAnsi="Times New Roman" w:cs="Times New Roman"/>
          <w:sz w:val="28"/>
          <w:szCs w:val="28"/>
        </w:rPr>
        <w:t xml:space="preserve"> тестовые</w:t>
      </w:r>
      <w:proofErr w:type="gramEnd"/>
      <w:r w:rsidRPr="0007017B">
        <w:rPr>
          <w:rFonts w:ascii="Times New Roman" w:hAnsi="Times New Roman" w:cs="Times New Roman"/>
          <w:sz w:val="28"/>
          <w:szCs w:val="28"/>
        </w:rPr>
        <w:t xml:space="preserve"> задания позволяют использовать оценочные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методы обучения, когда по впечатлениям, по эмоциям, по движению, по радости оттого,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что они это знают, умеют и могут, определяется уровень восприятия материала, степень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его усвоения, и ставятся проблемы на будущее.</w:t>
      </w:r>
      <w:r w:rsidR="004A5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07017B">
        <w:rPr>
          <w:rFonts w:ascii="Times New Roman" w:hAnsi="Times New Roman" w:cs="Times New Roman"/>
          <w:sz w:val="28"/>
          <w:szCs w:val="28"/>
        </w:rPr>
        <w:t xml:space="preserve"> Задание-выбор (необходимо выбрать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правильный ответ из имеющихся);</w:t>
      </w:r>
      <w:r w:rsidR="004A5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7017B">
        <w:rPr>
          <w:rFonts w:ascii="Times New Roman" w:hAnsi="Times New Roman" w:cs="Times New Roman"/>
          <w:sz w:val="28"/>
          <w:szCs w:val="28"/>
        </w:rPr>
        <w:t xml:space="preserve"> задание-сопоставление (установить связь в двух</w:t>
      </w:r>
    </w:p>
    <w:p w:rsidR="006818CA" w:rsidRPr="0007017B" w:rsidRDefault="006818CA" w:rsidP="006818CA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списках); задание-ранжирование (правильная последовательность).</w:t>
      </w:r>
    </w:p>
    <w:p w:rsidR="006818CA" w:rsidRPr="0007017B" w:rsidRDefault="004A5FA5" w:rsidP="00681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818CA" w:rsidRPr="0007017B">
        <w:rPr>
          <w:rFonts w:ascii="Times New Roman" w:hAnsi="Times New Roman" w:cs="Times New Roman"/>
          <w:sz w:val="28"/>
          <w:szCs w:val="28"/>
        </w:rPr>
        <w:t>рименять к</w:t>
      </w:r>
      <w:r>
        <w:rPr>
          <w:rFonts w:ascii="Times New Roman" w:hAnsi="Times New Roman" w:cs="Times New Roman"/>
          <w:sz w:val="28"/>
          <w:szCs w:val="28"/>
        </w:rPr>
        <w:t>омпьютер может не только преподаватель</w:t>
      </w:r>
      <w:r w:rsidR="006818CA" w:rsidRPr="0007017B">
        <w:rPr>
          <w:rFonts w:ascii="Times New Roman" w:hAnsi="Times New Roman" w:cs="Times New Roman"/>
          <w:sz w:val="28"/>
          <w:szCs w:val="28"/>
        </w:rPr>
        <w:t xml:space="preserve"> при подготовке и во время</w:t>
      </w:r>
    </w:p>
    <w:p w:rsidR="006818CA" w:rsidRPr="0007017B" w:rsidRDefault="004A5FA5" w:rsidP="00681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урока, но и обучающийся</w:t>
      </w:r>
      <w:r w:rsidR="006818CA" w:rsidRPr="0007017B">
        <w:rPr>
          <w:rFonts w:ascii="Times New Roman" w:hAnsi="Times New Roman" w:cs="Times New Roman"/>
          <w:sz w:val="28"/>
          <w:szCs w:val="28"/>
        </w:rPr>
        <w:t xml:space="preserve"> в процессе своей работы.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6818CA" w:rsidRPr="0007017B">
        <w:rPr>
          <w:rFonts w:ascii="Times New Roman" w:hAnsi="Times New Roman" w:cs="Times New Roman"/>
          <w:sz w:val="28"/>
          <w:szCs w:val="28"/>
        </w:rPr>
        <w:t xml:space="preserve"> Одним из способов - является организация</w:t>
      </w:r>
    </w:p>
    <w:p w:rsidR="0007017B" w:rsidRPr="0007017B" w:rsidRDefault="004A5FA5" w:rsidP="00070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 обучающихся.                                                                                                                                                                                                </w:t>
      </w:r>
      <w:r w:rsidR="0007017B" w:rsidRPr="0007017B">
        <w:rPr>
          <w:rFonts w:ascii="Times New Roman" w:hAnsi="Times New Roman" w:cs="Times New Roman"/>
          <w:sz w:val="28"/>
          <w:szCs w:val="28"/>
        </w:rPr>
        <w:t xml:space="preserve"> В результате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по преподаванию уроков по Изобразительному искусству</w:t>
      </w:r>
      <w:r w:rsidR="0007017B" w:rsidRPr="0007017B">
        <w:rPr>
          <w:rFonts w:ascii="Times New Roman" w:hAnsi="Times New Roman" w:cs="Times New Roman"/>
          <w:sz w:val="28"/>
          <w:szCs w:val="28"/>
        </w:rPr>
        <w:t>, я сделала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вывод, что диапазон использования компьютера в учебно-воспитательном процессе очень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 xml:space="preserve">велик: от применения в качестве инструмента художественной деятельности, до способов 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 xml:space="preserve">предъявления учебной </w:t>
      </w:r>
      <w:proofErr w:type="gramStart"/>
      <w:r w:rsidRPr="0007017B">
        <w:rPr>
          <w:rFonts w:ascii="Times New Roman" w:hAnsi="Times New Roman" w:cs="Times New Roman"/>
          <w:sz w:val="28"/>
          <w:szCs w:val="28"/>
        </w:rPr>
        <w:t>информации..</w:t>
      </w:r>
      <w:proofErr w:type="gramEnd"/>
      <w:r w:rsidRPr="0007017B">
        <w:rPr>
          <w:rFonts w:ascii="Times New Roman" w:hAnsi="Times New Roman" w:cs="Times New Roman"/>
          <w:sz w:val="28"/>
          <w:szCs w:val="28"/>
        </w:rPr>
        <w:t xml:space="preserve"> Преимущества использования компьютерных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технологий в преподавании ИЗО очевидны: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 знакомство с любой темой можно сопровождать показом видеофрагментов,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фотографий;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 широко использовать показ репродукций картин художников;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 демонстрировать графический материал (таблицы, схемы);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 “оживлять” карты;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 “посещать” крупнейшие музеи мира;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 активизировать учебный процесс.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Мультимедийные комп</w:t>
      </w:r>
      <w:r w:rsidR="004A5FA5">
        <w:rPr>
          <w:rFonts w:ascii="Times New Roman" w:hAnsi="Times New Roman" w:cs="Times New Roman"/>
          <w:sz w:val="28"/>
          <w:szCs w:val="28"/>
        </w:rPr>
        <w:t>ьютерные технологии дают преподавателю</w:t>
      </w:r>
      <w:r w:rsidRPr="0007017B">
        <w:rPr>
          <w:rFonts w:ascii="Times New Roman" w:hAnsi="Times New Roman" w:cs="Times New Roman"/>
          <w:sz w:val="28"/>
          <w:szCs w:val="28"/>
        </w:rPr>
        <w:t xml:space="preserve"> возможность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оперативно сочетать разнообразные средства, способствующие более глубокому и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осознанному усвоению изучаемого материала, экономить время урока, насытить его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информацией. Главный успех - это интерес обучающихся, их готовность к творчеству,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потребность в получении новых знаний и ощущение самостоятельности. Результативность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уроков изобразительного искусства с использованием информационно компьютерных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технологий (ИКТ):</w:t>
      </w:r>
    </w:p>
    <w:p w:rsidR="0007017B" w:rsidRPr="0007017B" w:rsidRDefault="004A5FA5" w:rsidP="00070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положительная мотивация</w:t>
      </w:r>
      <w:r w:rsidR="0007017B" w:rsidRPr="0007017B">
        <w:rPr>
          <w:rFonts w:ascii="Times New Roman" w:hAnsi="Times New Roman" w:cs="Times New Roman"/>
          <w:sz w:val="28"/>
          <w:szCs w:val="28"/>
        </w:rPr>
        <w:t>, создание условий для получения учебной информации из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различных источников;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- повышение уровня наглядности;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- повышение производительности урока;</w:t>
      </w:r>
    </w:p>
    <w:p w:rsidR="0007017B" w:rsidRPr="0007017B" w:rsidRDefault="00030985" w:rsidP="00070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проекта обучающимися</w:t>
      </w:r>
      <w:r w:rsidR="0007017B" w:rsidRPr="0007017B">
        <w:rPr>
          <w:rFonts w:ascii="Times New Roman" w:hAnsi="Times New Roman" w:cs="Times New Roman"/>
          <w:sz w:val="28"/>
          <w:szCs w:val="28"/>
        </w:rPr>
        <w:t xml:space="preserve"> по созданию собственной презентации.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Бесспорно, компьютер не решает всех проблем, он остаётся всего лишь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многофункциональным техническим ср</w:t>
      </w:r>
      <w:r w:rsidR="00030985">
        <w:rPr>
          <w:rFonts w:ascii="Times New Roman" w:hAnsi="Times New Roman" w:cs="Times New Roman"/>
          <w:sz w:val="28"/>
          <w:szCs w:val="28"/>
        </w:rPr>
        <w:t>едством обучения (ТСО). Задача преподавателя</w:t>
      </w:r>
      <w:r w:rsidRPr="0007017B">
        <w:rPr>
          <w:rFonts w:ascii="Times New Roman" w:hAnsi="Times New Roman" w:cs="Times New Roman"/>
          <w:sz w:val="28"/>
          <w:szCs w:val="28"/>
        </w:rPr>
        <w:t xml:space="preserve"> создать на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уроках условия для познавательной активности учащихся. Информационно-компьютерные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технологии в совокупности с правильно подобранными технологиями обучения, создают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необходимый уровень качества, вариативности, дифференциации и индивидуализации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обучения и воспитания.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Таким образом, использование компьютерных технологий позволяет изменить</w:t>
      </w:r>
    </w:p>
    <w:p w:rsidR="0007017B" w:rsidRPr="0007017B" w:rsidRDefault="0007017B" w:rsidP="0007017B">
      <w:pPr>
        <w:rPr>
          <w:rFonts w:ascii="Times New Roman" w:hAnsi="Times New Roman" w:cs="Times New Roman"/>
          <w:sz w:val="28"/>
          <w:szCs w:val="28"/>
        </w:rPr>
      </w:pPr>
      <w:r w:rsidRPr="0007017B">
        <w:rPr>
          <w:rFonts w:ascii="Times New Roman" w:hAnsi="Times New Roman" w:cs="Times New Roman"/>
          <w:sz w:val="28"/>
          <w:szCs w:val="28"/>
        </w:rPr>
        <w:t>учебный процесс в лучшую, более комфортную стор</w:t>
      </w:r>
      <w:r w:rsidR="00030985">
        <w:rPr>
          <w:rFonts w:ascii="Times New Roman" w:hAnsi="Times New Roman" w:cs="Times New Roman"/>
          <w:sz w:val="28"/>
          <w:szCs w:val="28"/>
        </w:rPr>
        <w:t xml:space="preserve">ону, охватывая все этапы учебного </w:t>
      </w:r>
      <w:proofErr w:type="spellStart"/>
      <w:r w:rsidR="00030985">
        <w:rPr>
          <w:rFonts w:ascii="Times New Roman" w:hAnsi="Times New Roman" w:cs="Times New Roman"/>
          <w:sz w:val="28"/>
          <w:szCs w:val="28"/>
        </w:rPr>
        <w:t>продесса</w:t>
      </w:r>
      <w:proofErr w:type="spellEnd"/>
      <w:r w:rsidR="00030985">
        <w:rPr>
          <w:rFonts w:ascii="Times New Roman" w:hAnsi="Times New Roman" w:cs="Times New Roman"/>
          <w:sz w:val="28"/>
          <w:szCs w:val="28"/>
        </w:rPr>
        <w:t>.</w:t>
      </w:r>
    </w:p>
    <w:p w:rsidR="00981926" w:rsidRPr="0007017B" w:rsidRDefault="00981926" w:rsidP="006818CA">
      <w:pPr>
        <w:rPr>
          <w:rFonts w:ascii="Times New Roman" w:hAnsi="Times New Roman" w:cs="Times New Roman"/>
          <w:sz w:val="28"/>
          <w:szCs w:val="28"/>
        </w:rPr>
      </w:pPr>
    </w:p>
    <w:sectPr w:rsidR="00981926" w:rsidRPr="0007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0"/>
    <w:rsid w:val="00030985"/>
    <w:rsid w:val="0007017B"/>
    <w:rsid w:val="000F2190"/>
    <w:rsid w:val="002F325E"/>
    <w:rsid w:val="004A5FA5"/>
    <w:rsid w:val="006818CA"/>
    <w:rsid w:val="00981926"/>
    <w:rsid w:val="00C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B2C1-DC4C-4520-89D4-648E904E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2020-10-19T17:42:00Z</dcterms:created>
  <dcterms:modified xsi:type="dcterms:W3CDTF">2020-10-19T18:26:00Z</dcterms:modified>
</cp:coreProperties>
</file>