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F83" w:rsidRDefault="00022F83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F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Открытое занятие «Моя семья» в подготовительной группе</w:t>
      </w:r>
    </w:p>
    <w:p w:rsidR="009F4FB8" w:rsidRDefault="009F4FB8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Айваседо Мария Анатольевна</w:t>
      </w:r>
    </w:p>
    <w:p w:rsidR="00022F83" w:rsidRPr="00022F83" w:rsidRDefault="00022F83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F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Муниципальное бюджетное дошкольное образовательное учреждение</w:t>
      </w:r>
    </w:p>
    <w:p w:rsidR="00022F83" w:rsidRDefault="00022F83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22F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“Детский сад “Росинка”</w:t>
      </w:r>
    </w:p>
    <w:p w:rsidR="00022F83" w:rsidRDefault="00022F83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22F8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МБДОУ “ДС” Росинка”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181801" w:rsidRDefault="00181801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  <w:t>д.Харампур</w:t>
      </w:r>
    </w:p>
    <w:p w:rsidR="00022F83" w:rsidRDefault="00022F83" w:rsidP="00022F8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  <w:t>Воспитатель</w:t>
      </w:r>
    </w:p>
    <w:p w:rsidR="009F4FB8" w:rsidRPr="00022F83" w:rsidRDefault="009F4FB8" w:rsidP="00022F83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</w:pPr>
      <w:r w:rsidRPr="000C2793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«Моя семья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Формировать основы правового сознания дошкольников.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Программные задачи</w:t>
      </w: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с правом ребенка воспитываться в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о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об островке безопасности», гаранте прав ребенка;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в детях любовь и гуманное отношение к членам своей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 к другу.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детских рисунков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 </w:t>
      </w:r>
      <w:r w:rsidRPr="009F4F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генеалогического дерева;</w:t>
      </w:r>
    </w:p>
    <w:p w:rsidR="009F4FB8" w:rsidRPr="009F4FB8" w:rsidRDefault="000C2793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val="az-Cyrl-AZ" w:eastAsia="ru-RU"/>
        </w:rPr>
        <w:t xml:space="preserve"> </w:t>
      </w:r>
      <w:r w:rsidR="009F4FB8"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чтение художественной литературы</w:t>
      </w:r>
      <w:r w:rsidR="009F4FB8"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сказка </w:t>
      </w:r>
      <w:r w:rsidR="009F4FB8"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«Добрый волшебник»</w:t>
      </w:r>
      <w:r w:rsidR="009F4FB8"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 </w:t>
      </w:r>
      <w:r w:rsidR="009F4FB8"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«Сестры»</w:t>
      </w:r>
      <w:r w:rsidR="009F4FB8"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детские рисунки, генеалогическое дерево, макет сердца, демонстрационный материал, ТСО – инструментальная музыка.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 занятия: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Дети, на какой планете мы живем?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(Земля.)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нашей планете есть много разных стран. В этих странах живут дети разных национальностей, с разным цветом кожи, разными традициями. Каждый день на нашей планете рождаются дети, и каждого появившегося на свет ребенка называют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«Дитя мира»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все дети имеют равные права. Какие права вы знаете?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перечисляют)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Сияйте улыбки, солнцем согреты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 и счастья вам, дети планеты.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все - дети мира. У каждого ребенка есть своя родная страна. В какой стране мы живем?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городе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(поселке)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живем мы?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каждого есть своя улица, дом, квартира.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«Кто, где живет»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встают в круг и, передавая друг другу мяч, называют сначала свою улицу, потом номер дома, потом номер квартиры.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ребенка есть свой дом, в котором живет ваша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Мир ребенка начинается с его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 сих пор никто точно не 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знает, как образовалась первая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известно, что в древности люди жили небольшими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группами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Мужчины охотились и приносили добычу, женщины готовили пищу, заботились о детях. Люди согревались теплом костра, огонь в котором поддерживался общими усилиями.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образовалась благодаря необходимости взрослым и детям жить вместе и заботиться друг о друге.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близкие люди, родной дом – самое дорогое, что есть у человека. Попробуйте произнести слово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F4F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0C279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val="az-Cyrl-AZ" w:eastAsia="ru-RU"/>
        </w:rPr>
        <w:t xml:space="preserve"> 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так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 – я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(проводится артикуляционная гимнастика)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 думаете, что это значит? Это значит, что вы как бы повторяетесь в родной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семь раз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самом деле присмотритесь к своим родным! Ваша улыбка напоминает </w:t>
      </w: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мамину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ваша походка – папину. Цвет глаз у вас такой же, как у бабушки, овал лица и родинка – как у дедушки. Конечно, вы похожи на своих братьев и сестер. Но сходство проявляется не только во внешности, вы унаследовали от родителей, бабушек и дедушек многие черты характера.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приглашаю вас в необычный, чудесный сад. В этом саду растут сказочные деревья. Посмотрите внимательно, что в нем сказочного? Правильно, вместо плодов на них фотографии людей. Это генеалогические или по-другому фамильные деревья, которые помогают нам проследить историю родственных отношений в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 вы делали эти деревья? Понравилось ли вам это задание?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необходимо знать историю своей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(Необходимо помнить историю своих предков, каждый человек дорог для своей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(Рассмотреть 2 или 3 дерева, заслушать историю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задать вопросы).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Конвенции о правах ребенка записано, что дети имеют право знать своих родителей, право на их заботу, никто не может разлучить ребенка с его родителями. В случае развода родителей ребенок имеет право общаться с обоими родителями, а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ответственна за жизнь, здоровье, развитие ребенка.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говорится о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русских народных пословицах?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Викторина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«Пословицы и поговорки о </w:t>
      </w:r>
      <w:r w:rsidRPr="009F4F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делит детей на две команды.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Каждая команда придумывает себе название. Команды поочередно называют пословицы и поговорки о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Выигрывает команда, назвавшая пословицу последней.)</w:t>
      </w:r>
      <w:proofErr w:type="gramEnd"/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-Лучше </w:t>
      </w: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дружка, чем родная матушка.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Дружная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гору сдвинет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гостях хорошо, а дома лучше.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Дома и стены помогают.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Добрые детки – дому венец, а плохие детки – дому конец.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родной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каша гуще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 солнышке тепло, а при матери добро.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нужен клад, коли в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 лад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Согласная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 – самая счастливая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Родительское сердце - в детках.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 не в тягость, а в радость.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Дитя плачет, а у матери сердце болит.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Отец сына </w:t>
      </w: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худому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научит.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близкие ребенку люди – его родители. И для родителей дети – смысл и радость всей жизни! Мать малыша и накормит, и напоит, и приласкает, и пожалеет, и научит. А если ребенок заболел, то вылечит и выходит.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«Заболел сынок»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Простудился Ваня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Заболел сынок.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Чуть мерцает в спальне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Слабый огонек.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окном метели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стекла бьют упрямо,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постели сына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отходит мама.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Потеплей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укрыла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дала напиться,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сыночке милом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Станет мать молиться!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– тоже самый близкий и дорогой ребенку человек! Когда он дома, для детей настоящий праздник! С папой можно интересно провести время и многому научиться! И не только делать что-то руками, но и выдержке, спокойствию, доброжелательному отношению к людям.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папа»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Папа знает все на свете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Знает, где родился ветер,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бушует океан –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Ведь мой папа – капитан!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достанем карту мира,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станем изучать –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высокий пик Памира,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морей синеет гладь.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– южная Анапа,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- северный Ямал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 всем расскажет папа –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Папа всюду побывал!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Вырасту и тоже стану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как папа капитаном!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старшие и уважаемые члены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семьи – бабушки и дедушки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могут находиться рядом или жить вдалеке от вас, но вы должны помнить о том, что бабушки и дедушки дали жизнь вашим родителям, а значит и вам.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«Дедушка»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наш дедушка седой,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душой он молодой!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в нем любви и ласки,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он стихи и сказки,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Загадает нам загадку,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Позабавит прибауткой,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 нас чаем сладким,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Рассмешит веселой шуткой!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Замечательный наш дед,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Проживи еще сто лет!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«Бабушка»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 есть бабушка,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Она печет </w:t>
      </w: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оладушки</w:t>
      </w:r>
      <w:proofErr w:type="gramEnd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Вяжет теплые носки,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песни и стихи.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Её руки не простые,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Трудовые, золотые!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Итог </w:t>
      </w:r>
      <w:r w:rsidRPr="000C279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9F4FB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0C2793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Дружная, любящая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очень важна для каждого ребенка. Пока вы маленькие, ваши родные заботятся о вас. Когда вы подрастете и станете самостоятельными, то и вам нужно будет позаботиться о них. Право на воспитание в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записано в Конвенции о правах ребенка. Никто не может разлучить ребенка с его родителями.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сердечком.</w:t>
      </w:r>
    </w:p>
    <w:p w:rsidR="009F4FB8" w:rsidRPr="009F4FB8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представим, что это наша крепкая любящая </w:t>
      </w:r>
      <w:r w:rsidRPr="009F4F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сердце хрупкое, ранимое, поэтому его надо передавать с нежностью, с трепетом, не торопясь, вдумчиво.</w:t>
      </w:r>
    </w:p>
    <w:p w:rsidR="00181801" w:rsidRDefault="009F4FB8" w:rsidP="00022F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9F4F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нежное, ранимое, трепетное, любящее, заботливое, хрупкое, теплое, мягкое, лаковое, золотое, душевное, оберегающее.</w:t>
      </w:r>
      <w:proofErr w:type="gramEnd"/>
    </w:p>
    <w:p w:rsidR="00181801" w:rsidRDefault="00181801" w:rsidP="00022F83">
      <w:pPr>
        <w:spacing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9F4FB8" w:rsidRPr="009F4FB8" w:rsidRDefault="00181801" w:rsidP="00022F83">
      <w:pPr>
        <w:shd w:val="clear" w:color="auto" w:fill="FFFFFF"/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az-Cyrl-AZ" w:eastAsia="ru-RU"/>
        </w:rPr>
        <w:lastRenderedPageBreak/>
        <w:t>Список использованной литературы</w:t>
      </w:r>
    </w:p>
    <w:p w:rsidR="00181801" w:rsidRPr="00181801" w:rsidRDefault="00181801" w:rsidP="00022F83">
      <w:pPr>
        <w:pStyle w:val="a3"/>
        <w:numPr>
          <w:ilvl w:val="0"/>
          <w:numId w:val="2"/>
        </w:numPr>
        <w:tabs>
          <w:tab w:val="left" w:pos="993"/>
        </w:tabs>
        <w:spacing w:before="24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81801">
        <w:rPr>
          <w:rFonts w:ascii="Times New Roman" w:hAnsi="Times New Roman" w:cs="Times New Roman"/>
          <w:sz w:val="28"/>
        </w:rPr>
        <w:t>А.Г.Арушанова</w:t>
      </w:r>
      <w:proofErr w:type="spellEnd"/>
      <w:r w:rsidRPr="00181801">
        <w:rPr>
          <w:rFonts w:ascii="Times New Roman" w:hAnsi="Times New Roman" w:cs="Times New Roman"/>
          <w:sz w:val="28"/>
        </w:rPr>
        <w:t xml:space="preserve"> Речь и речевое общение детей 3-7 лет. – М.: Мозаика-Синтез, 1999.</w:t>
      </w:r>
    </w:p>
    <w:p w:rsidR="00181801" w:rsidRPr="00181801" w:rsidRDefault="00181801" w:rsidP="00022F8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81801">
        <w:rPr>
          <w:rFonts w:ascii="Times New Roman" w:hAnsi="Times New Roman" w:cs="Times New Roman"/>
          <w:sz w:val="28"/>
        </w:rPr>
        <w:t>А.Г.Арушанова</w:t>
      </w:r>
      <w:proofErr w:type="spellEnd"/>
      <w:r w:rsidRPr="0018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81801">
        <w:rPr>
          <w:rFonts w:ascii="Times New Roman" w:hAnsi="Times New Roman" w:cs="Times New Roman"/>
          <w:sz w:val="28"/>
        </w:rPr>
        <w:t>Е.</w:t>
      </w:r>
      <w:bookmarkStart w:id="0" w:name="_GoBack"/>
      <w:bookmarkEnd w:id="0"/>
      <w:r w:rsidRPr="00181801">
        <w:rPr>
          <w:rFonts w:ascii="Times New Roman" w:hAnsi="Times New Roman" w:cs="Times New Roman"/>
          <w:sz w:val="28"/>
        </w:rPr>
        <w:t>С.Рычагова</w:t>
      </w:r>
      <w:proofErr w:type="spellEnd"/>
      <w:r w:rsidRPr="00181801">
        <w:rPr>
          <w:rFonts w:ascii="Times New Roman" w:hAnsi="Times New Roman" w:cs="Times New Roman"/>
          <w:sz w:val="28"/>
        </w:rPr>
        <w:t xml:space="preserve"> Игры со звучащим словом. – М., 2009.</w:t>
      </w:r>
    </w:p>
    <w:p w:rsidR="00181801" w:rsidRPr="00181801" w:rsidRDefault="00181801" w:rsidP="00022F8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81801">
        <w:rPr>
          <w:rFonts w:ascii="Times New Roman" w:hAnsi="Times New Roman" w:cs="Times New Roman"/>
          <w:sz w:val="28"/>
        </w:rPr>
        <w:t>Т.Гризик</w:t>
      </w:r>
      <w:proofErr w:type="spellEnd"/>
      <w:r w:rsidRPr="00181801">
        <w:rPr>
          <w:rFonts w:ascii="Times New Roman" w:hAnsi="Times New Roman" w:cs="Times New Roman"/>
          <w:sz w:val="28"/>
        </w:rPr>
        <w:t xml:space="preserve"> Познавательное развитие детей 4-5 лет. – М., 1997.</w:t>
      </w:r>
    </w:p>
    <w:p w:rsidR="00181801" w:rsidRPr="00181801" w:rsidRDefault="00181801" w:rsidP="00022F8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81801">
        <w:rPr>
          <w:rFonts w:ascii="Times New Roman" w:hAnsi="Times New Roman" w:cs="Times New Roman"/>
          <w:sz w:val="28"/>
        </w:rPr>
        <w:t>4.Л.Ф. Тихомирова, А.В. Басов Развитие логического мышления детей – Ярославль,</w:t>
      </w:r>
    </w:p>
    <w:p w:rsidR="00E9644B" w:rsidRPr="00181801" w:rsidRDefault="00181801" w:rsidP="00022F83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81801">
        <w:rPr>
          <w:rFonts w:ascii="Times New Roman" w:hAnsi="Times New Roman" w:cs="Times New Roman"/>
          <w:sz w:val="28"/>
        </w:rPr>
        <w:t>академия развития, 1997</w:t>
      </w:r>
    </w:p>
    <w:sectPr w:rsidR="00E9644B" w:rsidRPr="00181801" w:rsidSect="00022F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A01" w:rsidRDefault="00C42A01" w:rsidP="00022F83">
      <w:pPr>
        <w:spacing w:after="0" w:line="240" w:lineRule="auto"/>
      </w:pPr>
      <w:r>
        <w:separator/>
      </w:r>
    </w:p>
  </w:endnote>
  <w:endnote w:type="continuationSeparator" w:id="0">
    <w:p w:rsidR="00C42A01" w:rsidRDefault="00C42A01" w:rsidP="0002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A01" w:rsidRDefault="00C42A01" w:rsidP="00022F83">
      <w:pPr>
        <w:spacing w:after="0" w:line="240" w:lineRule="auto"/>
      </w:pPr>
      <w:r>
        <w:separator/>
      </w:r>
    </w:p>
  </w:footnote>
  <w:footnote w:type="continuationSeparator" w:id="0">
    <w:p w:rsidR="00C42A01" w:rsidRDefault="00C42A01" w:rsidP="0002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393"/>
    <w:multiLevelType w:val="hybridMultilevel"/>
    <w:tmpl w:val="2CCE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02942"/>
    <w:multiLevelType w:val="hybridMultilevel"/>
    <w:tmpl w:val="FE6CF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62"/>
    <w:rsid w:val="00022F83"/>
    <w:rsid w:val="000C2793"/>
    <w:rsid w:val="00181801"/>
    <w:rsid w:val="009E0062"/>
    <w:rsid w:val="009F4FB8"/>
    <w:rsid w:val="00C42A01"/>
    <w:rsid w:val="00E9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83"/>
  </w:style>
  <w:style w:type="paragraph" w:styleId="a6">
    <w:name w:val="footer"/>
    <w:basedOn w:val="a"/>
    <w:link w:val="a7"/>
    <w:uiPriority w:val="99"/>
    <w:unhideWhenUsed/>
    <w:rsid w:val="000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F83"/>
  </w:style>
  <w:style w:type="paragraph" w:styleId="a6">
    <w:name w:val="footer"/>
    <w:basedOn w:val="a"/>
    <w:link w:val="a7"/>
    <w:uiPriority w:val="99"/>
    <w:unhideWhenUsed/>
    <w:rsid w:val="0002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2020-03-30T14:28:00Z</dcterms:created>
  <dcterms:modified xsi:type="dcterms:W3CDTF">2020-03-30T15:24:00Z</dcterms:modified>
</cp:coreProperties>
</file>