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13" w:rsidRDefault="00E93513" w:rsidP="00E93513">
      <w:pPr>
        <w:tabs>
          <w:tab w:val="left" w:pos="8490"/>
        </w:tabs>
        <w:spacing w:after="0" w:line="240" w:lineRule="auto"/>
        <w:ind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Название статьи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7E013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gramEnd"/>
      <w:r w:rsidRPr="007E013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над полифонией в классе аккордеона»</w:t>
      </w:r>
    </w:p>
    <w:p w:rsidR="00E93513" w:rsidRPr="007E013D" w:rsidRDefault="00E93513" w:rsidP="00E93513">
      <w:pPr>
        <w:tabs>
          <w:tab w:val="left" w:pos="8490"/>
        </w:tabs>
        <w:spacing w:after="0" w:line="240" w:lineRule="auto"/>
        <w:ind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Автор: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Боталова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Елена Николаевна</w:t>
      </w:r>
    </w:p>
    <w:p w:rsidR="00E93513" w:rsidRDefault="00FC6BF5" w:rsidP="00E93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Организация: </w:t>
      </w:r>
      <w:r w:rsidR="00E93513" w:rsidRPr="007E013D">
        <w:rPr>
          <w:rFonts w:ascii="Times New Roman" w:eastAsia="Calibri" w:hAnsi="Times New Roman" w:cs="Times New Roman"/>
          <w:sz w:val="24"/>
          <w:szCs w:val="24"/>
        </w:rPr>
        <w:t>Муниципальное бюджетное  учреждение</w:t>
      </w:r>
      <w:r w:rsidR="00E93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513" w:rsidRPr="007E013D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  <w:r w:rsidR="00E935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3513" w:rsidRPr="00FC6BF5" w:rsidRDefault="00E93513" w:rsidP="00E93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BF5">
        <w:rPr>
          <w:rFonts w:ascii="Times New Roman" w:eastAsia="Calibri" w:hAnsi="Times New Roman" w:cs="Times New Roman"/>
          <w:sz w:val="24"/>
          <w:szCs w:val="24"/>
        </w:rPr>
        <w:t>«Детская школа искусств с</w:t>
      </w:r>
      <w:proofErr w:type="gramStart"/>
      <w:r w:rsidRPr="00FC6BF5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FC6BF5">
        <w:rPr>
          <w:rFonts w:ascii="Times New Roman" w:eastAsia="Calibri" w:hAnsi="Times New Roman" w:cs="Times New Roman"/>
          <w:sz w:val="24"/>
          <w:szCs w:val="24"/>
        </w:rPr>
        <w:t>сьва» (МБУ ДО «ДШИ с.Юсьва»)</w:t>
      </w:r>
    </w:p>
    <w:tbl>
      <w:tblPr>
        <w:tblStyle w:val="1"/>
        <w:tblW w:w="14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616"/>
      </w:tblGrid>
      <w:tr w:rsidR="00136FB3" w:rsidRPr="007E013D" w:rsidTr="00FC6BF5">
        <w:tc>
          <w:tcPr>
            <w:tcW w:w="9464" w:type="dxa"/>
          </w:tcPr>
          <w:p w:rsidR="00136FB3" w:rsidRPr="007E013D" w:rsidRDefault="00FC6BF5" w:rsidP="00FC6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автора: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по классу аккордеона и баяна</w:t>
            </w:r>
          </w:p>
        </w:tc>
        <w:tc>
          <w:tcPr>
            <w:tcW w:w="4616" w:type="dxa"/>
          </w:tcPr>
          <w:p w:rsidR="00136FB3" w:rsidRPr="007E013D" w:rsidRDefault="00136FB3" w:rsidP="007E0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6FB3" w:rsidRPr="007E013D" w:rsidRDefault="00136FB3" w:rsidP="007E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6FB3" w:rsidRPr="007E013D" w:rsidTr="001D13D5">
        <w:tc>
          <w:tcPr>
            <w:tcW w:w="5281" w:type="dxa"/>
          </w:tcPr>
          <w:p w:rsidR="00136FB3" w:rsidRPr="007E013D" w:rsidRDefault="00136FB3" w:rsidP="007E0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136FB3" w:rsidRPr="007E013D" w:rsidRDefault="00136FB3" w:rsidP="007E0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6FB3" w:rsidRPr="007E013D" w:rsidRDefault="00136FB3" w:rsidP="007E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FB3" w:rsidRPr="007E013D" w:rsidRDefault="00136FB3" w:rsidP="007E013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13D">
        <w:rPr>
          <w:rFonts w:ascii="Times New Roman" w:eastAsia="Calibri" w:hAnsi="Times New Roman" w:cs="Times New Roman"/>
          <w:sz w:val="24"/>
          <w:szCs w:val="24"/>
        </w:rPr>
        <w:t>СОДЕРЖАНИЕ:</w:t>
      </w:r>
    </w:p>
    <w:p w:rsidR="00136FB3" w:rsidRPr="007E013D" w:rsidRDefault="00136FB3" w:rsidP="007E01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3D">
        <w:rPr>
          <w:rFonts w:ascii="Times New Roman" w:eastAsia="Calibri" w:hAnsi="Times New Roman" w:cs="Times New Roman"/>
          <w:sz w:val="24"/>
          <w:szCs w:val="24"/>
        </w:rPr>
        <w:t>1.Введение.</w:t>
      </w:r>
    </w:p>
    <w:p w:rsidR="002F4768" w:rsidRPr="007E013D" w:rsidRDefault="00136FB3" w:rsidP="007E013D">
      <w:pPr>
        <w:pStyle w:val="11"/>
        <w:spacing w:line="240" w:lineRule="auto"/>
        <w:ind w:firstLine="0"/>
        <w:rPr>
          <w:sz w:val="24"/>
          <w:szCs w:val="24"/>
        </w:rPr>
      </w:pPr>
      <w:r w:rsidRPr="007E013D">
        <w:rPr>
          <w:rFonts w:eastAsia="Calibri"/>
          <w:sz w:val="24"/>
          <w:szCs w:val="24"/>
        </w:rPr>
        <w:t xml:space="preserve">2. </w:t>
      </w:r>
      <w:r w:rsidR="007078E8" w:rsidRPr="007E013D">
        <w:rPr>
          <w:sz w:val="24"/>
          <w:szCs w:val="24"/>
        </w:rPr>
        <w:t>Понятие полифонии</w:t>
      </w:r>
      <w:r w:rsidR="002F4768" w:rsidRPr="007E013D">
        <w:rPr>
          <w:sz w:val="24"/>
          <w:szCs w:val="24"/>
        </w:rPr>
        <w:t>.</w:t>
      </w:r>
    </w:p>
    <w:p w:rsidR="002F4768" w:rsidRPr="007E013D" w:rsidRDefault="00136FB3" w:rsidP="007E013D">
      <w:pPr>
        <w:pStyle w:val="11"/>
        <w:spacing w:line="240" w:lineRule="auto"/>
        <w:ind w:firstLine="0"/>
        <w:rPr>
          <w:bCs/>
          <w:sz w:val="24"/>
          <w:szCs w:val="24"/>
        </w:rPr>
      </w:pPr>
      <w:r w:rsidRPr="007E013D">
        <w:rPr>
          <w:rFonts w:eastAsia="Calibri"/>
          <w:sz w:val="24"/>
          <w:szCs w:val="24"/>
        </w:rPr>
        <w:t xml:space="preserve">3. </w:t>
      </w:r>
      <w:r w:rsidR="002F4768" w:rsidRPr="007E013D">
        <w:rPr>
          <w:bCs/>
          <w:sz w:val="24"/>
          <w:szCs w:val="24"/>
        </w:rPr>
        <w:t>Общие принципы работы над полифонией.</w:t>
      </w:r>
    </w:p>
    <w:p w:rsidR="00136FB3" w:rsidRPr="007E013D" w:rsidRDefault="00136FB3" w:rsidP="007E013D">
      <w:pPr>
        <w:pStyle w:val="11"/>
        <w:spacing w:line="240" w:lineRule="auto"/>
        <w:ind w:firstLine="0"/>
        <w:rPr>
          <w:rFonts w:eastAsia="Calibri"/>
          <w:sz w:val="24"/>
          <w:szCs w:val="24"/>
        </w:rPr>
      </w:pPr>
      <w:r w:rsidRPr="007E013D">
        <w:rPr>
          <w:rFonts w:eastAsia="Calibri"/>
          <w:sz w:val="24"/>
          <w:szCs w:val="24"/>
        </w:rPr>
        <w:t>4</w:t>
      </w:r>
      <w:r w:rsidR="002F4768" w:rsidRPr="007E013D">
        <w:rPr>
          <w:rFonts w:eastAsia="Calibri"/>
          <w:sz w:val="24"/>
          <w:szCs w:val="24"/>
        </w:rPr>
        <w:t>.</w:t>
      </w:r>
      <w:r w:rsidR="002F4768" w:rsidRPr="007E013D">
        <w:rPr>
          <w:sz w:val="24"/>
          <w:szCs w:val="24"/>
        </w:rPr>
        <w:t xml:space="preserve"> Заключение</w:t>
      </w:r>
      <w:r w:rsidRPr="007E013D">
        <w:rPr>
          <w:rFonts w:eastAsia="Calibri"/>
          <w:sz w:val="24"/>
          <w:szCs w:val="24"/>
        </w:rPr>
        <w:t>.</w:t>
      </w:r>
    </w:p>
    <w:p w:rsidR="002F4768" w:rsidRPr="007E013D" w:rsidRDefault="00136FB3" w:rsidP="00FC6BF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13D">
        <w:rPr>
          <w:rFonts w:ascii="Times New Roman" w:eastAsia="Calibri" w:hAnsi="Times New Roman" w:cs="Times New Roman"/>
          <w:sz w:val="24"/>
          <w:szCs w:val="24"/>
        </w:rPr>
        <w:t>5.  Список использованной литературы</w:t>
      </w:r>
      <w:r w:rsidR="002F4768" w:rsidRPr="007E01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50EE" w:rsidRPr="007E013D" w:rsidRDefault="00435418" w:rsidP="007E013D">
      <w:pPr>
        <w:pStyle w:val="a4"/>
        <w:spacing w:line="240" w:lineRule="auto"/>
        <w:jc w:val="left"/>
        <w:rPr>
          <w:b/>
          <w:sz w:val="24"/>
          <w:szCs w:val="24"/>
        </w:rPr>
      </w:pPr>
      <w:r w:rsidRPr="007E013D">
        <w:rPr>
          <w:rFonts w:eastAsia="Calibri"/>
          <w:b/>
          <w:sz w:val="24"/>
          <w:szCs w:val="24"/>
        </w:rPr>
        <w:t>Введение</w:t>
      </w:r>
    </w:p>
    <w:p w:rsidR="00435418" w:rsidRPr="007E013D" w:rsidRDefault="00435418" w:rsidP="007E013D">
      <w:pPr>
        <w:pStyle w:val="a4"/>
        <w:spacing w:line="240" w:lineRule="auto"/>
        <w:rPr>
          <w:sz w:val="24"/>
          <w:szCs w:val="24"/>
        </w:rPr>
      </w:pPr>
      <w:r w:rsidRPr="007E013D">
        <w:rPr>
          <w:sz w:val="24"/>
          <w:szCs w:val="24"/>
        </w:rPr>
        <w:t>Приобщение к миру полифонической музыки – непременное условие гармоничного развития музыканта.</w:t>
      </w:r>
    </w:p>
    <w:p w:rsidR="00435418" w:rsidRPr="007E013D" w:rsidRDefault="00435418" w:rsidP="007E013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3D">
        <w:rPr>
          <w:rFonts w:ascii="Times New Roman" w:hAnsi="Times New Roman" w:cs="Times New Roman"/>
          <w:sz w:val="24"/>
          <w:szCs w:val="24"/>
        </w:rPr>
        <w:t>Полифоническая музыка является одним из древнейших обл</w:t>
      </w:r>
      <w:r w:rsidR="00500F02" w:rsidRPr="007E013D">
        <w:rPr>
          <w:rFonts w:ascii="Times New Roman" w:hAnsi="Times New Roman" w:cs="Times New Roman"/>
          <w:sz w:val="24"/>
          <w:szCs w:val="24"/>
        </w:rPr>
        <w:t xml:space="preserve">астей музыкального искусства. </w:t>
      </w:r>
      <w:r w:rsidRPr="007E013D">
        <w:rPr>
          <w:rFonts w:ascii="Times New Roman" w:hAnsi="Times New Roman" w:cs="Times New Roman"/>
          <w:sz w:val="24"/>
          <w:szCs w:val="24"/>
        </w:rPr>
        <w:t>Понимание стилистических особенностей полифонической музыки является ключом к пониманию всех музыкальных стилей.</w:t>
      </w:r>
    </w:p>
    <w:p w:rsidR="00500F02" w:rsidRPr="007E013D" w:rsidRDefault="00500F02" w:rsidP="007E013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3D">
        <w:rPr>
          <w:rFonts w:ascii="Times New Roman" w:hAnsi="Times New Roman" w:cs="Times New Roman"/>
          <w:sz w:val="24"/>
          <w:szCs w:val="24"/>
        </w:rPr>
        <w:t>Полифония  требует  дисциплины в исполнительстве. Развитие полифонического слуха и полифонического мышления является одним из важнейших моментов воспитания музыкальной культуры. Умение слышать полифоническую ткань, исполнять полифоническую музыку учащийся развивает и углубляет на всем протяжении обучения.</w:t>
      </w:r>
    </w:p>
    <w:p w:rsidR="00500F02" w:rsidRPr="007E013D" w:rsidRDefault="00500F02" w:rsidP="007E013D">
      <w:pPr>
        <w:pStyle w:val="a4"/>
        <w:spacing w:line="240" w:lineRule="auto"/>
        <w:rPr>
          <w:sz w:val="24"/>
          <w:szCs w:val="24"/>
        </w:rPr>
      </w:pPr>
      <w:r w:rsidRPr="007E013D">
        <w:rPr>
          <w:sz w:val="24"/>
          <w:szCs w:val="24"/>
        </w:rPr>
        <w:t xml:space="preserve">Полифонии не свойственны произвольный контраст, динамические преувеличения, ритмические вольности и т.д., а значит, исполнение полифонических произведений требует внимательного отношения,  постоянного контроля. </w:t>
      </w:r>
    </w:p>
    <w:p w:rsidR="00500F02" w:rsidRPr="007E013D" w:rsidRDefault="00500F02" w:rsidP="007E013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3D">
        <w:rPr>
          <w:rFonts w:ascii="Times New Roman" w:hAnsi="Times New Roman" w:cs="Times New Roman"/>
          <w:sz w:val="24"/>
          <w:szCs w:val="24"/>
        </w:rPr>
        <w:t>Выразительное исполнение полифонических произведений невозможно без активного участия интеллекта. Полифоническая музыка, подразумевая активную комплексную работу всех внутренних процессов, таких как память, ощущение, мышление, восприятие, воображение, внимание, вместе с этим, является отличным инструментом для их развития.</w:t>
      </w:r>
    </w:p>
    <w:p w:rsidR="00E77635" w:rsidRPr="007E013D" w:rsidRDefault="00E77635" w:rsidP="007E01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13D">
        <w:rPr>
          <w:rFonts w:ascii="Times New Roman" w:hAnsi="Times New Roman" w:cs="Times New Roman"/>
          <w:sz w:val="24"/>
          <w:szCs w:val="24"/>
        </w:rPr>
        <w:t xml:space="preserve">   Полифония – это вид многоголосия, представляющий собой одновременное звучание двух и более равноправных мелодий.</w:t>
      </w:r>
      <w:r w:rsidR="00296C3D" w:rsidRPr="007E013D">
        <w:rPr>
          <w:rFonts w:ascii="Times New Roman" w:hAnsi="Times New Roman" w:cs="Times New Roman"/>
          <w:sz w:val="24"/>
          <w:szCs w:val="24"/>
        </w:rPr>
        <w:t xml:space="preserve"> Изучение полифонии начинае</w:t>
      </w:r>
      <w:r w:rsidRPr="007E013D">
        <w:rPr>
          <w:rFonts w:ascii="Times New Roman" w:hAnsi="Times New Roman" w:cs="Times New Roman"/>
          <w:sz w:val="24"/>
          <w:szCs w:val="24"/>
        </w:rPr>
        <w:t xml:space="preserve">тся с правильного восприятия и умения исполнять </w:t>
      </w:r>
      <w:r w:rsidR="00296C3D" w:rsidRPr="007E013D">
        <w:rPr>
          <w:rFonts w:ascii="Times New Roman" w:hAnsi="Times New Roman" w:cs="Times New Roman"/>
          <w:sz w:val="24"/>
          <w:szCs w:val="24"/>
        </w:rPr>
        <w:t xml:space="preserve">мелодию, один из важнейших элементов музыкального языка. </w:t>
      </w:r>
      <w:r w:rsidRPr="007E013D">
        <w:rPr>
          <w:rFonts w:ascii="Times New Roman" w:hAnsi="Times New Roman" w:cs="Times New Roman"/>
          <w:sz w:val="24"/>
          <w:szCs w:val="24"/>
        </w:rPr>
        <w:t xml:space="preserve"> Выпо</w:t>
      </w:r>
      <w:r w:rsidR="00296C3D" w:rsidRPr="007E013D">
        <w:rPr>
          <w:rFonts w:ascii="Times New Roman" w:hAnsi="Times New Roman" w:cs="Times New Roman"/>
          <w:sz w:val="24"/>
          <w:szCs w:val="24"/>
        </w:rPr>
        <w:t>лнение этой задачи  начинается</w:t>
      </w:r>
      <w:r w:rsidRPr="007E013D">
        <w:rPr>
          <w:rFonts w:ascii="Times New Roman" w:hAnsi="Times New Roman" w:cs="Times New Roman"/>
          <w:sz w:val="24"/>
          <w:szCs w:val="24"/>
        </w:rPr>
        <w:t xml:space="preserve"> с первых прикосновений к клавиатуре, когда учен</w:t>
      </w:r>
      <w:r w:rsidR="00296C3D" w:rsidRPr="007E013D">
        <w:rPr>
          <w:rFonts w:ascii="Times New Roman" w:hAnsi="Times New Roman" w:cs="Times New Roman"/>
          <w:sz w:val="24"/>
          <w:szCs w:val="24"/>
        </w:rPr>
        <w:t>ик учится брать отдельные звуки, выразительно исполнять простейшие мелодии.</w:t>
      </w:r>
    </w:p>
    <w:p w:rsidR="00265D2B" w:rsidRPr="007E013D" w:rsidRDefault="00265D2B" w:rsidP="007E013D">
      <w:pPr>
        <w:pStyle w:val="a7"/>
        <w:spacing w:after="0"/>
        <w:ind w:firstLine="709"/>
        <w:jc w:val="both"/>
      </w:pPr>
      <w:r w:rsidRPr="007E013D">
        <w:t xml:space="preserve">Понятия полифония, </w:t>
      </w:r>
      <w:proofErr w:type="spellStart"/>
      <w:r w:rsidRPr="007E013D">
        <w:t>полифоничность</w:t>
      </w:r>
      <w:proofErr w:type="spellEnd"/>
      <w:r w:rsidRPr="007E013D">
        <w:t xml:space="preserve"> в широком смысле, отображают общее свойство сложного многоголосия, к которому принадлежит большая часть музыкальных произведений. Сложное многоголосие – это многоголосное изложение, где гомофония, гетерофония и полифония постоянно чередуются во времени и объединяются в совместном звучании, представляя собою отдельные слои, составные части сложного </w:t>
      </w:r>
      <w:r w:rsidRPr="007E013D">
        <w:lastRenderedPageBreak/>
        <w:t>многоголосия. Умение слышать простейшее многоголосие – необходимое условие формирования полноценного восприятия сложного многоголосия.</w:t>
      </w:r>
    </w:p>
    <w:p w:rsidR="00265D2B" w:rsidRPr="007E013D" w:rsidRDefault="00265D2B" w:rsidP="007E013D">
      <w:pPr>
        <w:pStyle w:val="a7"/>
        <w:spacing w:after="0"/>
        <w:ind w:firstLine="709"/>
        <w:jc w:val="both"/>
      </w:pPr>
      <w:r w:rsidRPr="007E013D">
        <w:t xml:space="preserve">Детям </w:t>
      </w:r>
      <w:proofErr w:type="gramStart"/>
      <w:r w:rsidRPr="007E013D">
        <w:t>доступны</w:t>
      </w:r>
      <w:proofErr w:type="gramEnd"/>
      <w:r w:rsidRPr="007E013D">
        <w:t xml:space="preserve"> как слушание, так и исполнение </w:t>
      </w:r>
      <w:proofErr w:type="spellStart"/>
      <w:r w:rsidRPr="007E013D">
        <w:t>полифонизированных</w:t>
      </w:r>
      <w:proofErr w:type="spellEnd"/>
      <w:r w:rsidRPr="007E013D">
        <w:t xml:space="preserve"> песен и пьес. Деятельность с такого рода материалом развивает их музыкальные  способности, повышает интерес к музыке, служит опорой для дальнейшего освоения более сложных музыкальных произведений. </w:t>
      </w:r>
    </w:p>
    <w:p w:rsidR="00265D2B" w:rsidRPr="007E013D" w:rsidRDefault="00265D2B" w:rsidP="007E013D">
      <w:pPr>
        <w:pStyle w:val="11"/>
        <w:spacing w:line="240" w:lineRule="auto"/>
        <w:rPr>
          <w:b/>
          <w:sz w:val="24"/>
          <w:szCs w:val="24"/>
        </w:rPr>
      </w:pPr>
      <w:r w:rsidRPr="007E013D">
        <w:rPr>
          <w:b/>
          <w:sz w:val="24"/>
          <w:szCs w:val="24"/>
        </w:rPr>
        <w:t>Понятие полифонии.</w:t>
      </w:r>
    </w:p>
    <w:p w:rsidR="00265D2B" w:rsidRPr="007E013D" w:rsidRDefault="00265D2B" w:rsidP="007E013D">
      <w:pPr>
        <w:pStyle w:val="11"/>
        <w:spacing w:line="240" w:lineRule="auto"/>
        <w:rPr>
          <w:sz w:val="24"/>
          <w:szCs w:val="24"/>
        </w:rPr>
      </w:pPr>
      <w:r w:rsidRPr="007E013D">
        <w:rPr>
          <w:sz w:val="24"/>
          <w:szCs w:val="24"/>
        </w:rPr>
        <w:t>Соприкасаясь с полифонической музыкой, мы открываем для себя интересный и сложный мир. Но прежде чем начать работу над полифонией, необходимо понять, что  представляет собой понятие «полифония»?</w:t>
      </w:r>
    </w:p>
    <w:p w:rsidR="00265D2B" w:rsidRPr="007E013D" w:rsidRDefault="00265D2B" w:rsidP="007E013D">
      <w:pPr>
        <w:pStyle w:val="11"/>
        <w:spacing w:line="240" w:lineRule="auto"/>
        <w:rPr>
          <w:sz w:val="24"/>
          <w:szCs w:val="24"/>
        </w:rPr>
      </w:pPr>
      <w:r w:rsidRPr="007E013D">
        <w:rPr>
          <w:i/>
          <w:sz w:val="24"/>
          <w:szCs w:val="24"/>
        </w:rPr>
        <w:t>Полифония</w:t>
      </w:r>
      <w:proofErr w:type="gramStart"/>
      <w:r w:rsidRPr="007E013D">
        <w:rPr>
          <w:i/>
          <w:sz w:val="24"/>
          <w:szCs w:val="24"/>
        </w:rPr>
        <w:t xml:space="preserve"> (πολνς – </w:t>
      </w:r>
      <w:proofErr w:type="gramEnd"/>
      <w:r w:rsidRPr="007E013D">
        <w:rPr>
          <w:i/>
          <w:sz w:val="24"/>
          <w:szCs w:val="24"/>
        </w:rPr>
        <w:t xml:space="preserve">много, φωνη – звук) </w:t>
      </w:r>
      <w:r w:rsidRPr="007E013D">
        <w:rPr>
          <w:sz w:val="24"/>
          <w:szCs w:val="24"/>
        </w:rPr>
        <w:t xml:space="preserve"> – род музыкального искусства, художественный смысл которого выявляется средствами полифонического склада. Полифонический склад отличают: главенство мелодического начала, равноправие голосов, текучесть изложения.    </w:t>
      </w:r>
    </w:p>
    <w:p w:rsidR="00265D2B" w:rsidRPr="007E013D" w:rsidRDefault="00265D2B" w:rsidP="007E013D">
      <w:pPr>
        <w:pStyle w:val="11"/>
        <w:spacing w:line="240" w:lineRule="auto"/>
        <w:rPr>
          <w:sz w:val="24"/>
          <w:szCs w:val="24"/>
        </w:rPr>
      </w:pPr>
      <w:r w:rsidRPr="007E013D">
        <w:rPr>
          <w:sz w:val="24"/>
          <w:szCs w:val="24"/>
        </w:rPr>
        <w:t xml:space="preserve">Основные виды полифонического склада: </w:t>
      </w:r>
    </w:p>
    <w:p w:rsidR="00265D2B" w:rsidRPr="007E013D" w:rsidRDefault="00265D2B" w:rsidP="007E013D">
      <w:pPr>
        <w:pStyle w:val="12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proofErr w:type="gramStart"/>
      <w:r w:rsidRPr="007E013D">
        <w:rPr>
          <w:b/>
          <w:sz w:val="24"/>
          <w:szCs w:val="24"/>
          <w:u w:val="single"/>
        </w:rPr>
        <w:t>Подголосочный</w:t>
      </w:r>
      <w:proofErr w:type="gramEnd"/>
      <w:r w:rsidRPr="007E013D">
        <w:rPr>
          <w:sz w:val="24"/>
          <w:szCs w:val="24"/>
          <w:u w:val="single"/>
        </w:rPr>
        <w:t>:</w:t>
      </w:r>
      <w:r w:rsidRPr="007E013D">
        <w:rPr>
          <w:sz w:val="24"/>
          <w:szCs w:val="24"/>
        </w:rPr>
        <w:t xml:space="preserve"> в основе подголосочной полифонии, свойственной в перв</w:t>
      </w:r>
      <w:r w:rsidR="00C350EE" w:rsidRPr="007E013D">
        <w:rPr>
          <w:sz w:val="24"/>
          <w:szCs w:val="24"/>
        </w:rPr>
        <w:t>ую очередь многоголосной народной</w:t>
      </w:r>
      <w:r w:rsidRPr="007E013D">
        <w:rPr>
          <w:sz w:val="24"/>
          <w:szCs w:val="24"/>
        </w:rPr>
        <w:t xml:space="preserve"> песне, лежит развитие главного голоса. Остальные голоса, возникающие обычно, как его ответвление, обладают большей или меньшей самостоятельностью. Иногда они лишь повторяют с небольшими изменениями основную мелодию, развиваясь параллельно с ней. Подголоски способствуют увеличению общей </w:t>
      </w:r>
      <w:proofErr w:type="spellStart"/>
      <w:r w:rsidRPr="007E013D">
        <w:rPr>
          <w:sz w:val="24"/>
          <w:szCs w:val="24"/>
        </w:rPr>
        <w:t>распевности</w:t>
      </w:r>
      <w:proofErr w:type="spellEnd"/>
      <w:r w:rsidRPr="007E013D">
        <w:rPr>
          <w:sz w:val="24"/>
          <w:szCs w:val="24"/>
        </w:rPr>
        <w:t xml:space="preserve"> мелодического развития. Иногда подголоски приобретают самостоятельность и становятся равноправными с основным голосом по своей развитости. </w:t>
      </w:r>
    </w:p>
    <w:p w:rsidR="00265D2B" w:rsidRPr="007E013D" w:rsidRDefault="00265D2B" w:rsidP="007E013D">
      <w:pPr>
        <w:pStyle w:val="12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proofErr w:type="gramStart"/>
      <w:r w:rsidRPr="007E013D">
        <w:rPr>
          <w:b/>
          <w:sz w:val="24"/>
          <w:szCs w:val="24"/>
          <w:u w:val="single"/>
        </w:rPr>
        <w:t>Контрастный</w:t>
      </w:r>
      <w:r w:rsidRPr="007E013D">
        <w:rPr>
          <w:sz w:val="24"/>
          <w:szCs w:val="24"/>
          <w:u w:val="single"/>
        </w:rPr>
        <w:t>:</w:t>
      </w:r>
      <w:r w:rsidRPr="007E013D">
        <w:rPr>
          <w:sz w:val="24"/>
          <w:szCs w:val="24"/>
        </w:rPr>
        <w:t xml:space="preserve"> в отличие от </w:t>
      </w:r>
      <w:proofErr w:type="spellStart"/>
      <w:r w:rsidRPr="007E013D">
        <w:rPr>
          <w:sz w:val="24"/>
          <w:szCs w:val="24"/>
        </w:rPr>
        <w:t>подголосной</w:t>
      </w:r>
      <w:proofErr w:type="spellEnd"/>
      <w:r w:rsidRPr="007E013D">
        <w:rPr>
          <w:sz w:val="24"/>
          <w:szCs w:val="24"/>
        </w:rPr>
        <w:t xml:space="preserve"> полифонии, контрастная </w:t>
      </w:r>
      <w:r w:rsidR="00C350EE" w:rsidRPr="007E013D">
        <w:rPr>
          <w:sz w:val="24"/>
          <w:szCs w:val="24"/>
        </w:rPr>
        <w:t xml:space="preserve">полифония </w:t>
      </w:r>
      <w:r w:rsidRPr="007E013D">
        <w:rPr>
          <w:sz w:val="24"/>
          <w:szCs w:val="24"/>
        </w:rPr>
        <w:t>основана на развитии независимых друг от друга мелодических линий.</w:t>
      </w:r>
      <w:proofErr w:type="gramEnd"/>
      <w:r w:rsidRPr="007E013D">
        <w:rPr>
          <w:sz w:val="24"/>
          <w:szCs w:val="24"/>
        </w:rPr>
        <w:t xml:space="preserve"> Контрастной полифонии свойственна переменная концентрация мелодического начала в различных голосах, вследствие чего один голос выступает на первый </w:t>
      </w:r>
      <w:r w:rsidR="00C350EE" w:rsidRPr="007E013D">
        <w:rPr>
          <w:sz w:val="24"/>
          <w:szCs w:val="24"/>
        </w:rPr>
        <w:t>план</w:t>
      </w:r>
      <w:r w:rsidRPr="007E013D">
        <w:rPr>
          <w:sz w:val="24"/>
          <w:szCs w:val="24"/>
        </w:rPr>
        <w:t>.</w:t>
      </w:r>
    </w:p>
    <w:p w:rsidR="00265D2B" w:rsidRPr="007E013D" w:rsidRDefault="00265D2B" w:rsidP="007E013D">
      <w:pPr>
        <w:pStyle w:val="12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7E013D">
        <w:rPr>
          <w:b/>
          <w:sz w:val="24"/>
          <w:szCs w:val="24"/>
          <w:u w:val="single"/>
        </w:rPr>
        <w:t>Имитационная полифония</w:t>
      </w:r>
      <w:r w:rsidRPr="007E013D">
        <w:rPr>
          <w:sz w:val="24"/>
          <w:szCs w:val="24"/>
          <w:u w:val="single"/>
        </w:rPr>
        <w:t>:</w:t>
      </w:r>
      <w:r w:rsidRPr="007E013D">
        <w:rPr>
          <w:sz w:val="24"/>
          <w:szCs w:val="24"/>
        </w:rPr>
        <w:t xml:space="preserve"> основана на последовательном проведении в различных голосах либо одной и той же мелодической линии (канон), либо одного мелодического отрывка темы (фуга). Имитация является важнейшим признаком полифонии. Слово «имитация» значит «подражание», в применении к полифонии – это приём</w:t>
      </w:r>
      <w:r w:rsidR="00C350EE" w:rsidRPr="007E013D">
        <w:rPr>
          <w:sz w:val="24"/>
          <w:szCs w:val="24"/>
        </w:rPr>
        <w:t>,</w:t>
      </w:r>
      <w:r w:rsidRPr="007E013D">
        <w:rPr>
          <w:sz w:val="24"/>
          <w:szCs w:val="24"/>
        </w:rPr>
        <w:t xml:space="preserve"> при котором каждый голос, как бы с некоторым запозданием повторяет (точно или с незначительными изменениями) одну и ту же мелодию. </w:t>
      </w:r>
    </w:p>
    <w:p w:rsidR="002F4768" w:rsidRPr="007E013D" w:rsidRDefault="00265D2B" w:rsidP="00FC6BF5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540"/>
        <w:rPr>
          <w:b/>
          <w:bCs/>
          <w:sz w:val="24"/>
          <w:szCs w:val="24"/>
        </w:rPr>
      </w:pPr>
      <w:r w:rsidRPr="007E013D">
        <w:rPr>
          <w:sz w:val="24"/>
          <w:szCs w:val="24"/>
        </w:rPr>
        <w:t>Полифоническая музыка располагает своими способами изложения и развития, своими выработанными жанрами и формами. Полифония привлекает сокровенностью мысли, а не внешними атрибутами, отличаясь строгостью фактуры и ограниченностью красочных возможностей.</w:t>
      </w:r>
    </w:p>
    <w:p w:rsidR="00E52C17" w:rsidRPr="007E013D" w:rsidRDefault="00E52C17" w:rsidP="007E013D">
      <w:pPr>
        <w:pStyle w:val="a7"/>
        <w:spacing w:after="0"/>
      </w:pPr>
      <w:r w:rsidRPr="007E013D">
        <w:rPr>
          <w:b/>
          <w:bCs/>
        </w:rPr>
        <w:t>Общие принципы работы над полифонией</w:t>
      </w:r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t>Начальные годы обучения в детской музыкальной школе оказывают такое глубокое воздействие на ученика, что период этот уже с давних времен справедливо считается самым решающим и ответственным этапом в формировании будущего музыканта. Именно здесь воспитывается интерес и любовь к музыке, следовательно,  и к музыке полифонической.</w:t>
      </w:r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t xml:space="preserve">Лучшей путеводной нитью в мир музыки для ребенка является песня. Именно она дает возможность педагогу заинтересовать ученика музыкой, установить с ним общий </w:t>
      </w:r>
      <w:r w:rsidRPr="007E013D">
        <w:lastRenderedPageBreak/>
        <w:t>язык. Мелодии детских и народных песен в легчайших одноголосных переложениях – самый доходчивый по своему содержанию учебный материал для начинающих. Но уже здесь тщательный выбор репертуара имеет огромнейшее значение для развития юного музыканта: песни следует выбирать простые, но содержательные, отличающиеся яркой интонационной выразительностью, с четко выраженной кульминацией. Затем постепенно привлекаются и чисто инструментальные мелодии. Таким образом, с первых шагов в центре внимания ученика ставится мелодия. Выразительное и певучее исполнение одноголосных песен-мелодий в дальнейшем переносится на сочетание двух таких же мелодий в легких полифонических пьесках. В естественности этого перехода – залог сохранения живого интереса к полифонии в будущем. Полифонический репертуар для начинающих составляют легкие полифонические обработки народных песен подголосочного склада, близкие и понятные детям по своему содержанию. Педагог рассказывает о том, как исполнялись эти песни в народе: начинал песню запевала, затем ее подхватывал хор («подголоски»), варьируя ту же мелодию. Обработка народной музыки играет большую роль в воспитании ученика: она помогает легче осмыслить значение полифонии, приобщает к полифоническим особенностям народной музыки.</w:t>
      </w:r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t>Развитие способности детей к восприятию и исполнению полифонической музыки можно начинать на материале любого вида полифонии (но, естественно, не всех одновременно). Контрастная полифония, к которой нередко обращаются в таких случаях, легче воспринимается благодаря заметным различиям между голосами, а при пении помогает яснее осознать свою, особую роль в ансамбле. Однако исполнять партию, отличающуюся от других, - немалая трудность. Вот почему вокальная хоровая музыка, предназначенная школьникам, шире всего опирается в своем многоголосии именно на подголосочный склад,  поскольку он порожден народным творчеством. Восприятие многоголосия необходимо начинать прививать значительно раньше, чем у ребят сложится ре</w:t>
      </w:r>
      <w:r w:rsidR="00392E86" w:rsidRPr="007E013D">
        <w:t>альная возможность практически исполнять</w:t>
      </w:r>
      <w:r w:rsidRPr="007E013D">
        <w:t xml:space="preserve"> полифонию. При этом могут быть использованы одноголосные песни, содержащие элементы </w:t>
      </w:r>
      <w:proofErr w:type="spellStart"/>
      <w:r w:rsidRPr="007E013D">
        <w:t>подголосочности</w:t>
      </w:r>
      <w:proofErr w:type="spellEnd"/>
      <w:r w:rsidRPr="007E013D">
        <w:t xml:space="preserve"> в аккомпанементе.</w:t>
      </w:r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t xml:space="preserve">Для знакомства с многоголосием могут быть использованы и двухголосные песни, но – особым образом: дети поют верхний подголосок, а нижний либо исполняется на аккордеоне, либо его поет учитель. Такой уровень </w:t>
      </w:r>
      <w:proofErr w:type="gramStart"/>
      <w:r w:rsidRPr="007E013D">
        <w:t>полифонического</w:t>
      </w:r>
      <w:proofErr w:type="gramEnd"/>
      <w:r w:rsidRPr="007E013D">
        <w:t xml:space="preserve"> </w:t>
      </w:r>
      <w:proofErr w:type="spellStart"/>
      <w:r w:rsidRPr="007E013D">
        <w:t>музицирования</w:t>
      </w:r>
      <w:proofErr w:type="spellEnd"/>
      <w:r w:rsidRPr="007E013D">
        <w:t xml:space="preserve"> доступен самым младшим школьникам.</w:t>
      </w:r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t>Научить ученика осознанно и красиво играть произведения, содержащие контрастные голоса, подголоски и имитации, является одной из главных задач преподавателя. Но еще более важно научить их полноценно воспринимать полифоническое изложение в инструментальной музыке, ощущать художественный смысл полифонических приемов изложения и развития; понимать, что такое полифония, каковы ее виды, в каких жанрах она встречается и каковы границы ее выразительных возможностей.</w:t>
      </w:r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rPr>
          <w:b/>
          <w:bCs/>
        </w:rPr>
        <w:t xml:space="preserve">Полифония </w:t>
      </w:r>
      <w:r w:rsidRPr="007E013D">
        <w:t xml:space="preserve">– вид музыкальной речи, </w:t>
      </w:r>
      <w:proofErr w:type="gramStart"/>
      <w:r w:rsidRPr="007E013D">
        <w:t>а</w:t>
      </w:r>
      <w:proofErr w:type="gramEnd"/>
      <w:r w:rsidRPr="007E013D">
        <w:t xml:space="preserve"> следовательно вид музыкального мышления. Главная цель изучения полифонических произведений – это развитие полифонического мышления, т.е. развитие параллельного звучания двух или нескольких голосов. Воспитание и развитие полифонического мышления – процесс сложный, требующий систематической, многолетней работы. Сложность развития полифонического мышления объясняется тем, что основой, на которой воспитывается музыкальный слух ребенка, является гомофонная музыка, а также специфическим устройством аккордеона, его левой клавиатурой с готовыми аккордами.</w:t>
      </w:r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lastRenderedPageBreak/>
        <w:t xml:space="preserve">В последнее время все большее распространение получает готово-выборный аккордеон, который значительно расширяет рамки учебного и концертного репертуара. Все больше в репертуар входят как оригинальные полифонические пьесы для аккордеона, так и произведения, написанные для фортепиано и органа. Также непременным и обязательным условием стало включение в концертные программы самых разнообразных произведений полифонической музыки. Поскольку аккордеонисты исполняют полифонические произведения для различных инструментов, важно учитывать выбор </w:t>
      </w:r>
      <w:r w:rsidRPr="007E013D">
        <w:rPr>
          <w:i/>
          <w:iCs/>
        </w:rPr>
        <w:t>тембра.</w:t>
      </w:r>
      <w:r w:rsidRPr="007E013D">
        <w:rPr>
          <w:b/>
          <w:bCs/>
        </w:rPr>
        <w:t xml:space="preserve"> </w:t>
      </w:r>
      <w:r w:rsidRPr="007E013D">
        <w:t xml:space="preserve">Каков его характер, такой же должна быть и звуковая окраска. Современные аккордеоны располагают множеством тембров, и задача исполнителя состоит в том, чтобы, в совершенстве владея своим инструментом, способами </w:t>
      </w:r>
      <w:proofErr w:type="spellStart"/>
      <w:r w:rsidRPr="007E013D">
        <w:t>звукоизвлечения</w:t>
      </w:r>
      <w:proofErr w:type="spellEnd"/>
      <w:r w:rsidRPr="007E013D">
        <w:t xml:space="preserve">, они могли воплотить и преподнести художественный образ в его тембровом «одеянии», полностью </w:t>
      </w:r>
      <w:proofErr w:type="gramStart"/>
      <w:r w:rsidRPr="007E013D">
        <w:t>использовав</w:t>
      </w:r>
      <w:proofErr w:type="gramEnd"/>
      <w:r w:rsidRPr="007E013D">
        <w:t xml:space="preserve"> те оттенки, которые скрыты внутри данного тембра.</w:t>
      </w:r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t>Развитие полифонического мышления в процессе работы над произведением затрагивает и воспитывает всю сферу музыкально-исполнительских способностей аккордеониста: активизирует музыкальный слух, музыкально-слуховые представления, музыкальную память, развивает дифференцированное внимание.</w:t>
      </w:r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t xml:space="preserve">«Важным условием развития полифонического мышления является активизация музыкально-слуховых представлений. Произвольное оперирование ими эффективно влияет на музыкальную память, творческое воображение, содействует проникновению в идейно-эмоциональное содержание произведения. У музыканта-инструменталиста музыкальные представления чаще всего бывают двигательно-слуховые, так, мысленно продумывая музыкальное произведение, исполнитель представляет не только музыкальные образы этого произведения, но и движения пальцев, рук при исполнении. Таким образом, мысленно представляя звучание музыкального произведения, мы вместе с тем осознаем весь исполнительский процесс».(11, 3). При исполнении многоголосного произведения трудность </w:t>
      </w:r>
      <w:proofErr w:type="spellStart"/>
      <w:r w:rsidRPr="007E013D">
        <w:t>слышания</w:t>
      </w:r>
      <w:proofErr w:type="spellEnd"/>
      <w:r w:rsidRPr="007E013D">
        <w:t xml:space="preserve"> всей ткани возрастает. Разрешить ее можно, вызывая мысленное звучание о каждом голосе, их прослушивании и выделении. Развитию полифонического мышления способствуют определенные приемы работ:</w:t>
      </w:r>
    </w:p>
    <w:p w:rsidR="00E52C17" w:rsidRPr="007E013D" w:rsidRDefault="00E52C17" w:rsidP="007E013D">
      <w:pPr>
        <w:pStyle w:val="a7"/>
        <w:numPr>
          <w:ilvl w:val="0"/>
          <w:numId w:val="2"/>
        </w:numPr>
        <w:spacing w:after="0"/>
        <w:ind w:firstLine="567"/>
        <w:jc w:val="both"/>
      </w:pPr>
      <w:r w:rsidRPr="007E013D">
        <w:t>Игра одного голоса при мысленном представлении других;</w:t>
      </w:r>
    </w:p>
    <w:p w:rsidR="00E52C17" w:rsidRPr="007E013D" w:rsidRDefault="00E52C17" w:rsidP="007E013D">
      <w:pPr>
        <w:pStyle w:val="a7"/>
        <w:numPr>
          <w:ilvl w:val="0"/>
          <w:numId w:val="2"/>
        </w:numPr>
        <w:spacing w:after="0"/>
        <w:ind w:firstLine="567"/>
        <w:jc w:val="both"/>
      </w:pPr>
      <w:r w:rsidRPr="007E013D">
        <w:t>Несколько тактов проиграть, затем несколько тактов мысленно представить или пропеть;</w:t>
      </w:r>
    </w:p>
    <w:p w:rsidR="00E52C17" w:rsidRPr="007E013D" w:rsidRDefault="00E52C17" w:rsidP="007E013D">
      <w:pPr>
        <w:pStyle w:val="a7"/>
        <w:numPr>
          <w:ilvl w:val="0"/>
          <w:numId w:val="2"/>
        </w:numPr>
        <w:spacing w:after="0"/>
        <w:ind w:firstLine="567"/>
        <w:jc w:val="both"/>
      </w:pPr>
      <w:r w:rsidRPr="007E013D">
        <w:t>Играть два голоса (в четырехголосных произведениях) – один петь и наоборот;</w:t>
      </w:r>
    </w:p>
    <w:p w:rsidR="00E52C17" w:rsidRPr="007E013D" w:rsidRDefault="00E52C17" w:rsidP="007E013D">
      <w:pPr>
        <w:pStyle w:val="a7"/>
        <w:numPr>
          <w:ilvl w:val="0"/>
          <w:numId w:val="2"/>
        </w:numPr>
        <w:spacing w:after="0"/>
        <w:ind w:firstLine="567"/>
        <w:jc w:val="both"/>
      </w:pPr>
      <w:r w:rsidRPr="007E013D">
        <w:t>Совместное исполнение с педагогом: педагог играет один голос, ученик – другой, затем наоборот – это активизирует музыкальный слух.</w:t>
      </w:r>
    </w:p>
    <w:p w:rsidR="00E52C17" w:rsidRPr="007E013D" w:rsidRDefault="00E52C17" w:rsidP="007E013D">
      <w:pPr>
        <w:pStyle w:val="a7"/>
        <w:numPr>
          <w:ilvl w:val="0"/>
          <w:numId w:val="2"/>
        </w:numPr>
        <w:spacing w:after="0"/>
        <w:ind w:firstLine="567"/>
        <w:jc w:val="both"/>
      </w:pPr>
      <w:r w:rsidRPr="007E013D">
        <w:t>Надо уметь играть на память, каждый голос, что поможет его правильному слуховому восприятию и исполнению.</w:t>
      </w:r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t xml:space="preserve">В большинстве случаев основная музыкальная мысль, из развития которой складывается произведение, дается в самом его начале, в первом или первых его тактах. Поэтому представляется целесообразным уделять наибольшее внимание тщательному изучению этой основной мысли. Овладеть ее исполнением лучше всего именно в первой, исходной ее формулировке. Ведь сразу после того как она будет изложена, начнется ее развитие, представляющее новые трудности для ученика. Не следует давать ученику задание приготовить к следующему уроку, скажем, всю прелюдию или даже половину прелюдии. Целесообразнее дать задание тщательно изучить основную мысль, изложенную в первых тактах произведения. И не следует выходить за рамки этого задания до тех пор, пока ученик не овладеет исполнением основной мысли. Если хорошо усвоена тема,- с легкостью будут пройдены все этапы ее развития. Если речь идет об исполнении </w:t>
      </w:r>
      <w:r w:rsidRPr="007E013D">
        <w:lastRenderedPageBreak/>
        <w:t xml:space="preserve">фуги, то все сказанное будет относиться к исполнению темы фуги. И только после того как ученик </w:t>
      </w:r>
      <w:proofErr w:type="spellStart"/>
      <w:r w:rsidRPr="007E013D">
        <w:t>выграется</w:t>
      </w:r>
      <w:proofErr w:type="spellEnd"/>
      <w:r w:rsidRPr="007E013D">
        <w:t xml:space="preserve">, </w:t>
      </w:r>
      <w:proofErr w:type="spellStart"/>
      <w:r w:rsidRPr="007E013D">
        <w:t>впоется</w:t>
      </w:r>
      <w:proofErr w:type="spellEnd"/>
      <w:r w:rsidRPr="007E013D">
        <w:t xml:space="preserve"> в тему, осознает детали ее строения, только когда тема станет как бы его собственным высказыванием, - следует переходить к дальнейшему - познакомить ученика с основными приемами развития темы. Конечно, ученик всегда отдает себе отчет в том, что второй голос фуги вступает с «той же» темой, которую только что произнес первый, открывающий фугу голос. И надо объяснить, что второй голос имитирует тему, «сказанную» первым голосом. Однако очень часто эта имитация, это второе интонирование темы воспринимается схематично. Очевидно, что по рисунку и по ритму обе темы, проводимые в первом и втором голосах, аналогичны; менее очевидно и часто ускользает из слуха их </w:t>
      </w:r>
      <w:proofErr w:type="spellStart"/>
      <w:r w:rsidRPr="007E013D">
        <w:t>вопросо-ответное</w:t>
      </w:r>
      <w:proofErr w:type="spellEnd"/>
      <w:r w:rsidRPr="007E013D">
        <w:t xml:space="preserve"> взаимоотношение. Но если первые два вступления темы воспринимаются как монотонное повторение, а не как </w:t>
      </w:r>
      <w:proofErr w:type="spellStart"/>
      <w:r w:rsidRPr="007E013D">
        <w:t>вопросо-ответное</w:t>
      </w:r>
      <w:proofErr w:type="spellEnd"/>
      <w:r w:rsidRPr="007E013D">
        <w:t xml:space="preserve"> развитие, то и дальнейшее исполнение фуги превращается в монотонный ряд повторений «той же» темы. При этом уже не прослушиваются диалогические взаимоотношения, которые собственно, и сообщают фуге ее истинное выражение.</w:t>
      </w:r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t xml:space="preserve">Итак, после того как ученик может организованно исполнить тему, следует ввести его в понимание </w:t>
      </w:r>
      <w:proofErr w:type="spellStart"/>
      <w:r w:rsidRPr="007E013D">
        <w:t>вопросо-ответного</w:t>
      </w:r>
      <w:proofErr w:type="spellEnd"/>
      <w:r w:rsidRPr="007E013D">
        <w:t xml:space="preserve"> взаимоотношения. Для этого можно попросить ученика спеть сначала тему-вопрос, потом ответ. Можно предложить ему одну из тем сыграть, другую спеть. Очень полезным будет и диалогическое исполнение: руководитель исполняет тему– </w:t>
      </w:r>
      <w:proofErr w:type="gramStart"/>
      <w:r w:rsidRPr="007E013D">
        <w:t>уч</w:t>
      </w:r>
      <w:proofErr w:type="gramEnd"/>
      <w:r w:rsidRPr="007E013D">
        <w:t>еник отвечает ему (или наоборот).</w:t>
      </w:r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t xml:space="preserve">После того как ученик осознал </w:t>
      </w:r>
      <w:proofErr w:type="spellStart"/>
      <w:r w:rsidRPr="007E013D">
        <w:t>вопросо-ответное</w:t>
      </w:r>
      <w:proofErr w:type="spellEnd"/>
      <w:r w:rsidRPr="007E013D">
        <w:t xml:space="preserve"> развитие, он переходит уже к двухголосной игре и, таким образом знакомится с </w:t>
      </w:r>
      <w:proofErr w:type="spellStart"/>
      <w:r w:rsidRPr="007E013D">
        <w:t>противосложением</w:t>
      </w:r>
      <w:proofErr w:type="spellEnd"/>
      <w:r w:rsidRPr="007E013D">
        <w:t xml:space="preserve"> (мелодия, продолжающая тему после вступления ответа и контрапунктирующая с ней). Здесь он может направить внимание на два рода обстоятельств:</w:t>
      </w:r>
    </w:p>
    <w:p w:rsidR="00E52C17" w:rsidRPr="007E013D" w:rsidRDefault="00E52C17" w:rsidP="007E013D">
      <w:pPr>
        <w:pStyle w:val="a7"/>
        <w:numPr>
          <w:ilvl w:val="0"/>
          <w:numId w:val="3"/>
        </w:numPr>
        <w:spacing w:after="0"/>
        <w:ind w:firstLine="567"/>
        <w:jc w:val="both"/>
      </w:pPr>
      <w:r w:rsidRPr="007E013D">
        <w:t xml:space="preserve">Он может следить за тем, как первый вступивший </w:t>
      </w:r>
      <w:proofErr w:type="gramStart"/>
      <w:r w:rsidRPr="007E013D">
        <w:t>голос</w:t>
      </w:r>
      <w:proofErr w:type="gramEnd"/>
      <w:r w:rsidRPr="007E013D">
        <w:t xml:space="preserve"> закончив тему, переходит от ее исполнения к изложению </w:t>
      </w:r>
      <w:proofErr w:type="spellStart"/>
      <w:r w:rsidRPr="007E013D">
        <w:t>противосложения</w:t>
      </w:r>
      <w:proofErr w:type="spellEnd"/>
      <w:r w:rsidRPr="007E013D">
        <w:t>;</w:t>
      </w:r>
    </w:p>
    <w:p w:rsidR="00E52C17" w:rsidRPr="007E013D" w:rsidRDefault="00E52C17" w:rsidP="007E013D">
      <w:pPr>
        <w:pStyle w:val="a7"/>
        <w:numPr>
          <w:ilvl w:val="0"/>
          <w:numId w:val="3"/>
        </w:numPr>
        <w:spacing w:after="0"/>
        <w:ind w:firstLine="567"/>
        <w:jc w:val="both"/>
      </w:pPr>
      <w:proofErr w:type="gramStart"/>
      <w:r w:rsidRPr="007E013D">
        <w:t xml:space="preserve">Он может направить свое внимание и на другое – на то, как вступивший голос-ответ соотносится с </w:t>
      </w:r>
      <w:proofErr w:type="spellStart"/>
      <w:r w:rsidRPr="007E013D">
        <w:t>противосложением</w:t>
      </w:r>
      <w:proofErr w:type="spellEnd"/>
      <w:r w:rsidRPr="007E013D">
        <w:t xml:space="preserve"> в первом голосе.</w:t>
      </w:r>
      <w:proofErr w:type="gramEnd"/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t xml:space="preserve">Иной раз именно в организации соединения двух различных мелодий коренится основная техническая трудность исполнения фуги. И если взаимосвязь ответа и </w:t>
      </w:r>
      <w:proofErr w:type="spellStart"/>
      <w:r w:rsidRPr="007E013D">
        <w:t>противосложения</w:t>
      </w:r>
      <w:proofErr w:type="spellEnd"/>
      <w:r w:rsidRPr="007E013D">
        <w:t xml:space="preserve"> в исполнении не организована, то неорганизованным окажется и исполнение всей фуги. </w:t>
      </w:r>
      <w:proofErr w:type="gramStart"/>
      <w:r w:rsidRPr="007E013D">
        <w:t>Изложенное</w:t>
      </w:r>
      <w:proofErr w:type="gramEnd"/>
      <w:r w:rsidRPr="007E013D">
        <w:t xml:space="preserve"> удобно продемонстрировать на самом простом примере – Инвенция </w:t>
      </w:r>
      <w:r w:rsidRPr="007E013D">
        <w:rPr>
          <w:lang w:val="en-US"/>
        </w:rPr>
        <w:t>F</w:t>
      </w:r>
      <w:r w:rsidRPr="007E013D">
        <w:t>-</w:t>
      </w:r>
      <w:proofErr w:type="spellStart"/>
      <w:r w:rsidRPr="007E013D">
        <w:rPr>
          <w:lang w:val="en-US"/>
        </w:rPr>
        <w:t>dur</w:t>
      </w:r>
      <w:proofErr w:type="spellEnd"/>
      <w:r w:rsidRPr="007E013D">
        <w:t xml:space="preserve"> Баха (пример) </w:t>
      </w:r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t xml:space="preserve">Если ученик не организует соединение мотивов </w:t>
      </w:r>
      <w:r w:rsidRPr="007E013D">
        <w:rPr>
          <w:lang w:val="en-US"/>
        </w:rPr>
        <w:t>a</w:t>
      </w:r>
      <w:r w:rsidRPr="007E013D">
        <w:t xml:space="preserve"> и </w:t>
      </w:r>
      <w:r w:rsidRPr="007E013D">
        <w:rPr>
          <w:lang w:val="en-US"/>
        </w:rPr>
        <w:t>b</w:t>
      </w:r>
      <w:r w:rsidRPr="007E013D">
        <w:t xml:space="preserve"> так, чтобы, сыгранные в последовательности, они укладывались бы в один темп, если он не может соединить мотивы </w:t>
      </w:r>
      <w:r w:rsidRPr="007E013D">
        <w:rPr>
          <w:lang w:val="en-US"/>
        </w:rPr>
        <w:t>b</w:t>
      </w:r>
      <w:r w:rsidRPr="007E013D">
        <w:t xml:space="preserve"> и </w:t>
      </w:r>
      <w:r w:rsidRPr="007E013D">
        <w:rPr>
          <w:lang w:val="en-US"/>
        </w:rPr>
        <w:t>c</w:t>
      </w:r>
      <w:r w:rsidRPr="007E013D">
        <w:t xml:space="preserve"> так, чтобы </w:t>
      </w:r>
      <w:r w:rsidRPr="007E013D">
        <w:rPr>
          <w:lang w:val="en-US"/>
        </w:rPr>
        <w:t>b</w:t>
      </w:r>
      <w:r w:rsidRPr="007E013D">
        <w:t xml:space="preserve"> исполнялось совершенно спокойно при вступлении </w:t>
      </w:r>
      <w:r w:rsidRPr="007E013D">
        <w:rPr>
          <w:lang w:val="en-US"/>
        </w:rPr>
        <w:t>c</w:t>
      </w:r>
      <w:r w:rsidRPr="007E013D">
        <w:t xml:space="preserve">, - то, конечно, и вся работа над Инвенцией не принесет действительной пользы. Строение темы, осознание соотношений, вопрос-ответ, вопрос – </w:t>
      </w:r>
      <w:proofErr w:type="spellStart"/>
      <w:r w:rsidRPr="007E013D">
        <w:t>противосложение</w:t>
      </w:r>
      <w:proofErr w:type="spellEnd"/>
      <w:r w:rsidRPr="007E013D">
        <w:t xml:space="preserve">, ответ – </w:t>
      </w:r>
      <w:proofErr w:type="spellStart"/>
      <w:r w:rsidRPr="007E013D">
        <w:t>противосложение</w:t>
      </w:r>
      <w:proofErr w:type="spellEnd"/>
      <w:r w:rsidRPr="007E013D">
        <w:t xml:space="preserve">,- вот те первые задания, после </w:t>
      </w:r>
      <w:proofErr w:type="gramStart"/>
      <w:r w:rsidRPr="007E013D">
        <w:t>выполнения</w:t>
      </w:r>
      <w:proofErr w:type="gramEnd"/>
      <w:r w:rsidRPr="007E013D">
        <w:t xml:space="preserve"> которых ученик может приступить к дальнейшей работе над фугой.</w:t>
      </w:r>
    </w:p>
    <w:p w:rsidR="00E52C17" w:rsidRPr="007E013D" w:rsidRDefault="00E52C17" w:rsidP="007E013D">
      <w:pPr>
        <w:pStyle w:val="a7"/>
        <w:spacing w:after="0"/>
        <w:ind w:firstLine="567"/>
        <w:jc w:val="both"/>
      </w:pPr>
      <w:r w:rsidRPr="007E013D">
        <w:t>Также работая над полифоническим произведением, желательно как можно раньше начинать заучивать его на память: необходимо разобрать строение произведения, разучивать произведения по голосам, по частям. Играть нужно выразительно. Выразительное исполнение каждого голоса поможет более быстрому запоминанию, нужно уметь начинать исполнение пьесы с любого вступления, также применять замедленное исполнение, поочередно сосредотачиваясь на разных голосах.</w:t>
      </w:r>
    </w:p>
    <w:p w:rsidR="00D94631" w:rsidRPr="007E013D" w:rsidRDefault="00D94631" w:rsidP="007E013D">
      <w:pPr>
        <w:pStyle w:val="a7"/>
        <w:spacing w:after="0"/>
        <w:ind w:firstLine="567"/>
        <w:jc w:val="both"/>
        <w:rPr>
          <w:b/>
        </w:rPr>
      </w:pPr>
      <w:r w:rsidRPr="007E013D">
        <w:rPr>
          <w:b/>
        </w:rPr>
        <w:lastRenderedPageBreak/>
        <w:t>Заключение</w:t>
      </w:r>
    </w:p>
    <w:p w:rsidR="00D94631" w:rsidRPr="007E013D" w:rsidRDefault="00D94631" w:rsidP="007E013D">
      <w:pPr>
        <w:pStyle w:val="a7"/>
        <w:spacing w:after="0"/>
        <w:ind w:firstLine="567"/>
        <w:jc w:val="both"/>
        <w:rPr>
          <w:color w:val="000000"/>
        </w:rPr>
      </w:pPr>
      <w:r w:rsidRPr="007E013D">
        <w:rPr>
          <w:rStyle w:val="c0"/>
          <w:color w:val="000000"/>
        </w:rPr>
        <w:t>Перед преподавателем, занимающимся  с учениками  любой степени подготовленности, всегда стоит серьезная задача: научить любить полифоническую музыку, понимать ее, с удовольствием работать над полифоническим произведением. Полифонический способ изложения</w:t>
      </w:r>
      <w:proofErr w:type="gramStart"/>
      <w:r w:rsidRPr="007E013D">
        <w:rPr>
          <w:rStyle w:val="c0"/>
          <w:color w:val="000000"/>
        </w:rPr>
        <w:t xml:space="preserve"> ,</w:t>
      </w:r>
      <w:proofErr w:type="gramEnd"/>
      <w:r w:rsidRPr="007E013D">
        <w:rPr>
          <w:rStyle w:val="c0"/>
          <w:color w:val="000000"/>
        </w:rPr>
        <w:t xml:space="preserve"> художественные образы полифонических произведений, их музыкальный язык должны стать для учащегося  привычным и понятным.</w:t>
      </w:r>
      <w:r w:rsidRPr="007E013D">
        <w:t xml:space="preserve"> Еще в школе ученик должен познакомиться с основными видами полифонического письма. И он должен научиться делать анализ полифонического произведения. Анализ позволяет осознать, усвоить, запомнить произведение. </w:t>
      </w:r>
    </w:p>
    <w:p w:rsidR="00D94631" w:rsidRPr="007E013D" w:rsidRDefault="00D94631" w:rsidP="007E01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E013D">
        <w:rPr>
          <w:rStyle w:val="c0"/>
          <w:color w:val="000000"/>
        </w:rPr>
        <w:t xml:space="preserve">Овладение полифонией много дает  учащимся не только для приобретения навыков исполнения полифонической музыки, но и для музыкально – исполнительской подготовки в целом. Особенно значительна роль работы над полифонией в слуховом воспитании, в достижении тембрового разнообразия звучания, в умении вести мелодическую линию.  Бесспорную пользу приносит работа  над полифоническими  произведениями  в области технического мастерства: они вырабатывают точность, чеканность звучания, воспитывают внимание к ведению </w:t>
      </w:r>
      <w:proofErr w:type="spellStart"/>
      <w:r w:rsidRPr="007E013D">
        <w:rPr>
          <w:rStyle w:val="c0"/>
          <w:color w:val="000000"/>
        </w:rPr>
        <w:t>меха</w:t>
      </w:r>
      <w:proofErr w:type="gramStart"/>
      <w:r w:rsidRPr="007E013D">
        <w:rPr>
          <w:rStyle w:val="c0"/>
          <w:color w:val="000000"/>
        </w:rPr>
        <w:t>.</w:t>
      </w:r>
      <w:r w:rsidRPr="007E013D">
        <w:rPr>
          <w:color w:val="181818"/>
        </w:rPr>
        <w:t>П</w:t>
      </w:r>
      <w:proofErr w:type="gramEnd"/>
      <w:r w:rsidRPr="007E013D">
        <w:rPr>
          <w:color w:val="181818"/>
        </w:rPr>
        <w:t>олифония</w:t>
      </w:r>
      <w:proofErr w:type="spellEnd"/>
      <w:r w:rsidRPr="007E013D">
        <w:rPr>
          <w:color w:val="181818"/>
        </w:rPr>
        <w:t xml:space="preserve"> развивает музыкальный слух учеников, активизирует слуховой контроль детей, положительно влияет на общее музыкальное развитие ребенка.</w:t>
      </w:r>
    </w:p>
    <w:p w:rsidR="00D94631" w:rsidRPr="007E013D" w:rsidRDefault="00D94631" w:rsidP="007E01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E013D">
        <w:rPr>
          <w:rStyle w:val="c0"/>
          <w:color w:val="000000"/>
        </w:rPr>
        <w:t> Развитие полноценного восприятия  полифонии немыслимо без музыки Баха,   которая сочетает в себе черты как полифонического</w:t>
      </w:r>
      <w:proofErr w:type="gramStart"/>
      <w:r w:rsidRPr="007E013D">
        <w:rPr>
          <w:rStyle w:val="c0"/>
          <w:color w:val="000000"/>
        </w:rPr>
        <w:t xml:space="preserve"> ,</w:t>
      </w:r>
      <w:proofErr w:type="gramEnd"/>
      <w:r w:rsidRPr="007E013D">
        <w:rPr>
          <w:rStyle w:val="c0"/>
          <w:color w:val="000000"/>
        </w:rPr>
        <w:t xml:space="preserve"> так и </w:t>
      </w:r>
      <w:proofErr w:type="spellStart"/>
      <w:r w:rsidRPr="007E013D">
        <w:rPr>
          <w:rStyle w:val="c0"/>
          <w:color w:val="000000"/>
        </w:rPr>
        <w:t>гомофонно</w:t>
      </w:r>
      <w:proofErr w:type="spellEnd"/>
      <w:r w:rsidRPr="007E013D">
        <w:rPr>
          <w:rStyle w:val="c0"/>
          <w:color w:val="000000"/>
        </w:rPr>
        <w:t xml:space="preserve"> – гармонического мышления. Наиболее </w:t>
      </w:r>
      <w:proofErr w:type="gramStart"/>
      <w:r w:rsidRPr="007E013D">
        <w:rPr>
          <w:rStyle w:val="c0"/>
          <w:color w:val="000000"/>
        </w:rPr>
        <w:t>яркий</w:t>
      </w:r>
      <w:proofErr w:type="gramEnd"/>
      <w:r w:rsidRPr="007E013D">
        <w:rPr>
          <w:rStyle w:val="c0"/>
          <w:color w:val="000000"/>
        </w:rPr>
        <w:t xml:space="preserve"> </w:t>
      </w:r>
      <w:proofErr w:type="spellStart"/>
      <w:r w:rsidRPr="007E013D">
        <w:rPr>
          <w:rStyle w:val="c0"/>
          <w:color w:val="000000"/>
        </w:rPr>
        <w:t>тематизм</w:t>
      </w:r>
      <w:proofErr w:type="spellEnd"/>
      <w:r w:rsidRPr="007E013D">
        <w:rPr>
          <w:rStyle w:val="c0"/>
          <w:color w:val="000000"/>
        </w:rPr>
        <w:t>,  и четкая логика Баха послужит отправной точкой  знакомства детей с полифонией.</w:t>
      </w:r>
    </w:p>
    <w:p w:rsidR="00BC1BDD" w:rsidRPr="007E013D" w:rsidRDefault="00D94631" w:rsidP="007E01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7E013D">
        <w:rPr>
          <w:rStyle w:val="c0"/>
          <w:color w:val="000000"/>
        </w:rPr>
        <w:t xml:space="preserve"> Полифоническая музыка является доступной и интересной для юных музыкантов, и осваивать ее следует с начального этапа обучения игры на </w:t>
      </w:r>
      <w:proofErr w:type="spellStart"/>
      <w:r w:rsidRPr="007E013D">
        <w:rPr>
          <w:rStyle w:val="c0"/>
          <w:color w:val="000000"/>
        </w:rPr>
        <w:t>инструменте</w:t>
      </w:r>
      <w:proofErr w:type="gramStart"/>
      <w:r w:rsidRPr="007E013D">
        <w:rPr>
          <w:rStyle w:val="c0"/>
          <w:color w:val="000000"/>
        </w:rPr>
        <w:t>.</w:t>
      </w:r>
      <w:r w:rsidR="00BC1BDD" w:rsidRPr="007E013D">
        <w:rPr>
          <w:color w:val="181818"/>
        </w:rPr>
        <w:t>О</w:t>
      </w:r>
      <w:proofErr w:type="gramEnd"/>
      <w:r w:rsidR="00BC1BDD" w:rsidRPr="007E013D">
        <w:rPr>
          <w:color w:val="181818"/>
        </w:rPr>
        <w:t>сновная</w:t>
      </w:r>
      <w:proofErr w:type="spellEnd"/>
      <w:r w:rsidR="00BC1BDD" w:rsidRPr="007E013D">
        <w:rPr>
          <w:color w:val="181818"/>
        </w:rPr>
        <w:t xml:space="preserve"> задача, о которой следует всегда помнить преподавателю -  это привить любовь детям  к полифонической музыке и с удовольствием над ней работать. Необходимо стремиться к тому, чтобы музыкальный язык полифонии стал для ученика привычным и понятным.</w:t>
      </w:r>
    </w:p>
    <w:p w:rsidR="00BC1BDD" w:rsidRPr="007E013D" w:rsidRDefault="00BC1BDD" w:rsidP="007E013D">
      <w:pPr>
        <w:pStyle w:val="a7"/>
        <w:spacing w:after="0"/>
        <w:ind w:right="-1" w:firstLine="567"/>
        <w:jc w:val="both"/>
      </w:pPr>
    </w:p>
    <w:p w:rsidR="00E52C17" w:rsidRPr="007E013D" w:rsidRDefault="00E52C17" w:rsidP="007E013D">
      <w:pPr>
        <w:pStyle w:val="a7"/>
        <w:spacing w:after="0"/>
        <w:ind w:right="-1" w:firstLine="567"/>
        <w:jc w:val="both"/>
      </w:pPr>
    </w:p>
    <w:p w:rsidR="00D94631" w:rsidRPr="007E013D" w:rsidRDefault="00D94631" w:rsidP="007E013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E013D">
        <w:rPr>
          <w:rStyle w:val="c0"/>
          <w:color w:val="000000"/>
        </w:rPr>
        <w:t> </w:t>
      </w:r>
      <w:r w:rsidRPr="007E013D">
        <w:rPr>
          <w:rStyle w:val="c0"/>
          <w:b/>
          <w:bCs/>
          <w:color w:val="000000"/>
        </w:rPr>
        <w:t>Список использованной литературы:</w:t>
      </w:r>
    </w:p>
    <w:p w:rsidR="00D94631" w:rsidRPr="007E013D" w:rsidRDefault="00D94631" w:rsidP="007E01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94631" w:rsidRPr="007E013D" w:rsidRDefault="00D94631" w:rsidP="007E01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E013D">
        <w:rPr>
          <w:rStyle w:val="c0"/>
          <w:color w:val="000000"/>
        </w:rPr>
        <w:t>А. Д. Алексеев « Работа над музыкальным</w:t>
      </w:r>
      <w:r w:rsidR="007078E8" w:rsidRPr="007E013D">
        <w:rPr>
          <w:rStyle w:val="c0"/>
          <w:color w:val="000000"/>
        </w:rPr>
        <w:t xml:space="preserve"> произведением с учениками». Муз</w:t>
      </w:r>
      <w:r w:rsidRPr="007E013D">
        <w:rPr>
          <w:rStyle w:val="c0"/>
          <w:color w:val="000000"/>
        </w:rPr>
        <w:t xml:space="preserve">ыка. </w:t>
      </w:r>
      <w:r w:rsidR="007078E8" w:rsidRPr="007E013D">
        <w:rPr>
          <w:rStyle w:val="c0"/>
          <w:color w:val="000000"/>
        </w:rPr>
        <w:t>19</w:t>
      </w:r>
      <w:r w:rsidRPr="007E013D">
        <w:rPr>
          <w:rStyle w:val="c0"/>
          <w:color w:val="000000"/>
        </w:rPr>
        <w:t>87 г.</w:t>
      </w:r>
    </w:p>
    <w:p w:rsidR="007078E8" w:rsidRPr="007E013D" w:rsidRDefault="007078E8" w:rsidP="007E013D">
      <w:pPr>
        <w:pStyle w:val="c1"/>
        <w:shd w:val="clear" w:color="auto" w:fill="FFFFFF"/>
        <w:spacing w:before="0" w:beforeAutospacing="0" w:after="0" w:afterAutospacing="0"/>
      </w:pPr>
      <w:r w:rsidRPr="007E013D">
        <w:t xml:space="preserve">БАЯ Н И БАЯНИСТ Ы. сборник статей Выпуск 4 Составление и общая редакция Ю. АКИМОВА Всесоюзное издательство СОВЕТСКИЙ КОМПОЗИТОР Москва 1978 </w:t>
      </w:r>
    </w:p>
    <w:p w:rsidR="00D94631" w:rsidRPr="007E013D" w:rsidRDefault="00D94631" w:rsidP="007E01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E013D">
        <w:rPr>
          <w:rStyle w:val="c0"/>
          <w:color w:val="000000"/>
        </w:rPr>
        <w:t>Ю</w:t>
      </w:r>
      <w:proofErr w:type="gramStart"/>
      <w:r w:rsidRPr="007E013D">
        <w:rPr>
          <w:rStyle w:val="c0"/>
          <w:color w:val="000000"/>
        </w:rPr>
        <w:t xml:space="preserve"> .</w:t>
      </w:r>
      <w:proofErr w:type="gramEnd"/>
      <w:r w:rsidRPr="007E013D">
        <w:rPr>
          <w:rStyle w:val="c0"/>
          <w:color w:val="000000"/>
        </w:rPr>
        <w:t xml:space="preserve"> Акимов « Некоторые проблемы  теории исполнительства на баяне» М, 1980 г.</w:t>
      </w:r>
    </w:p>
    <w:p w:rsidR="00D94631" w:rsidRPr="007E013D" w:rsidRDefault="00D94631" w:rsidP="007E01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E013D">
        <w:rPr>
          <w:rStyle w:val="c0"/>
          <w:color w:val="000000"/>
        </w:rPr>
        <w:t xml:space="preserve">И. </w:t>
      </w:r>
      <w:proofErr w:type="spellStart"/>
      <w:r w:rsidRPr="007E013D">
        <w:rPr>
          <w:rStyle w:val="c0"/>
          <w:color w:val="000000"/>
        </w:rPr>
        <w:t>Браудо</w:t>
      </w:r>
      <w:proofErr w:type="spellEnd"/>
      <w:r w:rsidRPr="007E013D">
        <w:rPr>
          <w:rStyle w:val="c0"/>
          <w:color w:val="000000"/>
        </w:rPr>
        <w:t xml:space="preserve">. « Об изучении клавирных сочинений Баха». С. </w:t>
      </w:r>
      <w:proofErr w:type="gramStart"/>
      <w:r w:rsidRPr="007E013D">
        <w:rPr>
          <w:rStyle w:val="c0"/>
          <w:color w:val="000000"/>
        </w:rPr>
        <w:t>П</w:t>
      </w:r>
      <w:proofErr w:type="gramEnd"/>
      <w:r w:rsidRPr="007E013D">
        <w:rPr>
          <w:rStyle w:val="c0"/>
          <w:color w:val="000000"/>
        </w:rPr>
        <w:t>, 1994 г.</w:t>
      </w:r>
    </w:p>
    <w:p w:rsidR="007078E8" w:rsidRPr="007E013D" w:rsidRDefault="00D94631" w:rsidP="007E01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E013D">
        <w:rPr>
          <w:rStyle w:val="c0"/>
          <w:color w:val="000000"/>
        </w:rPr>
        <w:t>Н. Давыдов « Методика переложений  инструментальных произведений для баяна». М, 1982 г.</w:t>
      </w:r>
      <w:bookmarkStart w:id="0" w:name="h.gjdgxs"/>
      <w:bookmarkEnd w:id="0"/>
    </w:p>
    <w:p w:rsidR="007078E8" w:rsidRPr="007E013D" w:rsidRDefault="007078E8" w:rsidP="007E013D">
      <w:pPr>
        <w:pStyle w:val="c1"/>
        <w:shd w:val="clear" w:color="auto" w:fill="FFFFFF"/>
        <w:spacing w:before="0" w:beforeAutospacing="0" w:after="0" w:afterAutospacing="0"/>
      </w:pPr>
      <w:proofErr w:type="spellStart"/>
      <w:r w:rsidRPr="007E013D">
        <w:t>Любомудрова</w:t>
      </w:r>
      <w:proofErr w:type="spellEnd"/>
      <w:r w:rsidRPr="007E013D">
        <w:t xml:space="preserve"> Н.А</w:t>
      </w:r>
      <w:proofErr w:type="gramStart"/>
      <w:r w:rsidRPr="007E013D">
        <w:t xml:space="preserve"> .</w:t>
      </w:r>
      <w:proofErr w:type="gramEnd"/>
      <w:r w:rsidRPr="007E013D">
        <w:t xml:space="preserve"> Методика обучения игре на фортепиано. / </w:t>
      </w:r>
      <w:proofErr w:type="spellStart"/>
      <w:r w:rsidRPr="007E013D">
        <w:t>Н.А.Любомудрова</w:t>
      </w:r>
      <w:proofErr w:type="spellEnd"/>
      <w:r w:rsidRPr="007E013D">
        <w:t xml:space="preserve">. – М.: Музыка, 1982. </w:t>
      </w:r>
    </w:p>
    <w:p w:rsidR="00D94631" w:rsidRPr="007E013D" w:rsidRDefault="00D94631" w:rsidP="007E01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E013D">
        <w:rPr>
          <w:rStyle w:val="c0"/>
          <w:color w:val="000000"/>
        </w:rPr>
        <w:t xml:space="preserve">В. А. </w:t>
      </w:r>
      <w:proofErr w:type="spellStart"/>
      <w:r w:rsidRPr="007E013D">
        <w:rPr>
          <w:rStyle w:val="c0"/>
          <w:color w:val="000000"/>
        </w:rPr>
        <w:t>Натансон</w:t>
      </w:r>
      <w:proofErr w:type="spellEnd"/>
      <w:r w:rsidRPr="007E013D">
        <w:rPr>
          <w:rStyle w:val="c0"/>
          <w:color w:val="000000"/>
        </w:rPr>
        <w:t xml:space="preserve"> « Вопросы музыкальной педагогики», </w:t>
      </w:r>
      <w:proofErr w:type="spellStart"/>
      <w:r w:rsidRPr="007E013D">
        <w:rPr>
          <w:rStyle w:val="c0"/>
          <w:color w:val="000000"/>
        </w:rPr>
        <w:t>вып</w:t>
      </w:r>
      <w:proofErr w:type="spellEnd"/>
      <w:r w:rsidRPr="007E013D">
        <w:rPr>
          <w:rStyle w:val="c0"/>
          <w:color w:val="000000"/>
        </w:rPr>
        <w:t>. 1, 6</w:t>
      </w:r>
    </w:p>
    <w:p w:rsidR="00D94631" w:rsidRPr="007E013D" w:rsidRDefault="00D94631" w:rsidP="007E01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E013D">
        <w:rPr>
          <w:rStyle w:val="c0"/>
          <w:color w:val="000000"/>
        </w:rPr>
        <w:t>Я. Достал. « Ребенок за роялем», М, 1991 г.</w:t>
      </w:r>
    </w:p>
    <w:p w:rsidR="00435418" w:rsidRPr="007E013D" w:rsidRDefault="00435418" w:rsidP="007E01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35418" w:rsidRPr="007E013D" w:rsidSect="007E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DBD"/>
    <w:multiLevelType w:val="multilevel"/>
    <w:tmpl w:val="77B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54D18"/>
    <w:multiLevelType w:val="hybridMultilevel"/>
    <w:tmpl w:val="593A9172"/>
    <w:lvl w:ilvl="0" w:tplc="4B822A66">
      <w:start w:val="1"/>
      <w:numFmt w:val="decimal"/>
      <w:pStyle w:val="12"/>
      <w:lvlText w:val="%1."/>
      <w:lvlJc w:val="left"/>
      <w:pPr>
        <w:tabs>
          <w:tab w:val="num" w:pos="156"/>
        </w:tabs>
        <w:ind w:left="1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6"/>
        </w:tabs>
        <w:ind w:left="2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  <w:rPr>
        <w:rFonts w:cs="Times New Roman"/>
      </w:rPr>
    </w:lvl>
  </w:abstractNum>
  <w:abstractNum w:abstractNumId="2">
    <w:nsid w:val="6FB40FFC"/>
    <w:multiLevelType w:val="multilevel"/>
    <w:tmpl w:val="D4FC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B4B91"/>
    <w:multiLevelType w:val="multilevel"/>
    <w:tmpl w:val="8156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FB3"/>
    <w:rsid w:val="000473F9"/>
    <w:rsid w:val="00136FB3"/>
    <w:rsid w:val="00265D2B"/>
    <w:rsid w:val="00296C3D"/>
    <w:rsid w:val="002F4768"/>
    <w:rsid w:val="00392E86"/>
    <w:rsid w:val="00435418"/>
    <w:rsid w:val="00500F02"/>
    <w:rsid w:val="006C770D"/>
    <w:rsid w:val="007078E8"/>
    <w:rsid w:val="007E013D"/>
    <w:rsid w:val="00BC1BDD"/>
    <w:rsid w:val="00C350EE"/>
    <w:rsid w:val="00CF5060"/>
    <w:rsid w:val="00D94631"/>
    <w:rsid w:val="00E52C17"/>
    <w:rsid w:val="00E77635"/>
    <w:rsid w:val="00E93513"/>
    <w:rsid w:val="00FC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6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ариант"/>
    <w:basedOn w:val="a"/>
    <w:uiPriority w:val="99"/>
    <w:rsid w:val="00435418"/>
    <w:pPr>
      <w:spacing w:after="16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uiPriority w:val="99"/>
    <w:unhideWhenUsed/>
    <w:rsid w:val="00E776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77635"/>
    <w:rPr>
      <w:rFonts w:ascii="Consolas" w:eastAsiaTheme="minorHAnsi" w:hAnsi="Consolas"/>
      <w:sz w:val="21"/>
      <w:szCs w:val="21"/>
      <w:lang w:eastAsia="en-US"/>
    </w:rPr>
  </w:style>
  <w:style w:type="paragraph" w:styleId="a7">
    <w:name w:val="Normal (Web)"/>
    <w:basedOn w:val="a"/>
    <w:uiPriority w:val="99"/>
    <w:unhideWhenUsed/>
    <w:rsid w:val="00265D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uiPriority w:val="99"/>
    <w:rsid w:val="00265D2B"/>
    <w:pPr>
      <w:spacing w:after="16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12"/>
    <w:basedOn w:val="a"/>
    <w:uiPriority w:val="99"/>
    <w:rsid w:val="00265D2B"/>
    <w:pPr>
      <w:numPr>
        <w:numId w:val="1"/>
      </w:numPr>
      <w:spacing w:after="160" w:line="36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C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BD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9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4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2021-07-01T12:54:00Z</dcterms:created>
  <dcterms:modified xsi:type="dcterms:W3CDTF">2023-01-30T17:50:00Z</dcterms:modified>
</cp:coreProperties>
</file>