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19" w:rsidRPr="00AE3D4B" w:rsidRDefault="007A04D1" w:rsidP="00AE3D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D4B">
        <w:rPr>
          <w:rFonts w:ascii="Times New Roman" w:hAnsi="Times New Roman" w:cs="Times New Roman"/>
          <w:b/>
          <w:sz w:val="24"/>
          <w:szCs w:val="24"/>
        </w:rPr>
        <w:t xml:space="preserve">Эффективное использование </w:t>
      </w:r>
      <w:r w:rsidR="00885B47" w:rsidRPr="00AE3D4B">
        <w:rPr>
          <w:rFonts w:ascii="Times New Roman" w:hAnsi="Times New Roman" w:cs="Times New Roman"/>
          <w:b/>
          <w:sz w:val="24"/>
          <w:szCs w:val="24"/>
        </w:rPr>
        <w:t xml:space="preserve">авторских дидактических пособий </w:t>
      </w:r>
      <w:r w:rsidRPr="00AE3D4B">
        <w:rPr>
          <w:rFonts w:ascii="Times New Roman" w:hAnsi="Times New Roman" w:cs="Times New Roman"/>
          <w:b/>
          <w:sz w:val="24"/>
          <w:szCs w:val="24"/>
        </w:rPr>
        <w:t>в ра</w:t>
      </w:r>
      <w:r w:rsidR="00885B47" w:rsidRPr="00AE3D4B">
        <w:rPr>
          <w:rFonts w:ascii="Times New Roman" w:hAnsi="Times New Roman" w:cs="Times New Roman"/>
          <w:b/>
          <w:sz w:val="24"/>
          <w:szCs w:val="24"/>
        </w:rPr>
        <w:t>боте учителя – логопеда</w:t>
      </w:r>
    </w:p>
    <w:p w:rsidR="00AE3D4B" w:rsidRPr="00AE3D4B" w:rsidRDefault="003E0419" w:rsidP="00AE3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D4B">
        <w:rPr>
          <w:rFonts w:ascii="Times New Roman" w:hAnsi="Times New Roman" w:cs="Times New Roman"/>
          <w:sz w:val="24"/>
          <w:szCs w:val="24"/>
        </w:rPr>
        <w:t>Новоселова Елена Александровна</w:t>
      </w:r>
      <w:r w:rsidR="00885B47" w:rsidRPr="00AE3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419" w:rsidRPr="00AE3D4B" w:rsidRDefault="00AE3D4B" w:rsidP="00AE3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D4B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детский сад №57 комбинированного вида «Чебурашка» (</w:t>
      </w:r>
      <w:r w:rsidR="00885B47" w:rsidRPr="00AE3D4B">
        <w:rPr>
          <w:rFonts w:ascii="Times New Roman" w:hAnsi="Times New Roman" w:cs="Times New Roman"/>
          <w:sz w:val="24"/>
          <w:szCs w:val="24"/>
        </w:rPr>
        <w:t>МКДОУ д/с № 57</w:t>
      </w:r>
      <w:r w:rsidRPr="00AE3D4B">
        <w:rPr>
          <w:rFonts w:ascii="Times New Roman" w:hAnsi="Times New Roman" w:cs="Times New Roman"/>
          <w:sz w:val="24"/>
          <w:szCs w:val="24"/>
        </w:rPr>
        <w:t>) город Новосибирск</w:t>
      </w:r>
    </w:p>
    <w:p w:rsidR="0046721B" w:rsidRDefault="003E0419" w:rsidP="00AE3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D4B">
        <w:rPr>
          <w:rFonts w:ascii="Times New Roman" w:hAnsi="Times New Roman" w:cs="Times New Roman"/>
          <w:sz w:val="24"/>
          <w:szCs w:val="24"/>
        </w:rPr>
        <w:t xml:space="preserve"> </w:t>
      </w:r>
      <w:r w:rsidR="00AE3D4B" w:rsidRPr="00AE3D4B">
        <w:rPr>
          <w:rFonts w:ascii="Times New Roman" w:hAnsi="Times New Roman" w:cs="Times New Roman"/>
          <w:sz w:val="24"/>
          <w:szCs w:val="24"/>
        </w:rPr>
        <w:t>У</w:t>
      </w:r>
      <w:r w:rsidRPr="00AE3D4B">
        <w:rPr>
          <w:rFonts w:ascii="Times New Roman" w:hAnsi="Times New Roman" w:cs="Times New Roman"/>
          <w:sz w:val="24"/>
          <w:szCs w:val="24"/>
        </w:rPr>
        <w:t>читель-логопед</w:t>
      </w:r>
    </w:p>
    <w:p w:rsidR="00AE3D4B" w:rsidRPr="00AE3D4B" w:rsidRDefault="00AE3D4B" w:rsidP="00AE3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EFD" w:rsidRPr="00AE3D4B" w:rsidRDefault="0046721B" w:rsidP="00AE3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D4B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возникает необходимость обучить ребенка, закрепить сложный для понимания материал</w:t>
      </w:r>
      <w:r w:rsidR="00373728" w:rsidRPr="00AE3D4B">
        <w:rPr>
          <w:rFonts w:ascii="Times New Roman" w:hAnsi="Times New Roman" w:cs="Times New Roman"/>
          <w:sz w:val="24"/>
          <w:szCs w:val="24"/>
          <w:shd w:val="clear" w:color="auto" w:fill="FFFFFF"/>
        </w:rPr>
        <w:t>, то</w:t>
      </w:r>
      <w:r w:rsidRPr="00AE3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помощь приходит игра. Она </w:t>
      </w:r>
      <w:r w:rsidR="00F14EFD" w:rsidRPr="00AE3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основным видом деятельности для </w:t>
      </w:r>
      <w:r w:rsidRPr="00AE3D4B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ребенка, позволяя ему решать важные вопросы и познавать окружающий мир. Задача взрослого в такой ситуации - использовать возможности игровых действий и приучить ребенка к процессу обучения, заложить основы знаний.</w:t>
      </w:r>
      <w:r w:rsidR="00373728" w:rsidRPr="00AE3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77AE2" w:rsidRPr="00AE3D4B" w:rsidRDefault="00595948" w:rsidP="00AE3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D4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6721B" w:rsidRPr="00AE3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дним из действенных и самых популярных способов </w:t>
      </w:r>
      <w:r w:rsidR="00F14EFD" w:rsidRPr="00AE3D4B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познания дошкольник</w:t>
      </w:r>
      <w:r w:rsidRPr="00AE3D4B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="00F14EFD" w:rsidRPr="00AE3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5D7C" w:rsidRPr="00AE3D4B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социальной действительности</w:t>
      </w:r>
      <w:r w:rsidRPr="00AE3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выбор педагогом тех или иных дидактических игр и пособий</w:t>
      </w:r>
      <w:r w:rsidR="00DA5D7C" w:rsidRPr="00AE3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923CD" w:rsidRPr="00AE3D4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C046F9" w:rsidRPr="00AE3D4B">
        <w:rPr>
          <w:rFonts w:ascii="Times New Roman" w:hAnsi="Times New Roman" w:cs="Times New Roman"/>
          <w:sz w:val="24"/>
          <w:szCs w:val="24"/>
          <w:shd w:val="clear" w:color="auto" w:fill="FFFFFF"/>
        </w:rPr>
        <w:t>ни играют о</w:t>
      </w:r>
      <w:r w:rsidR="007923CD" w:rsidRPr="00AE3D4B">
        <w:rPr>
          <w:rFonts w:ascii="Times New Roman" w:hAnsi="Times New Roman" w:cs="Times New Roman"/>
          <w:sz w:val="24"/>
          <w:szCs w:val="24"/>
          <w:shd w:val="clear" w:color="auto" w:fill="FFFFFF"/>
        </w:rPr>
        <w:t>собую роль в обу</w:t>
      </w:r>
      <w:r w:rsidRPr="00AE3D4B">
        <w:rPr>
          <w:rFonts w:ascii="Times New Roman" w:hAnsi="Times New Roman" w:cs="Times New Roman"/>
          <w:sz w:val="24"/>
          <w:szCs w:val="24"/>
          <w:shd w:val="clear" w:color="auto" w:fill="FFFFFF"/>
        </w:rPr>
        <w:t>чении детей</w:t>
      </w:r>
      <w:r w:rsidR="007923CD" w:rsidRPr="00AE3D4B">
        <w:rPr>
          <w:rFonts w:ascii="Times New Roman" w:hAnsi="Times New Roman" w:cs="Times New Roman"/>
          <w:sz w:val="24"/>
          <w:szCs w:val="24"/>
          <w:shd w:val="clear" w:color="auto" w:fill="FFFFFF"/>
        </w:rPr>
        <w:t>, так как мышление дошкольника носит наглядно</w:t>
      </w:r>
      <w:r w:rsidR="007923CD" w:rsidRPr="00AE3D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7923CD" w:rsidRPr="00AE3D4B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действенный и наглядно</w:t>
      </w:r>
      <w:r w:rsidR="007923CD" w:rsidRPr="00AE3D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7923CD" w:rsidRPr="00AE3D4B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образный характер. Использование различных видов дидактических пособий</w:t>
      </w:r>
      <w:r w:rsidR="00790EB3" w:rsidRPr="00AE3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23CD" w:rsidRPr="00AE3D4B">
        <w:rPr>
          <w:rFonts w:ascii="Times New Roman" w:hAnsi="Times New Roman" w:cs="Times New Roman"/>
          <w:sz w:val="24"/>
          <w:szCs w:val="24"/>
          <w:shd w:val="clear" w:color="auto" w:fill="FFFFFF"/>
        </w:rPr>
        <w:t>– способствует осознанному восприятию тех явлений и предметов, с которыми знакомит детей взрослый. Я.А. Коменский считал его </w:t>
      </w:r>
      <w:r w:rsidR="007923CD" w:rsidRPr="00AE3D4B">
        <w:rPr>
          <w:rStyle w:val="ab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«золотым правилом»</w:t>
      </w:r>
      <w:r w:rsidR="00C046F9" w:rsidRPr="00AE3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дидактики. Принцип </w:t>
      </w:r>
      <w:r w:rsidR="007923CD" w:rsidRPr="00AE3D4B">
        <w:rPr>
          <w:rFonts w:ascii="Times New Roman" w:hAnsi="Times New Roman" w:cs="Times New Roman"/>
          <w:sz w:val="24"/>
          <w:szCs w:val="24"/>
          <w:shd w:val="clear" w:color="auto" w:fill="FFFFFF"/>
        </w:rPr>
        <w:t>наглядности соответствует основным формам мышления дошкольника. Наглядность обеспечивает прочное запоминание.</w:t>
      </w:r>
      <w:r w:rsidR="00790EB3" w:rsidRPr="00AE3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EB3" w:rsidRPr="00AE3D4B" w:rsidRDefault="00C046F9" w:rsidP="00AE3D4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E3D4B">
        <w:rPr>
          <w:color w:val="000000"/>
        </w:rPr>
        <w:t>Основная деятельность</w:t>
      </w:r>
      <w:r w:rsidR="00790EB3" w:rsidRPr="00AE3D4B">
        <w:rPr>
          <w:color w:val="000000"/>
        </w:rPr>
        <w:t xml:space="preserve"> учителя - логопеда заключается в формировании у детей всех сторон речи. Часто логопеды остро нуждаются в дидактических и игровых пособиях, так как многократные повторения одного и того же материала утомляют не только ребенка, </w:t>
      </w:r>
      <w:r w:rsidRPr="00AE3D4B">
        <w:rPr>
          <w:color w:val="000000"/>
        </w:rPr>
        <w:t>но и взрослого. И тогда им</w:t>
      </w:r>
      <w:r w:rsidR="00790EB3" w:rsidRPr="00AE3D4B">
        <w:rPr>
          <w:color w:val="000000"/>
        </w:rPr>
        <w:t xml:space="preserve"> приходиться придумывать, как и чем разнообразить </w:t>
      </w:r>
      <w:r w:rsidRPr="00AE3D4B">
        <w:rPr>
          <w:color w:val="000000"/>
        </w:rPr>
        <w:t xml:space="preserve">игровые </w:t>
      </w:r>
      <w:r w:rsidR="00790EB3" w:rsidRPr="00AE3D4B">
        <w:rPr>
          <w:color w:val="000000"/>
        </w:rPr>
        <w:t>занятия, чтобы отрабатываемый материал не наскучил ребёнку, был для него интересен. Ведь только положительная мотивация будет способствовать эф</w:t>
      </w:r>
      <w:r w:rsidRPr="00AE3D4B">
        <w:rPr>
          <w:color w:val="000000"/>
        </w:rPr>
        <w:t>фективной работе, что приведет в</w:t>
      </w:r>
      <w:r w:rsidR="00790EB3" w:rsidRPr="00AE3D4B">
        <w:rPr>
          <w:color w:val="000000"/>
        </w:rPr>
        <w:t>последствии к желаемому результату.</w:t>
      </w:r>
    </w:p>
    <w:p w:rsidR="00377AE2" w:rsidRPr="00AE3D4B" w:rsidRDefault="00790EB3" w:rsidP="00AE3D4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E3D4B">
        <w:rPr>
          <w:color w:val="000000"/>
        </w:rPr>
        <w:t xml:space="preserve">Именно этот факт ведёт к поиску новых приёмов работы, </w:t>
      </w:r>
      <w:r w:rsidR="00C046F9" w:rsidRPr="00AE3D4B">
        <w:rPr>
          <w:color w:val="000000"/>
        </w:rPr>
        <w:t xml:space="preserve">использованию </w:t>
      </w:r>
      <w:r w:rsidRPr="00AE3D4B">
        <w:rPr>
          <w:color w:val="000000"/>
        </w:rPr>
        <w:t>новых универсальных пособий, дающих возможность работать над формированием всех сторон речи ребёнка</w:t>
      </w:r>
      <w:r w:rsidR="001A3038" w:rsidRPr="00AE3D4B">
        <w:rPr>
          <w:color w:val="000000"/>
        </w:rPr>
        <w:t xml:space="preserve">, </w:t>
      </w:r>
      <w:r w:rsidR="001A3038" w:rsidRPr="00AE3D4B">
        <w:t>повышать эффективность</w:t>
      </w:r>
      <w:r w:rsidR="00377AE2" w:rsidRPr="00AE3D4B">
        <w:t xml:space="preserve"> проведения коррекционной работы при исправлении</w:t>
      </w:r>
      <w:r w:rsidR="001A3038" w:rsidRPr="00AE3D4B">
        <w:t xml:space="preserve"> звукопроизношения, формировать фонематическое восприятие, звуковой анализ и синтез, обогащать лексико-грамматические стороны речи, развивать связную  речь и высшие психические процессы</w:t>
      </w:r>
      <w:r w:rsidR="00377AE2" w:rsidRPr="00AE3D4B">
        <w:t>.</w:t>
      </w:r>
    </w:p>
    <w:p w:rsidR="005252F8" w:rsidRPr="00AE3D4B" w:rsidRDefault="00377AE2" w:rsidP="00AE3D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D4B">
        <w:rPr>
          <w:rFonts w:ascii="Times New Roman" w:hAnsi="Times New Roman" w:cs="Times New Roman"/>
          <w:color w:val="000000"/>
          <w:sz w:val="24"/>
          <w:szCs w:val="24"/>
        </w:rPr>
        <w:t>В развитии речи детей старшего дошкольного возраста опираемся на принцип «обучение с увлечением». Перед педагогом стоит задача так обучать детей грамоте, чтобы они об этом даже не догадывались. Поэтому в овладении детьми основами грамоты актуально использова</w:t>
      </w:r>
      <w:r w:rsidR="001A3038" w:rsidRPr="00AE3D4B">
        <w:rPr>
          <w:rFonts w:ascii="Times New Roman" w:hAnsi="Times New Roman" w:cs="Times New Roman"/>
          <w:color w:val="000000"/>
          <w:sz w:val="24"/>
          <w:szCs w:val="24"/>
        </w:rPr>
        <w:t>ть различные игровые</w:t>
      </w:r>
      <w:r w:rsidRPr="00AE3D4B">
        <w:rPr>
          <w:rFonts w:ascii="Times New Roman" w:hAnsi="Times New Roman" w:cs="Times New Roman"/>
          <w:color w:val="000000"/>
          <w:sz w:val="24"/>
          <w:szCs w:val="24"/>
        </w:rPr>
        <w:t xml:space="preserve"> пособия. </w:t>
      </w:r>
    </w:p>
    <w:p w:rsidR="000512AF" w:rsidRPr="00AE3D4B" w:rsidRDefault="001A3038" w:rsidP="00AE3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3D4B">
        <w:rPr>
          <w:rFonts w:ascii="Times New Roman" w:hAnsi="Times New Roman" w:cs="Times New Roman"/>
          <w:sz w:val="24"/>
          <w:szCs w:val="24"/>
        </w:rPr>
        <w:t>ФГОС ДО указывает на то</w:t>
      </w:r>
      <w:r w:rsidR="009B6B27" w:rsidRPr="00AE3D4B">
        <w:rPr>
          <w:rFonts w:ascii="Times New Roman" w:hAnsi="Times New Roman" w:cs="Times New Roman"/>
          <w:sz w:val="24"/>
          <w:szCs w:val="24"/>
        </w:rPr>
        <w:t xml:space="preserve">, что - развивающая предметно-пространственная среда должна </w:t>
      </w:r>
      <w:r w:rsidR="00DB07CD" w:rsidRPr="00AE3D4B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быть содержательно-насыщенной, трансформируемой, полифункциональной, вариативной, доступной и безопасной.</w:t>
      </w:r>
    </w:p>
    <w:p w:rsidR="00DF41CA" w:rsidRPr="00AE3D4B" w:rsidRDefault="001615D3" w:rsidP="00AE3D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D4B">
        <w:rPr>
          <w:rFonts w:ascii="Times New Roman" w:hAnsi="Times New Roman" w:cs="Times New Roman"/>
          <w:sz w:val="24"/>
          <w:szCs w:val="24"/>
          <w:shd w:val="clear" w:color="auto" w:fill="FFFFFF"/>
        </w:rPr>
        <w:t>Поиск новых эффективных методов взаимодействия с дошкольниками, которые упрощают работу педагога и помогают детям легче и проще усваивать материал</w:t>
      </w:r>
      <w:r w:rsidRPr="00AE3D4B">
        <w:rPr>
          <w:rFonts w:ascii="Times New Roman" w:hAnsi="Times New Roman" w:cs="Times New Roman"/>
          <w:sz w:val="24"/>
          <w:szCs w:val="24"/>
        </w:rPr>
        <w:t xml:space="preserve">, </w:t>
      </w:r>
      <w:r w:rsidRPr="00AE3D4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159CC" w:rsidRPr="00AE3D4B">
        <w:rPr>
          <w:rFonts w:ascii="Times New Roman" w:eastAsia="Times New Roman" w:hAnsi="Times New Roman" w:cs="Times New Roman"/>
          <w:sz w:val="24"/>
          <w:szCs w:val="24"/>
        </w:rPr>
        <w:t>ацелил на создание авторских пособий</w:t>
      </w:r>
      <w:r w:rsidRPr="00AE3D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7CD" w:rsidRPr="00AE3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6B27" w:rsidRPr="00AE3D4B" w:rsidRDefault="006210A1" w:rsidP="00AE3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E3D4B">
        <w:rPr>
          <w:rFonts w:ascii="Times New Roman" w:hAnsi="Times New Roman" w:cs="Times New Roman"/>
          <w:i/>
          <w:color w:val="000000"/>
          <w:sz w:val="24"/>
          <w:szCs w:val="24"/>
        </w:rPr>
        <w:t>Процесс создания д</w:t>
      </w:r>
      <w:r w:rsidR="009B6B27" w:rsidRPr="00AE3D4B">
        <w:rPr>
          <w:rFonts w:ascii="Times New Roman" w:hAnsi="Times New Roman" w:cs="Times New Roman"/>
          <w:i/>
          <w:color w:val="000000"/>
          <w:sz w:val="24"/>
          <w:szCs w:val="24"/>
        </w:rPr>
        <w:t>ид</w:t>
      </w:r>
      <w:r w:rsidR="00DF41CA" w:rsidRPr="00AE3D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актических пособий </w:t>
      </w:r>
      <w:r w:rsidR="002159CC" w:rsidRPr="00AE3D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условно можно разделить на </w:t>
      </w:r>
      <w:r w:rsidRPr="00AE3D4B">
        <w:rPr>
          <w:rFonts w:ascii="Times New Roman" w:hAnsi="Times New Roman" w:cs="Times New Roman"/>
          <w:i/>
          <w:color w:val="000000"/>
          <w:sz w:val="24"/>
          <w:szCs w:val="24"/>
        </w:rPr>
        <w:t>нескольких этапов:</w:t>
      </w:r>
    </w:p>
    <w:p w:rsidR="002159CC" w:rsidRPr="00AE3D4B" w:rsidRDefault="006210A1" w:rsidP="00AE3D4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3D4B">
        <w:rPr>
          <w:color w:val="000000"/>
        </w:rPr>
        <w:t xml:space="preserve">На первом этапе формулируем цель, для того чтобы понять, </w:t>
      </w:r>
      <w:r w:rsidR="009B6B27" w:rsidRPr="00AE3D4B">
        <w:rPr>
          <w:color w:val="000000"/>
        </w:rPr>
        <w:t>что именно даст детям разрабат</w:t>
      </w:r>
      <w:r w:rsidR="002159CC" w:rsidRPr="00AE3D4B">
        <w:rPr>
          <w:color w:val="000000"/>
        </w:rPr>
        <w:t xml:space="preserve">ываемый дидактический материал, учитывая возраст воспитанников и принцип «доступность восприятия». </w:t>
      </w:r>
    </w:p>
    <w:p w:rsidR="009B6B27" w:rsidRPr="00AE3D4B" w:rsidRDefault="006210A1" w:rsidP="00AE3D4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3D4B">
        <w:rPr>
          <w:color w:val="000000"/>
        </w:rPr>
        <w:t>Второй этап -</w:t>
      </w:r>
      <w:r w:rsidR="009B6B27" w:rsidRPr="00AE3D4B">
        <w:rPr>
          <w:color w:val="000000"/>
        </w:rPr>
        <w:t xml:space="preserve"> это выбор темы, в рамках которой будет создаваться дидактический материал. Например, </w:t>
      </w:r>
      <w:r w:rsidR="002159CC" w:rsidRPr="00AE3D4B">
        <w:rPr>
          <w:color w:val="000000"/>
        </w:rPr>
        <w:t xml:space="preserve">пособие «Логокубики» разработано в соответствии с темой «Домашние животные» </w:t>
      </w:r>
      <w:r w:rsidR="009B6B27" w:rsidRPr="00AE3D4B">
        <w:rPr>
          <w:color w:val="000000"/>
        </w:rPr>
        <w:t>для того что</w:t>
      </w:r>
      <w:r w:rsidR="002159CC" w:rsidRPr="00AE3D4B">
        <w:rPr>
          <w:color w:val="000000"/>
        </w:rPr>
        <w:t>бы ребёнок легко мог освоить</w:t>
      </w:r>
      <w:r w:rsidRPr="00AE3D4B">
        <w:rPr>
          <w:color w:val="000000"/>
        </w:rPr>
        <w:t xml:space="preserve"> название домашних животных</w:t>
      </w:r>
      <w:r w:rsidR="002159CC" w:rsidRPr="00AE3D4B">
        <w:rPr>
          <w:color w:val="000000"/>
        </w:rPr>
        <w:t xml:space="preserve"> и соотнести</w:t>
      </w:r>
      <w:r w:rsidR="009B6B27" w:rsidRPr="00AE3D4B">
        <w:rPr>
          <w:color w:val="000000"/>
        </w:rPr>
        <w:t xml:space="preserve"> его с конкретным объектом </w:t>
      </w:r>
      <w:r w:rsidR="002159CC" w:rsidRPr="00AE3D4B">
        <w:rPr>
          <w:color w:val="000000"/>
        </w:rPr>
        <w:t>(животным)</w:t>
      </w:r>
      <w:r w:rsidRPr="00AE3D4B">
        <w:rPr>
          <w:color w:val="000000"/>
        </w:rPr>
        <w:t>.</w:t>
      </w:r>
    </w:p>
    <w:p w:rsidR="009B6B27" w:rsidRPr="00AE3D4B" w:rsidRDefault="00151BF7" w:rsidP="00AE3D4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3D4B">
        <w:rPr>
          <w:color w:val="000000"/>
        </w:rPr>
        <w:lastRenderedPageBreak/>
        <w:t>Немаловажным при создании пособия становится выбор формы преподнесения игрового материала, это мы выделяем как т</w:t>
      </w:r>
      <w:r w:rsidR="009B6B27" w:rsidRPr="00AE3D4B">
        <w:rPr>
          <w:color w:val="000000"/>
        </w:rPr>
        <w:t xml:space="preserve">ретий </w:t>
      </w:r>
      <w:r w:rsidR="006210A1" w:rsidRPr="00AE3D4B">
        <w:rPr>
          <w:color w:val="000000"/>
        </w:rPr>
        <w:t>этап</w:t>
      </w:r>
      <w:r w:rsidR="009B6B27" w:rsidRPr="00AE3D4B">
        <w:rPr>
          <w:color w:val="000000"/>
        </w:rPr>
        <w:t>. На данн</w:t>
      </w:r>
      <w:r w:rsidRPr="00AE3D4B">
        <w:rPr>
          <w:color w:val="000000"/>
        </w:rPr>
        <w:t>ом этапе определяем</w:t>
      </w:r>
      <w:r w:rsidR="009B6B27" w:rsidRPr="00AE3D4B">
        <w:rPr>
          <w:color w:val="000000"/>
        </w:rPr>
        <w:t xml:space="preserve">, какой </w:t>
      </w:r>
      <w:r w:rsidRPr="00AE3D4B">
        <w:rPr>
          <w:color w:val="000000"/>
        </w:rPr>
        <w:t xml:space="preserve">именно вид наглядного пособия </w:t>
      </w:r>
      <w:r w:rsidR="009B6B27" w:rsidRPr="00AE3D4B">
        <w:rPr>
          <w:color w:val="000000"/>
        </w:rPr>
        <w:t xml:space="preserve"> создаём: </w:t>
      </w:r>
      <w:r w:rsidR="006210A1" w:rsidRPr="00AE3D4B">
        <w:rPr>
          <w:color w:val="000000"/>
        </w:rPr>
        <w:t>кубики, Лэпбук или дидактическую игру.</w:t>
      </w:r>
    </w:p>
    <w:p w:rsidR="00D76DFB" w:rsidRPr="00AE3D4B" w:rsidRDefault="00D76DFB" w:rsidP="00AE3D4B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AE3D4B">
        <w:t>На четвертом этапе д</w:t>
      </w:r>
      <w:r w:rsidR="00151BF7" w:rsidRPr="00AE3D4B">
        <w:t xml:space="preserve">ля изготовления каждого пособия подбираем </w:t>
      </w:r>
      <w:r w:rsidR="009B6B27" w:rsidRPr="00AE3D4B">
        <w:t>подходящие материалы</w:t>
      </w:r>
      <w:r w:rsidR="00151BF7" w:rsidRPr="00AE3D4B">
        <w:t>, учитывая рекомендации С</w:t>
      </w:r>
      <w:r w:rsidRPr="00AE3D4B">
        <w:t>анПиН</w:t>
      </w:r>
      <w:r w:rsidR="000512AF" w:rsidRPr="00AE3D4B">
        <w:t xml:space="preserve">: </w:t>
      </w:r>
      <w:r w:rsidR="000512AF" w:rsidRPr="00AE3D4B">
        <w:rPr>
          <w:shd w:val="clear" w:color="auto" w:fill="FFFFFF"/>
        </w:rPr>
        <w:t>игрушки, игры, их части и принадлежности должны быть безопасны для здоровья детей и отвечать требованиям настоящих санитарных правил по органолептическим, санитарно-химическим, физико-гигиеническим, микробиологическим и токсиколого-гигиеническим показателям.</w:t>
      </w:r>
    </w:p>
    <w:p w:rsidR="00DF41CA" w:rsidRPr="00AE3D4B" w:rsidRDefault="009B6B27" w:rsidP="00AE3D4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3D4B">
        <w:rPr>
          <w:color w:val="000000"/>
        </w:rPr>
        <w:t xml:space="preserve"> </w:t>
      </w:r>
      <w:r w:rsidR="00DF41CA" w:rsidRPr="00AE3D4B">
        <w:rPr>
          <w:color w:val="000000"/>
        </w:rPr>
        <w:t>Пятый этап -</w:t>
      </w:r>
      <w:r w:rsidRPr="00AE3D4B">
        <w:rPr>
          <w:color w:val="000000"/>
        </w:rPr>
        <w:t xml:space="preserve"> это </w:t>
      </w:r>
      <w:r w:rsidR="00D76DFB" w:rsidRPr="00AE3D4B">
        <w:rPr>
          <w:color w:val="000000"/>
        </w:rPr>
        <w:t xml:space="preserve">сам процесс изготовления пособия. </w:t>
      </w:r>
      <w:r w:rsidRPr="00AE3D4B">
        <w:rPr>
          <w:color w:val="000000"/>
        </w:rPr>
        <w:t xml:space="preserve">При </w:t>
      </w:r>
      <w:r w:rsidR="00D76DFB" w:rsidRPr="00AE3D4B">
        <w:rPr>
          <w:color w:val="000000"/>
        </w:rPr>
        <w:t xml:space="preserve">этом </w:t>
      </w:r>
      <w:r w:rsidRPr="00AE3D4B">
        <w:rPr>
          <w:color w:val="000000"/>
        </w:rPr>
        <w:t>нужно помнить, что изображённая или изложенная информация должна характеризовать окружающий мир и соо</w:t>
      </w:r>
      <w:r w:rsidR="00D76DFB" w:rsidRPr="00AE3D4B">
        <w:rPr>
          <w:color w:val="000000"/>
        </w:rPr>
        <w:t>тветствовать действительности, а также важно, чтобы созданный</w:t>
      </w:r>
      <w:r w:rsidRPr="00AE3D4B">
        <w:rPr>
          <w:color w:val="000000"/>
        </w:rPr>
        <w:t xml:space="preserve"> дидактический </w:t>
      </w:r>
      <w:r w:rsidR="00DF41CA" w:rsidRPr="00AE3D4B">
        <w:rPr>
          <w:color w:val="000000"/>
        </w:rPr>
        <w:t xml:space="preserve">материал был </w:t>
      </w:r>
      <w:r w:rsidR="00595948" w:rsidRPr="00AE3D4B">
        <w:rPr>
          <w:color w:val="000000"/>
        </w:rPr>
        <w:t xml:space="preserve">реалистичен и </w:t>
      </w:r>
      <w:r w:rsidR="00DF41CA" w:rsidRPr="00AE3D4B">
        <w:rPr>
          <w:color w:val="000000"/>
        </w:rPr>
        <w:t>эстетично</w:t>
      </w:r>
      <w:r w:rsidRPr="00AE3D4B">
        <w:rPr>
          <w:color w:val="000000"/>
        </w:rPr>
        <w:t xml:space="preserve"> оформлен</w:t>
      </w:r>
      <w:r w:rsidR="00DF41CA" w:rsidRPr="00AE3D4B">
        <w:rPr>
          <w:color w:val="000000"/>
        </w:rPr>
        <w:t>.</w:t>
      </w:r>
    </w:p>
    <w:p w:rsidR="00D67345" w:rsidRPr="00AE3D4B" w:rsidRDefault="00D67345" w:rsidP="00AE3D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D4B">
        <w:rPr>
          <w:rFonts w:ascii="Times New Roman" w:hAnsi="Times New Roman" w:cs="Times New Roman"/>
          <w:color w:val="000000"/>
          <w:sz w:val="24"/>
          <w:szCs w:val="24"/>
        </w:rPr>
        <w:t xml:space="preserve">Дидактическое пособие </w:t>
      </w:r>
      <w:r w:rsidRPr="00AE3D4B">
        <w:rPr>
          <w:rFonts w:ascii="Times New Roman" w:hAnsi="Times New Roman" w:cs="Times New Roman"/>
          <w:b/>
          <w:i/>
          <w:sz w:val="24"/>
          <w:szCs w:val="24"/>
        </w:rPr>
        <w:t>«Дождик АБВГД…»</w:t>
      </w:r>
      <w:r w:rsidRPr="00AE3D4B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Pr="00AE3D4B">
        <w:rPr>
          <w:rFonts w:ascii="Times New Roman" w:hAnsi="Times New Roman" w:cs="Times New Roman"/>
          <w:color w:val="000000"/>
          <w:sz w:val="24"/>
          <w:szCs w:val="24"/>
        </w:rPr>
        <w:t>последовательно решать задачи воспитания культуры речи, развития фонематического восприятия и фонематических процессов</w:t>
      </w:r>
      <w:r w:rsidRPr="00AE3D4B">
        <w:rPr>
          <w:rFonts w:ascii="Times New Roman" w:hAnsi="Times New Roman" w:cs="Times New Roman"/>
          <w:sz w:val="24"/>
          <w:szCs w:val="24"/>
        </w:rPr>
        <w:t xml:space="preserve"> в</w:t>
      </w:r>
      <w:r w:rsidRPr="00AE3D4B">
        <w:rPr>
          <w:rFonts w:ascii="Times New Roman" w:hAnsi="Times New Roman" w:cs="Times New Roman"/>
          <w:color w:val="000000"/>
          <w:sz w:val="24"/>
          <w:szCs w:val="24"/>
        </w:rPr>
        <w:t xml:space="preserve"> непринужденной игровой обстановке; </w:t>
      </w:r>
      <w:r w:rsidRPr="00AE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постепенно накапливаются знания букв, складываются представления о том, как из них получаются слова, приходит первый опыт использования букв и слов. </w:t>
      </w:r>
      <w:r w:rsidRPr="00AE3D4B">
        <w:rPr>
          <w:rFonts w:ascii="Times New Roman" w:hAnsi="Times New Roman" w:cs="Times New Roman"/>
          <w:sz w:val="24"/>
          <w:szCs w:val="24"/>
        </w:rPr>
        <w:t xml:space="preserve"> А это является главным условием формирования правильного произношения и успешного обучения письму и чтению.</w:t>
      </w:r>
    </w:p>
    <w:p w:rsidR="00A25ECC" w:rsidRPr="00AE3D4B" w:rsidRDefault="00A25ECC" w:rsidP="00AE3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Дидактическое пособие </w:t>
      </w:r>
      <w:r w:rsidRPr="00AE3D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«Веселая гусеничка»</w:t>
      </w:r>
      <w:r w:rsidRPr="00AE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формирует познавательный интерес к обучению грамоте у детей старшего дошкольного возраста.</w:t>
      </w:r>
    </w:p>
    <w:p w:rsidR="006921B5" w:rsidRPr="00AE3D4B" w:rsidRDefault="005252F8" w:rsidP="00AE3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Дидактическое пособие </w:t>
      </w:r>
      <w:r w:rsidRPr="00AE3D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«Логокубики»</w:t>
      </w:r>
      <w:r w:rsidRPr="00AE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развивает представления детей о домашних и диких животных, птицах, насекомых.</w:t>
      </w:r>
    </w:p>
    <w:p w:rsidR="008E52BF" w:rsidRPr="00AE3D4B" w:rsidRDefault="007D1707" w:rsidP="00AE3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4B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учителем-логопедом Лэпбука по сказке А.С. Пушкина </w:t>
      </w:r>
      <w:r w:rsidRPr="00AE3D4B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«Сказка о рыбаке и рыбке»</w:t>
      </w:r>
      <w:r w:rsidRPr="00AE3D4B">
        <w:rPr>
          <w:rFonts w:ascii="Times New Roman" w:eastAsia="Times New Roman" w:hAnsi="Times New Roman" w:cs="Times New Roman"/>
          <w:sz w:val="24"/>
          <w:szCs w:val="24"/>
        </w:rPr>
        <w:t xml:space="preserve">, отмечены значительные успехи в речевом развитии детей с ТНР, а так же их активность в поиске, анализе и сортировке информации. </w:t>
      </w:r>
    </w:p>
    <w:p w:rsidR="008E52BF" w:rsidRPr="00AE3D4B" w:rsidRDefault="008025B2" w:rsidP="00AE3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Лэпбук </w:t>
      </w:r>
      <w:r w:rsidRPr="00AE3D4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«Лесные обитатели»</w:t>
      </w:r>
      <w:r w:rsidRPr="00AE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 детям закрепить знания о некоторых отличительных особенностях в поведении диких животных, их внешнем виде.</w:t>
      </w:r>
    </w:p>
    <w:p w:rsidR="008E52BF" w:rsidRPr="00AE3D4B" w:rsidRDefault="008025B2" w:rsidP="00AE3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Лэпбук </w:t>
      </w:r>
      <w:r w:rsidRPr="00AE3D4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«Животные Севера»</w:t>
      </w:r>
      <w:r w:rsidRPr="00AE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3D4B">
        <w:rPr>
          <w:rFonts w:ascii="Times New Roman" w:hAnsi="Times New Roman" w:cs="Times New Roman"/>
          <w:sz w:val="24"/>
          <w:szCs w:val="24"/>
        </w:rPr>
        <w:t>расширяет представления детей о животных, обитающих на севере, их питании, местах обитания, проблемах, развивает внимание, память, формирует экологическое мышление</w:t>
      </w:r>
      <w:r w:rsidR="008E52BF" w:rsidRPr="00AE3D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948" w:rsidRPr="00AE3D4B" w:rsidRDefault="00D76DFB" w:rsidP="00AE3D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 п</w:t>
      </w:r>
      <w:r w:rsidR="00947802" w:rsidRPr="00AE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редставленные</w:t>
      </w:r>
      <w:r w:rsidR="009B6B27" w:rsidRPr="00AE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авторские</w:t>
      </w:r>
      <w:r w:rsidR="00947802" w:rsidRPr="00AE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пособия и </w:t>
      </w:r>
      <w:r w:rsidR="008025B2" w:rsidRPr="00AE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дидактические игры, используются учителями-логопедами в работе</w:t>
      </w:r>
      <w:r w:rsidR="00947802" w:rsidRPr="00AE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детьми с нарушениями речи в </w:t>
      </w:r>
      <w:r w:rsidR="008025B2" w:rsidRPr="00AE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</w:t>
      </w:r>
      <w:r w:rsidR="00947802" w:rsidRPr="00AE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ДОУ </w:t>
      </w:r>
      <w:r w:rsidR="008025B2" w:rsidRPr="00AE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д/с №57 </w:t>
      </w:r>
      <w:r w:rsidR="00947802" w:rsidRPr="00AE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комбинированного вида.   </w:t>
      </w:r>
    </w:p>
    <w:p w:rsidR="008E52BF" w:rsidRPr="00AE3D4B" w:rsidRDefault="00947802" w:rsidP="00AE3D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 целенаправленной и систематической работы стало повышение уровня развития диалогической речи детей. Речевое развитие детей поднялось на более высокую ступень, улучшились все показатели устной речи: фонетика, лексика, грамматика, связная речь и её оформление. Дошкольники стали легче вступать в контакт, овладели умением вести диалог, внимательно слушать собеседника, ясно выражать свои мысли. Оценивая качественные результаты коррекционно-развивающей работы, можно выделить положительные изменения: повышается речевая мотивация; обогащается словарь всех частей речи; развивается смысловая сторона речи; компенсируются недостатки в развитии речи; увеличивается скорость запоминания и улучшается речевое продуцирование; активизируются и восстанавливаются у детей психические функции (мышление, внимание, память); развиваются творческие способности каждого ребенка.</w:t>
      </w:r>
      <w:r w:rsidR="008E52BF" w:rsidRPr="00AE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A71C7" w:rsidRPr="00AE3D4B" w:rsidRDefault="00CA71C7" w:rsidP="00AE3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4B">
        <w:rPr>
          <w:rFonts w:ascii="Times New Roman" w:hAnsi="Times New Roman" w:cs="Times New Roman"/>
          <w:sz w:val="24"/>
          <w:szCs w:val="24"/>
        </w:rPr>
        <w:t xml:space="preserve">Практической значимостью данных пособий является возможность использования его педагогами, родителями, детьми старшего дошкольного возраста, как в самостоятельной игровой деятельности, так и в </w:t>
      </w:r>
      <w:r w:rsidR="00C72C8B" w:rsidRPr="00AE3D4B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Pr="00AE3D4B">
        <w:rPr>
          <w:rFonts w:ascii="Times New Roman" w:hAnsi="Times New Roman" w:cs="Times New Roman"/>
          <w:sz w:val="24"/>
          <w:szCs w:val="24"/>
        </w:rPr>
        <w:t xml:space="preserve">НОД.  </w:t>
      </w:r>
    </w:p>
    <w:p w:rsidR="003A652C" w:rsidRPr="00AE3D4B" w:rsidRDefault="00C72C8B" w:rsidP="00AE3D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D4B">
        <w:rPr>
          <w:rFonts w:ascii="Times New Roman" w:hAnsi="Times New Roman" w:cs="Times New Roman"/>
          <w:color w:val="000000"/>
          <w:sz w:val="24"/>
          <w:szCs w:val="24"/>
        </w:rPr>
        <w:t>Таким образом, п</w:t>
      </w:r>
      <w:r w:rsidR="003A652C" w:rsidRPr="00AE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рименение </w:t>
      </w:r>
      <w:r w:rsidR="008260D2" w:rsidRPr="00AE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пособий </w:t>
      </w:r>
      <w:r w:rsidR="003A652C" w:rsidRPr="00AE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совместной деятельности педагога с д</w:t>
      </w:r>
      <w:r w:rsidRPr="00AE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етьми помогло превратить ежедневную</w:t>
      </w:r>
      <w:r w:rsidR="003A652C" w:rsidRPr="00AE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работу в живую и творческую, поддержать заинтересова</w:t>
      </w:r>
      <w:r w:rsidRPr="00AE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нность детей на протяжении проведения</w:t>
      </w:r>
      <w:r w:rsidR="003A652C" w:rsidRPr="00AE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коррек</w:t>
      </w:r>
      <w:r w:rsidRPr="00AE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ционно-развивающих </w:t>
      </w:r>
      <w:r w:rsidRPr="00AE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мероприятий</w:t>
      </w:r>
      <w:r w:rsidR="003A652C" w:rsidRPr="00AE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обеспечить быстроту запоминания, понимания, и усвоения программного материала в полном объёме.</w:t>
      </w:r>
    </w:p>
    <w:p w:rsidR="00C72C8B" w:rsidRPr="00AE3D4B" w:rsidRDefault="00C72C8B" w:rsidP="00AE3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52C" w:rsidRPr="00AE3D4B" w:rsidRDefault="00B949F5" w:rsidP="00AE3D4B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AE3D4B">
        <w:rPr>
          <w:color w:val="000000"/>
        </w:rPr>
        <w:t>Список литературы</w:t>
      </w:r>
    </w:p>
    <w:p w:rsidR="004737E4" w:rsidRPr="00AE3D4B" w:rsidRDefault="001514B4" w:rsidP="00AE3D4B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AE3D4B">
        <w:rPr>
          <w:rFonts w:ascii="Times New Roman" w:hAnsi="Times New Roman" w:cs="Times New Roman"/>
          <w:sz w:val="24"/>
          <w:szCs w:val="24"/>
        </w:rPr>
        <w:br/>
      </w:r>
      <w:r w:rsidR="00825F5F" w:rsidRPr="00AE3D4B">
        <w:rPr>
          <w:rFonts w:ascii="Times New Roman" w:hAnsi="Times New Roman" w:cs="Times New Roman"/>
          <w:sz w:val="24"/>
          <w:szCs w:val="24"/>
        </w:rPr>
        <w:t>1</w:t>
      </w:r>
      <w:r w:rsidRPr="00AE3D4B">
        <w:rPr>
          <w:rFonts w:ascii="Times New Roman" w:hAnsi="Times New Roman" w:cs="Times New Roman"/>
          <w:sz w:val="24"/>
          <w:szCs w:val="24"/>
        </w:rPr>
        <w:t>. Бутусова, Н.Н. Развитие речи детей при коррекции звукопроизношения: Учебно-методическое пособие / Н.Н. Бутусова. - СПб.: Детство Пресс, 2012. - 304 c.</w:t>
      </w:r>
      <w:r w:rsidRPr="00AE3D4B">
        <w:rPr>
          <w:rFonts w:ascii="Times New Roman" w:hAnsi="Times New Roman" w:cs="Times New Roman"/>
          <w:sz w:val="24"/>
          <w:szCs w:val="24"/>
        </w:rPr>
        <w:br/>
      </w:r>
      <w:r w:rsidR="00825F5F" w:rsidRPr="00AE3D4B">
        <w:rPr>
          <w:rFonts w:ascii="Times New Roman" w:hAnsi="Times New Roman" w:cs="Times New Roman"/>
          <w:sz w:val="24"/>
          <w:szCs w:val="24"/>
        </w:rPr>
        <w:t>2</w:t>
      </w:r>
      <w:r w:rsidRPr="00AE3D4B">
        <w:rPr>
          <w:rFonts w:ascii="Times New Roman" w:hAnsi="Times New Roman" w:cs="Times New Roman"/>
          <w:sz w:val="24"/>
          <w:szCs w:val="24"/>
        </w:rPr>
        <w:t>. Гончарова, К. Нейропсихологические игры: 10 волшебных занятий на развитие речи, мышления, воображения, самоконтроля / К. Гончарова. - Рн/Д: Феникс, 2016. - 154 c.</w:t>
      </w:r>
      <w:r w:rsidRPr="00AE3D4B">
        <w:rPr>
          <w:rFonts w:ascii="Times New Roman" w:hAnsi="Times New Roman" w:cs="Times New Roman"/>
          <w:sz w:val="24"/>
          <w:szCs w:val="24"/>
        </w:rPr>
        <w:br/>
      </w:r>
      <w:r w:rsidR="00825F5F" w:rsidRPr="00AE3D4B">
        <w:rPr>
          <w:rFonts w:ascii="Times New Roman" w:hAnsi="Times New Roman" w:cs="Times New Roman"/>
          <w:sz w:val="24"/>
          <w:szCs w:val="24"/>
        </w:rPr>
        <w:t>3</w:t>
      </w:r>
      <w:r w:rsidRPr="00AE3D4B">
        <w:rPr>
          <w:rFonts w:ascii="Times New Roman" w:hAnsi="Times New Roman" w:cs="Times New Roman"/>
          <w:sz w:val="24"/>
          <w:szCs w:val="24"/>
        </w:rPr>
        <w:t>. Карпова, С.И. Развитие речи и познавательных способностей дошкольников. 4-5 лет. 33 лексические темы / С.И. Карпова. - СПб.: Речь, 2012. - 144 c.</w:t>
      </w:r>
      <w:r w:rsidRPr="00AE3D4B">
        <w:rPr>
          <w:rFonts w:ascii="Times New Roman" w:hAnsi="Times New Roman" w:cs="Times New Roman"/>
          <w:sz w:val="24"/>
          <w:szCs w:val="24"/>
        </w:rPr>
        <w:br/>
      </w:r>
      <w:r w:rsidR="00825F5F" w:rsidRPr="00AE3D4B">
        <w:rPr>
          <w:rFonts w:ascii="Times New Roman" w:hAnsi="Times New Roman" w:cs="Times New Roman"/>
          <w:sz w:val="24"/>
          <w:szCs w:val="24"/>
        </w:rPr>
        <w:t>4</w:t>
      </w:r>
      <w:r w:rsidRPr="00AE3D4B">
        <w:rPr>
          <w:rFonts w:ascii="Times New Roman" w:hAnsi="Times New Roman" w:cs="Times New Roman"/>
          <w:sz w:val="24"/>
          <w:szCs w:val="24"/>
        </w:rPr>
        <w:t>. Карпова, С.И. Развитие речи и познавательных способностей дошкольников. 6-7 лет. 33 лексические темы / С.И. Карпова. - СПб.: Речь, 2012. - 144 c.</w:t>
      </w:r>
      <w:r w:rsidRPr="00AE3D4B">
        <w:rPr>
          <w:rFonts w:ascii="Times New Roman" w:hAnsi="Times New Roman" w:cs="Times New Roman"/>
          <w:sz w:val="24"/>
          <w:szCs w:val="24"/>
        </w:rPr>
        <w:br/>
      </w:r>
      <w:r w:rsidR="00825F5F" w:rsidRPr="00AE3D4B">
        <w:rPr>
          <w:rFonts w:ascii="Times New Roman" w:hAnsi="Times New Roman" w:cs="Times New Roman"/>
          <w:sz w:val="24"/>
          <w:szCs w:val="24"/>
        </w:rPr>
        <w:t>5</w:t>
      </w:r>
      <w:r w:rsidRPr="00AE3D4B">
        <w:rPr>
          <w:rFonts w:ascii="Times New Roman" w:hAnsi="Times New Roman" w:cs="Times New Roman"/>
          <w:sz w:val="24"/>
          <w:szCs w:val="24"/>
        </w:rPr>
        <w:t>. Миронова, С.А. Развитие речи дошкольников на логопедических занятиях. Книга для логопеда / С.А. Миронова. - М.: ТЦ Сфера, 2007. - 192 c.</w:t>
      </w:r>
      <w:r w:rsidRPr="00AE3D4B">
        <w:rPr>
          <w:rFonts w:ascii="Times New Roman" w:hAnsi="Times New Roman" w:cs="Times New Roman"/>
          <w:sz w:val="24"/>
          <w:szCs w:val="24"/>
        </w:rPr>
        <w:br/>
      </w:r>
      <w:r w:rsidR="00825F5F" w:rsidRPr="00AE3D4B">
        <w:rPr>
          <w:rFonts w:ascii="Times New Roman" w:hAnsi="Times New Roman" w:cs="Times New Roman"/>
          <w:sz w:val="24"/>
          <w:szCs w:val="24"/>
        </w:rPr>
        <w:t>6</w:t>
      </w:r>
      <w:r w:rsidRPr="00AE3D4B">
        <w:rPr>
          <w:rFonts w:ascii="Times New Roman" w:hAnsi="Times New Roman" w:cs="Times New Roman"/>
          <w:sz w:val="24"/>
          <w:szCs w:val="24"/>
        </w:rPr>
        <w:t>. Нищева, Н.В. Современная система коррекционной работы в логопедической группе для детей с общим недоразвитием речи (с 3 до 7 лет) / Н.В. Нищева. - СПб.: Детство-Пресс, 2013. - 624 c.</w:t>
      </w:r>
      <w:r w:rsidRPr="00AE3D4B">
        <w:rPr>
          <w:rFonts w:ascii="Times New Roman" w:hAnsi="Times New Roman" w:cs="Times New Roman"/>
          <w:sz w:val="24"/>
          <w:szCs w:val="24"/>
        </w:rPr>
        <w:br/>
      </w:r>
      <w:r w:rsidR="00825F5F" w:rsidRPr="00AE3D4B">
        <w:rPr>
          <w:rFonts w:ascii="Times New Roman" w:hAnsi="Times New Roman" w:cs="Times New Roman"/>
          <w:sz w:val="24"/>
          <w:szCs w:val="24"/>
        </w:rPr>
        <w:t>7</w:t>
      </w:r>
      <w:r w:rsidRPr="00AE3D4B">
        <w:rPr>
          <w:rFonts w:ascii="Times New Roman" w:hAnsi="Times New Roman" w:cs="Times New Roman"/>
          <w:sz w:val="24"/>
          <w:szCs w:val="24"/>
        </w:rPr>
        <w:t>. Нищева, Н.В. Речевая карта ребенка младшего дошкольного возраста с общим недоразвитием речи от 3 до 4 лет / Н.В. Нищева. - СПб.: Детство-Пресс, 2013. - 48 c.</w:t>
      </w:r>
      <w:r w:rsidRPr="00AE3D4B">
        <w:rPr>
          <w:rFonts w:ascii="Times New Roman" w:hAnsi="Times New Roman" w:cs="Times New Roman"/>
          <w:sz w:val="24"/>
          <w:szCs w:val="24"/>
        </w:rPr>
        <w:br/>
      </w:r>
      <w:r w:rsidR="00825F5F" w:rsidRPr="00AE3D4B">
        <w:rPr>
          <w:rFonts w:ascii="Times New Roman" w:hAnsi="Times New Roman" w:cs="Times New Roman"/>
          <w:sz w:val="24"/>
          <w:szCs w:val="24"/>
        </w:rPr>
        <w:t>8</w:t>
      </w:r>
      <w:r w:rsidRPr="00AE3D4B">
        <w:rPr>
          <w:rFonts w:ascii="Times New Roman" w:hAnsi="Times New Roman" w:cs="Times New Roman"/>
          <w:sz w:val="24"/>
          <w:szCs w:val="24"/>
        </w:rPr>
        <w:t>. Нищева, Н.В. Речевая карта ребенка с общим недоразвитием речи от 4 до 7 лет / Н.В. Нищева. - СПб.: Детство-Пресс, 2014. - 48 c.</w:t>
      </w:r>
      <w:r w:rsidRPr="00AE3D4B">
        <w:rPr>
          <w:rFonts w:ascii="Times New Roman" w:hAnsi="Times New Roman" w:cs="Times New Roman"/>
          <w:sz w:val="24"/>
          <w:szCs w:val="24"/>
        </w:rPr>
        <w:br/>
      </w:r>
      <w:r w:rsidR="00825F5F" w:rsidRPr="00AE3D4B">
        <w:rPr>
          <w:rFonts w:ascii="Times New Roman" w:hAnsi="Times New Roman" w:cs="Times New Roman"/>
          <w:sz w:val="24"/>
          <w:szCs w:val="24"/>
        </w:rPr>
        <w:t>9</w:t>
      </w:r>
      <w:r w:rsidRPr="00AE3D4B">
        <w:rPr>
          <w:rFonts w:ascii="Times New Roman" w:hAnsi="Times New Roman" w:cs="Times New Roman"/>
          <w:sz w:val="24"/>
          <w:szCs w:val="24"/>
        </w:rPr>
        <w:t>. Рудик, О.С. Развитие речи детей 4-5 лет в свободной деятельности. Методические рекомендации / О.С. Рудик. - М.: ТЦ Сфера, 2009. - 192 c.</w:t>
      </w:r>
      <w:r w:rsidRPr="00AE3D4B">
        <w:rPr>
          <w:rFonts w:ascii="Times New Roman" w:hAnsi="Times New Roman" w:cs="Times New Roman"/>
          <w:sz w:val="24"/>
          <w:szCs w:val="24"/>
        </w:rPr>
        <w:br/>
      </w:r>
      <w:r w:rsidR="00825F5F" w:rsidRPr="00AE3D4B">
        <w:rPr>
          <w:rFonts w:ascii="Times New Roman" w:hAnsi="Times New Roman" w:cs="Times New Roman"/>
          <w:sz w:val="24"/>
        </w:rPr>
        <w:t>10</w:t>
      </w:r>
      <w:r w:rsidRPr="00AE3D4B">
        <w:rPr>
          <w:rFonts w:ascii="Times New Roman" w:hAnsi="Times New Roman" w:cs="Times New Roman"/>
          <w:sz w:val="24"/>
        </w:rPr>
        <w:t>. Рудик, О.С. Развитие речи детей 6-7 лет в свободной деятельности. Методические рекомендации / О.С. Рудик. - М.: ТЦ Сфера, 2010. - 176 c.</w:t>
      </w:r>
      <w:r w:rsidRPr="00AE3D4B">
        <w:rPr>
          <w:rFonts w:ascii="Times New Roman" w:hAnsi="Times New Roman" w:cs="Times New Roman"/>
          <w:sz w:val="24"/>
        </w:rPr>
        <w:br/>
      </w:r>
      <w:r w:rsidR="00825F5F" w:rsidRPr="00AE3D4B">
        <w:rPr>
          <w:rFonts w:ascii="Times New Roman" w:hAnsi="Times New Roman" w:cs="Times New Roman"/>
          <w:sz w:val="24"/>
        </w:rPr>
        <w:t>11</w:t>
      </w:r>
      <w:r w:rsidRPr="00AE3D4B">
        <w:rPr>
          <w:rFonts w:ascii="Times New Roman" w:hAnsi="Times New Roman" w:cs="Times New Roman"/>
          <w:sz w:val="24"/>
        </w:rPr>
        <w:t>. Ткаченко, Т.А. Большая книга заданий и упражнений на развитие связной речи малыша / Т.А. Ткачен</w:t>
      </w:r>
      <w:r w:rsidR="000512AF" w:rsidRPr="00AE3D4B">
        <w:rPr>
          <w:rFonts w:ascii="Times New Roman" w:hAnsi="Times New Roman" w:cs="Times New Roman"/>
          <w:sz w:val="24"/>
        </w:rPr>
        <w:t>ко. - М.: Эксмо, 2017. - 240 c.</w:t>
      </w:r>
    </w:p>
    <w:p w:rsidR="00DB020E" w:rsidRPr="004737E4" w:rsidRDefault="00DB020E">
      <w:pPr>
        <w:rPr>
          <w:rFonts w:ascii="Times New Roman" w:hAnsi="Times New Roman" w:cs="Times New Roman"/>
          <w:sz w:val="28"/>
          <w:szCs w:val="28"/>
        </w:rPr>
      </w:pPr>
    </w:p>
    <w:sectPr w:rsidR="00DB020E" w:rsidRPr="004737E4" w:rsidSect="00392874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816" w:rsidRDefault="004A5816" w:rsidP="00392874">
      <w:pPr>
        <w:spacing w:after="0" w:line="240" w:lineRule="auto"/>
      </w:pPr>
      <w:r>
        <w:separator/>
      </w:r>
    </w:p>
  </w:endnote>
  <w:endnote w:type="continuationSeparator" w:id="1">
    <w:p w:rsidR="004A5816" w:rsidRDefault="004A5816" w:rsidP="0039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8110"/>
      <w:docPartObj>
        <w:docPartGallery w:val="Page Numbers (Bottom of Page)"/>
        <w:docPartUnique/>
      </w:docPartObj>
    </w:sdtPr>
    <w:sdtContent>
      <w:p w:rsidR="00392874" w:rsidRDefault="007C0259">
        <w:pPr>
          <w:pStyle w:val="ae"/>
          <w:jc w:val="center"/>
        </w:pPr>
        <w:fldSimple w:instr=" PAGE   \* MERGEFORMAT ">
          <w:r w:rsidR="00AE3D4B">
            <w:rPr>
              <w:noProof/>
            </w:rPr>
            <w:t>1</w:t>
          </w:r>
        </w:fldSimple>
      </w:p>
    </w:sdtContent>
  </w:sdt>
  <w:p w:rsidR="00392874" w:rsidRDefault="003928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816" w:rsidRDefault="004A5816" w:rsidP="00392874">
      <w:pPr>
        <w:spacing w:after="0" w:line="240" w:lineRule="auto"/>
      </w:pPr>
      <w:r>
        <w:separator/>
      </w:r>
    </w:p>
  </w:footnote>
  <w:footnote w:type="continuationSeparator" w:id="1">
    <w:p w:rsidR="004A5816" w:rsidRDefault="004A5816" w:rsidP="00392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9FC"/>
    <w:multiLevelType w:val="multilevel"/>
    <w:tmpl w:val="35A2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C3109"/>
    <w:multiLevelType w:val="multilevel"/>
    <w:tmpl w:val="B79C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06A7C"/>
    <w:multiLevelType w:val="hybridMultilevel"/>
    <w:tmpl w:val="2D14D4EA"/>
    <w:lvl w:ilvl="0" w:tplc="FFE48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E27D1"/>
    <w:multiLevelType w:val="multilevel"/>
    <w:tmpl w:val="64FE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A678C2"/>
    <w:multiLevelType w:val="multilevel"/>
    <w:tmpl w:val="E488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5A7E3D"/>
    <w:multiLevelType w:val="multilevel"/>
    <w:tmpl w:val="59DE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419"/>
    <w:rsid w:val="000428FF"/>
    <w:rsid w:val="000512AF"/>
    <w:rsid w:val="000719CB"/>
    <w:rsid w:val="000F66E5"/>
    <w:rsid w:val="001514B4"/>
    <w:rsid w:val="00151BF7"/>
    <w:rsid w:val="001615D3"/>
    <w:rsid w:val="001963E3"/>
    <w:rsid w:val="001A3038"/>
    <w:rsid w:val="002159CC"/>
    <w:rsid w:val="00331B60"/>
    <w:rsid w:val="00373728"/>
    <w:rsid w:val="00377AE2"/>
    <w:rsid w:val="00392874"/>
    <w:rsid w:val="003A652C"/>
    <w:rsid w:val="003E0419"/>
    <w:rsid w:val="003E697D"/>
    <w:rsid w:val="0046721B"/>
    <w:rsid w:val="00470485"/>
    <w:rsid w:val="004737E4"/>
    <w:rsid w:val="004A5816"/>
    <w:rsid w:val="004E088A"/>
    <w:rsid w:val="005046D5"/>
    <w:rsid w:val="005252F8"/>
    <w:rsid w:val="00566CC2"/>
    <w:rsid w:val="00595948"/>
    <w:rsid w:val="005D0C06"/>
    <w:rsid w:val="005F653D"/>
    <w:rsid w:val="006210A1"/>
    <w:rsid w:val="00667DCF"/>
    <w:rsid w:val="006921B5"/>
    <w:rsid w:val="006E66D6"/>
    <w:rsid w:val="006F610B"/>
    <w:rsid w:val="00790EB3"/>
    <w:rsid w:val="007923CD"/>
    <w:rsid w:val="007A04D1"/>
    <w:rsid w:val="007C0259"/>
    <w:rsid w:val="007D1707"/>
    <w:rsid w:val="008025B2"/>
    <w:rsid w:val="008065C5"/>
    <w:rsid w:val="00825F5F"/>
    <w:rsid w:val="008260D2"/>
    <w:rsid w:val="00885B47"/>
    <w:rsid w:val="008C1D8A"/>
    <w:rsid w:val="008E52BF"/>
    <w:rsid w:val="00947802"/>
    <w:rsid w:val="00951A65"/>
    <w:rsid w:val="009B6B27"/>
    <w:rsid w:val="00A106FD"/>
    <w:rsid w:val="00A25ECC"/>
    <w:rsid w:val="00AA0203"/>
    <w:rsid w:val="00AB3838"/>
    <w:rsid w:val="00AC23B6"/>
    <w:rsid w:val="00AE3D4B"/>
    <w:rsid w:val="00B5632C"/>
    <w:rsid w:val="00B804C0"/>
    <w:rsid w:val="00B949F5"/>
    <w:rsid w:val="00BC65B1"/>
    <w:rsid w:val="00C046F9"/>
    <w:rsid w:val="00C72C8B"/>
    <w:rsid w:val="00C87F50"/>
    <w:rsid w:val="00CA562E"/>
    <w:rsid w:val="00CA71C7"/>
    <w:rsid w:val="00D67345"/>
    <w:rsid w:val="00D76DFB"/>
    <w:rsid w:val="00DA587E"/>
    <w:rsid w:val="00DA5D7C"/>
    <w:rsid w:val="00DB020E"/>
    <w:rsid w:val="00DB07CD"/>
    <w:rsid w:val="00DF41CA"/>
    <w:rsid w:val="00E22923"/>
    <w:rsid w:val="00E832CC"/>
    <w:rsid w:val="00E878FA"/>
    <w:rsid w:val="00EA0E2D"/>
    <w:rsid w:val="00EC2434"/>
    <w:rsid w:val="00F14EFD"/>
    <w:rsid w:val="00F2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3E0419"/>
  </w:style>
  <w:style w:type="paragraph" w:customStyle="1" w:styleId="c2">
    <w:name w:val="c2"/>
    <w:basedOn w:val="a"/>
    <w:rsid w:val="003E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E0419"/>
  </w:style>
  <w:style w:type="paragraph" w:styleId="a3">
    <w:name w:val="List Paragraph"/>
    <w:basedOn w:val="a"/>
    <w:uiPriority w:val="99"/>
    <w:qFormat/>
    <w:rsid w:val="003E0419"/>
    <w:pPr>
      <w:ind w:left="720"/>
      <w:contextualSpacing/>
    </w:pPr>
  </w:style>
  <w:style w:type="character" w:customStyle="1" w:styleId="c8">
    <w:name w:val="c8"/>
    <w:basedOn w:val="a0"/>
    <w:rsid w:val="003E0419"/>
  </w:style>
  <w:style w:type="character" w:customStyle="1" w:styleId="a4">
    <w:name w:val="Основной текст_"/>
    <w:link w:val="4"/>
    <w:locked/>
    <w:rsid w:val="003E04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3E0419"/>
    <w:pPr>
      <w:widowControl w:val="0"/>
      <w:shd w:val="clear" w:color="auto" w:fill="FFFFFF"/>
      <w:spacing w:before="5220" w:after="0" w:line="250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3E0419"/>
    <w:pPr>
      <w:spacing w:after="0" w:line="240" w:lineRule="auto"/>
    </w:pPr>
  </w:style>
  <w:style w:type="character" w:styleId="a6">
    <w:name w:val="Strong"/>
    <w:basedOn w:val="a0"/>
    <w:uiPriority w:val="22"/>
    <w:qFormat/>
    <w:rsid w:val="003E0419"/>
    <w:rPr>
      <w:rFonts w:cs="Times New Roman"/>
      <w:b/>
      <w:bCs/>
    </w:rPr>
  </w:style>
  <w:style w:type="paragraph" w:customStyle="1" w:styleId="c15">
    <w:name w:val="c15"/>
    <w:basedOn w:val="a"/>
    <w:rsid w:val="005F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5F653D"/>
  </w:style>
  <w:style w:type="character" w:customStyle="1" w:styleId="c9">
    <w:name w:val="c9"/>
    <w:basedOn w:val="a0"/>
    <w:rsid w:val="005F653D"/>
  </w:style>
  <w:style w:type="character" w:customStyle="1" w:styleId="c1">
    <w:name w:val="c1"/>
    <w:basedOn w:val="a0"/>
    <w:rsid w:val="005F653D"/>
  </w:style>
  <w:style w:type="paragraph" w:customStyle="1" w:styleId="c17">
    <w:name w:val="c17"/>
    <w:basedOn w:val="a"/>
    <w:rsid w:val="005F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F653D"/>
  </w:style>
  <w:style w:type="character" w:customStyle="1" w:styleId="c6">
    <w:name w:val="c6"/>
    <w:basedOn w:val="a0"/>
    <w:rsid w:val="00470485"/>
  </w:style>
  <w:style w:type="character" w:customStyle="1" w:styleId="c12">
    <w:name w:val="c12"/>
    <w:basedOn w:val="a0"/>
    <w:rsid w:val="00470485"/>
  </w:style>
  <w:style w:type="paragraph" w:customStyle="1" w:styleId="c3">
    <w:name w:val="c3"/>
    <w:basedOn w:val="a"/>
    <w:rsid w:val="0047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7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7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70485"/>
  </w:style>
  <w:style w:type="character" w:customStyle="1" w:styleId="c0">
    <w:name w:val="c0"/>
    <w:basedOn w:val="a0"/>
    <w:rsid w:val="00470485"/>
  </w:style>
  <w:style w:type="paragraph" w:styleId="a7">
    <w:name w:val="Normal (Web)"/>
    <w:basedOn w:val="a"/>
    <w:uiPriority w:val="99"/>
    <w:unhideWhenUsed/>
    <w:rsid w:val="0095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F610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1B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923CD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392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92874"/>
  </w:style>
  <w:style w:type="paragraph" w:styleId="ae">
    <w:name w:val="footer"/>
    <w:basedOn w:val="a"/>
    <w:link w:val="af"/>
    <w:uiPriority w:val="99"/>
    <w:unhideWhenUsed/>
    <w:rsid w:val="00392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2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2020-05-21T04:22:00Z</cp:lastPrinted>
  <dcterms:created xsi:type="dcterms:W3CDTF">2020-02-11T04:43:00Z</dcterms:created>
  <dcterms:modified xsi:type="dcterms:W3CDTF">2020-09-28T07:20:00Z</dcterms:modified>
</cp:coreProperties>
</file>