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01B1" w14:textId="07DA0390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E5A311" w14:textId="77777777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AD8CC1" w14:textId="77777777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FDB030" w14:textId="09C5563F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Нефедова Марина Борисовна</w:t>
      </w:r>
    </w:p>
    <w:p w14:paraId="136EB8B9" w14:textId="77777777" w:rsidR="00A3644F" w:rsidRDefault="00A3644F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Должность: воспитатель</w:t>
      </w:r>
    </w:p>
    <w:p w14:paraId="2DD870AE" w14:textId="69FB69AF" w:rsidR="00962025" w:rsidRDefault="00A3644F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МАОУ Домодедовская СОШ №2 им. М. Д. Глазова</w:t>
      </w:r>
    </w:p>
    <w:p w14:paraId="62E4F1A9" w14:textId="74059E28" w:rsidR="00A3644F" w:rsidRDefault="00A3644F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г.</w:t>
      </w:r>
      <w:r w:rsidR="00CD0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о. Домодедово</w:t>
      </w:r>
    </w:p>
    <w:p w14:paraId="428DC060" w14:textId="4691FF49" w:rsidR="00A3644F" w:rsidRPr="00CD0D82" w:rsidRDefault="00A3644F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hyperlink r:id="rId8" w:history="1">
        <w:r w:rsidRPr="00150692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tm</w:t>
        </w:r>
        <w:r w:rsidRPr="00CD0D82">
          <w:rPr>
            <w:rStyle w:val="ac"/>
            <w:rFonts w:ascii="Times New Roman" w:hAnsi="Times New Roman"/>
            <w:b/>
            <w:bCs/>
            <w:sz w:val="28"/>
            <w:szCs w:val="28"/>
          </w:rPr>
          <w:t>1598@</w:t>
        </w:r>
        <w:r w:rsidRPr="00150692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Pr="00CD0D82">
          <w:rPr>
            <w:rStyle w:val="ac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150692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631299A" w14:textId="77777777" w:rsidR="00A3644F" w:rsidRPr="00CD0D82" w:rsidRDefault="00A3644F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678BE4" w14:textId="77777777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6E8B03" w14:textId="50D0C4EF" w:rsidR="00962025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</w:t>
      </w:r>
    </w:p>
    <w:p w14:paraId="29D7BC1F" w14:textId="77777777" w:rsidR="00962025" w:rsidRPr="007674A6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74A6">
        <w:rPr>
          <w:rFonts w:ascii="Times New Roman" w:hAnsi="Times New Roman"/>
          <w:color w:val="000000"/>
          <w:sz w:val="28"/>
          <w:szCs w:val="28"/>
        </w:rPr>
        <w:t xml:space="preserve">на тему: </w:t>
      </w:r>
    </w:p>
    <w:p w14:paraId="5458B66B" w14:textId="4E537D95" w:rsidR="00962025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7674A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62025">
        <w:rPr>
          <w:rFonts w:ascii="Times New Roman" w:hAnsi="Times New Roman"/>
          <w:b/>
          <w:sz w:val="28"/>
          <w:szCs w:val="28"/>
        </w:rPr>
        <w:t xml:space="preserve">Приобщение детей дошкольного возраста </w:t>
      </w:r>
      <w:r w:rsidR="00CD0D82">
        <w:rPr>
          <w:rFonts w:ascii="Times New Roman" w:hAnsi="Times New Roman"/>
          <w:b/>
          <w:sz w:val="28"/>
          <w:szCs w:val="28"/>
        </w:rPr>
        <w:t xml:space="preserve">с ОВЗ </w:t>
      </w:r>
      <w:r w:rsidRPr="00962025">
        <w:rPr>
          <w:rFonts w:ascii="Times New Roman" w:hAnsi="Times New Roman"/>
          <w:b/>
          <w:sz w:val="28"/>
          <w:szCs w:val="28"/>
        </w:rPr>
        <w:t>к русским народным традициям с использованием народных сказок</w:t>
      </w:r>
      <w:r w:rsidRPr="007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bookmarkEnd w:id="0"/>
    <w:p w14:paraId="76D54747" w14:textId="77777777" w:rsidR="00962025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121E75" w14:textId="77777777" w:rsidR="00962025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FB360E" w14:textId="77777777" w:rsidR="00962025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B527D8" w14:textId="23C65A9E" w:rsidR="00F66785" w:rsidRDefault="00F66785" w:rsidP="00F667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74A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7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36051DB" w14:textId="77777777" w:rsidR="00962025" w:rsidRPr="00C639A1" w:rsidRDefault="00962025" w:rsidP="00962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F2BC63" w14:textId="173209BE" w:rsidR="00962025" w:rsidRPr="00962025" w:rsidRDefault="00962025" w:rsidP="00962025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01220550" w14:textId="63FE67E2" w:rsidR="009D11F0" w:rsidRPr="00E910AA" w:rsidRDefault="00E910AA" w:rsidP="00E910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a7"/>
          <w:rFonts w:ascii="Times New Roman" w:hAnsi="Times New Roman" w:cs="Times New Roman"/>
          <w:sz w:val="32"/>
          <w:szCs w:val="32"/>
          <w:highlight w:val="yellow"/>
        </w:rPr>
      </w:pPr>
      <w:r w:rsidRPr="00E910AA">
        <w:rPr>
          <w:rStyle w:val="a7"/>
          <w:rFonts w:ascii="Times New Roman" w:hAnsi="Times New Roman" w:cs="Times New Roman"/>
          <w:sz w:val="32"/>
          <w:szCs w:val="32"/>
        </w:rPr>
        <w:lastRenderedPageBreak/>
        <w:t>Введение</w:t>
      </w:r>
      <w:r w:rsidR="009D11F0" w:rsidRPr="00E910AA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</w:p>
    <w:p w14:paraId="52A69B41" w14:textId="472EC646" w:rsidR="00E910AA" w:rsidRDefault="003935ED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ED">
        <w:rPr>
          <w:rFonts w:ascii="Times New Roman" w:hAnsi="Times New Roman"/>
          <w:sz w:val="28"/>
          <w:szCs w:val="28"/>
        </w:rPr>
        <w:t>В нашем современном мире, при развитии информационных технологий, богатство гаджетов - все меньше и меньше людей помнят культуру своих предков. Родители и дети редко посещают музеи, выставки, памятники старины, хранящиеся в отдельных экземплярах, ремесла и традиции, утрачивают свое историческое значение. Дети должны изучать культуру своих предков. Важным направлением является воспитание подрастающего поколения, имеющего духовные и нравственные ценности, гражданские и патриотические чувства, уважающего культурное и историческое прошлое своей страны и своей родины.</w:t>
      </w:r>
    </w:p>
    <w:p w14:paraId="6E50CE6E" w14:textId="35ED20E3" w:rsidR="00E910AA" w:rsidRDefault="00E910AA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0AA">
        <w:rPr>
          <w:rFonts w:ascii="Times New Roman" w:hAnsi="Times New Roman"/>
          <w:sz w:val="28"/>
          <w:szCs w:val="28"/>
        </w:rPr>
        <w:t>Актуальность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14:paraId="19870B83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365EF8AB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00214634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611A234E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3D73B978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3DB98902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091A19F7" w14:textId="77777777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</w:p>
    <w:p w14:paraId="3765AD92" w14:textId="11C9E31A" w:rsidR="00962025" w:rsidRDefault="00962025">
      <w:pPr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br w:type="page"/>
      </w:r>
    </w:p>
    <w:p w14:paraId="56C1467E" w14:textId="77777777" w:rsidR="00E910AA" w:rsidRPr="00E910AA" w:rsidRDefault="00E910AA" w:rsidP="00E910AA">
      <w:pPr>
        <w:spacing w:after="0" w:line="360" w:lineRule="auto"/>
        <w:ind w:firstLine="709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E910AA">
        <w:rPr>
          <w:rStyle w:val="a7"/>
          <w:rFonts w:ascii="Times New Roman" w:hAnsi="Times New Roman" w:cs="Times New Roman"/>
          <w:sz w:val="32"/>
          <w:szCs w:val="32"/>
        </w:rPr>
        <w:lastRenderedPageBreak/>
        <w:t xml:space="preserve">Глава №1. Русские народные </w:t>
      </w:r>
      <w:r w:rsidR="00083FCC">
        <w:rPr>
          <w:rStyle w:val="a7"/>
          <w:rFonts w:ascii="Times New Roman" w:hAnsi="Times New Roman" w:cs="Times New Roman"/>
          <w:sz w:val="32"/>
          <w:szCs w:val="32"/>
        </w:rPr>
        <w:t>традиции</w:t>
      </w:r>
    </w:p>
    <w:p w14:paraId="299EC143" w14:textId="7B7B5ADC" w:rsidR="00083FCC" w:rsidRDefault="00083FC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CC">
        <w:rPr>
          <w:rFonts w:ascii="Times New Roman" w:hAnsi="Times New Roman"/>
          <w:sz w:val="28"/>
          <w:szCs w:val="28"/>
        </w:rPr>
        <w:t>Концепции развития личности ребенка предполагают включение отдельных элементов народной культуры в процесс развития ребенка. Наследие каждого народа содержит ценные идеи и опыт воспитания. Одним из существенных условий развития современного образования, безусловно, является актуализация национальной системы образования.</w:t>
      </w:r>
    </w:p>
    <w:p w14:paraId="79369B7D" w14:textId="57037B12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2B8C">
        <w:rPr>
          <w:rFonts w:ascii="Times New Roman" w:hAnsi="Times New Roman"/>
          <w:sz w:val="28"/>
          <w:szCs w:val="28"/>
        </w:rPr>
        <w:t>охранение и возрождение культурного наследия играет важную роль в воспитании подрастающего поколения. В.В. Путин в своей статье «Россия: национальный вопрос» отметил, что</w:t>
      </w:r>
      <w:r>
        <w:rPr>
          <w:rFonts w:ascii="Times New Roman" w:hAnsi="Times New Roman"/>
          <w:sz w:val="28"/>
          <w:szCs w:val="28"/>
        </w:rPr>
        <w:t>:</w:t>
      </w:r>
      <w:r w:rsidRPr="00C62B8C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Д</w:t>
      </w:r>
      <w:r w:rsidRPr="00C62B8C">
        <w:rPr>
          <w:rFonts w:ascii="Times New Roman" w:hAnsi="Times New Roman"/>
          <w:sz w:val="28"/>
          <w:szCs w:val="28"/>
        </w:rPr>
        <w:t>ля России – с ее многообразием языков, традиций, этносов и культур – национальный вопрос, без всякого преувеличения, носит фундаментальный характер”</w:t>
      </w:r>
    </w:p>
    <w:p w14:paraId="54960178" w14:textId="77777777" w:rsidR="00083FCC" w:rsidRDefault="00083FC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CC">
        <w:rPr>
          <w:rFonts w:ascii="Times New Roman" w:hAnsi="Times New Roman"/>
          <w:sz w:val="28"/>
          <w:szCs w:val="28"/>
        </w:rPr>
        <w:t xml:space="preserve">Происходит реформирование образования, направления которого определяются Федеральным законом «Об образовании в Российской Федерации» от 29 декабря 2012 года. В «Федеральной целевой программе развития образования» говорится о необходимости воспитания культурной, творческой личности, умеющей в дальнейшем найти свое место в сложной, постоянно изменяющейся действительности, о возникновении потребности в воспитании нравственной основы подрастающего поколения. </w:t>
      </w:r>
    </w:p>
    <w:p w14:paraId="505C6114" w14:textId="74241176" w:rsidR="00E910AA" w:rsidRDefault="00083FC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CC">
        <w:rPr>
          <w:rFonts w:ascii="Times New Roman" w:hAnsi="Times New Roman"/>
          <w:sz w:val="28"/>
          <w:szCs w:val="28"/>
        </w:rPr>
        <w:t>По утверждению специалиста в области теории культуры, доктора философских культур, профессора А.И. Арнольдова, доктора педагогических наук, профессора Л.А. Ибрагимовой, научного-руководителя, кандидата педагогических наук Р.М.</w:t>
      </w:r>
      <w:r w:rsidR="00A3644F" w:rsidRPr="00A3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FCC">
        <w:rPr>
          <w:rFonts w:ascii="Times New Roman" w:hAnsi="Times New Roman"/>
          <w:sz w:val="28"/>
          <w:szCs w:val="28"/>
        </w:rPr>
        <w:t>Римбурга</w:t>
      </w:r>
      <w:proofErr w:type="spellEnd"/>
      <w:r w:rsidRPr="00083FCC">
        <w:rPr>
          <w:rFonts w:ascii="Times New Roman" w:hAnsi="Times New Roman"/>
          <w:sz w:val="28"/>
          <w:szCs w:val="28"/>
        </w:rPr>
        <w:t xml:space="preserve"> - приобщение новых поколений к национальной культуре становится актуальным педагогическим вопросом современности,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14:paraId="2B0C5A06" w14:textId="6C7AA1F8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 xml:space="preserve">Народ, не передающий все ценное из поколения в поколение, - народ без будущего. Таким проводником из прошлого в будущее является русский народный фольклор. В переводе с английского слово «фольклор» означает </w:t>
      </w:r>
      <w:r w:rsidRPr="00C62B8C">
        <w:rPr>
          <w:rFonts w:ascii="Times New Roman" w:hAnsi="Times New Roman"/>
          <w:sz w:val="28"/>
          <w:szCs w:val="28"/>
        </w:rPr>
        <w:lastRenderedPageBreak/>
        <w:t>народная мудрость. В фольклоре воплощены воззрения, идеалы и стремление народа, его поэтическая фантазия, богатейший мир мыслей, чувств, переживаний, его мечты о справедливости и счастье. Это устное, словесное художественное творчество, которое возникло в процессе формирования человеческой речи. М. Горький говорил: «…начало искусства слова - в фольклоре».</w:t>
      </w:r>
    </w:p>
    <w:p w14:paraId="07893FD5" w14:textId="566C4521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В последние годы в российской системе образования произошли определенные позитивные перемены. 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14:paraId="5A1C54B8" w14:textId="3DD6386E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 xml:space="preserve">  Формирование представление о богатстве, разнообразии, нравственности, красоте культуры родного народа: приобщение к традициям нашего народа, воспитание лучших качеств его: трудолюбия, доброты, взаимовыручки, сочувствия – это и есть уважения к культуре и истории своей страны, чувства ответственности за её сохранение.</w:t>
      </w:r>
    </w:p>
    <w:p w14:paraId="5195BEEC" w14:textId="0173322E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Ознакомление наших детей с русским народным фольклором очень важная и неотъемлемая часть воспитания.</w:t>
      </w:r>
    </w:p>
    <w:p w14:paraId="0452436E" w14:textId="14B29324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Решая важнейшие задачи, при отборе фольклорных произведений, следует опираться на следующие принципы:</w:t>
      </w:r>
    </w:p>
    <w:p w14:paraId="640D6765" w14:textId="22562F26" w:rsidR="00C62B8C" w:rsidRPr="00C62B8C" w:rsidRDefault="00C62B8C" w:rsidP="0096202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доступность содержания;</w:t>
      </w:r>
    </w:p>
    <w:p w14:paraId="6CB12B1F" w14:textId="6BF1BC46" w:rsidR="00C62B8C" w:rsidRPr="00C62B8C" w:rsidRDefault="00C62B8C" w:rsidP="0096202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познавательная и нравственная значимость</w:t>
      </w:r>
      <w:r>
        <w:rPr>
          <w:rFonts w:ascii="Times New Roman" w:hAnsi="Times New Roman"/>
          <w:sz w:val="28"/>
          <w:szCs w:val="28"/>
        </w:rPr>
        <w:t>.</w:t>
      </w:r>
    </w:p>
    <w:p w14:paraId="45F0F139" w14:textId="0CBFD193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Возможность формирования на их основе умения чувствовать окружающий мир. А также учитывать следующие факторы:</w:t>
      </w:r>
    </w:p>
    <w:p w14:paraId="37D110F1" w14:textId="689B22A3" w:rsidR="00C62B8C" w:rsidRPr="00C62B8C" w:rsidRDefault="00C62B8C" w:rsidP="0096202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использование самых разнообразных видов фольклора, ибо в устном народном творчестве сохранились особенные черты русского характера;</w:t>
      </w:r>
    </w:p>
    <w:p w14:paraId="30AEF6CD" w14:textId="0C1B8DD0" w:rsidR="00C62B8C" w:rsidRPr="00C62B8C" w:rsidRDefault="00C62B8C" w:rsidP="0096202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применение народных праздников и традиций</w:t>
      </w:r>
    </w:p>
    <w:p w14:paraId="669BBB81" w14:textId="181C20BC" w:rsidR="00C62B8C" w:rsidRPr="00C62B8C" w:rsidRDefault="00C62B8C" w:rsidP="0096202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 xml:space="preserve">окружающие предметы, впервые пробуждающие душу ребенка, должны быть национальными. </w:t>
      </w:r>
    </w:p>
    <w:p w14:paraId="1F129035" w14:textId="6D125A6E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lastRenderedPageBreak/>
        <w:t>Это поможет детям понять, что они – часть великого русского народа. Наиболее значимым проводником фольклора в жизнь является русская народная сказка. Не случайно А.С.</w:t>
      </w:r>
      <w:r w:rsidR="00A3644F" w:rsidRPr="00A3644F">
        <w:rPr>
          <w:rFonts w:ascii="Times New Roman" w:hAnsi="Times New Roman"/>
          <w:sz w:val="28"/>
          <w:szCs w:val="28"/>
        </w:rPr>
        <w:t xml:space="preserve"> </w:t>
      </w:r>
      <w:r w:rsidRPr="00C62B8C">
        <w:rPr>
          <w:rFonts w:ascii="Times New Roman" w:hAnsi="Times New Roman"/>
          <w:sz w:val="28"/>
          <w:szCs w:val="28"/>
        </w:rPr>
        <w:t>Пушкин призывал: «Читайте простонародные сказки, молодые писатели, чтоб видеть свойства русского языка».</w:t>
      </w:r>
    </w:p>
    <w:p w14:paraId="25265C8C" w14:textId="0E6BB5CA" w:rsidR="00C62B8C" w:rsidRPr="00C62B8C" w:rsidRDefault="00CE52DF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2DF">
        <w:rPr>
          <w:rFonts w:ascii="Times New Roman" w:hAnsi="Times New Roman"/>
          <w:sz w:val="28"/>
          <w:szCs w:val="28"/>
        </w:rPr>
        <w:t xml:space="preserve">Сказка открывает ребенку идеалы правды, доброты, честности и мужества: формирует правильное отношение к человеку, к себе, его правам, обязанности, действиям, труду, природе, и </w:t>
      </w:r>
      <w:r>
        <w:rPr>
          <w:rFonts w:ascii="Times New Roman" w:hAnsi="Times New Roman"/>
          <w:sz w:val="28"/>
          <w:szCs w:val="28"/>
        </w:rPr>
        <w:t>так далее</w:t>
      </w:r>
      <w:r w:rsidRPr="00CE52DF">
        <w:rPr>
          <w:rFonts w:ascii="Times New Roman" w:hAnsi="Times New Roman"/>
          <w:sz w:val="28"/>
          <w:szCs w:val="28"/>
        </w:rPr>
        <w:t>. Народная сказка - своеобразный «учитель жизни»</w:t>
      </w:r>
    </w:p>
    <w:p w14:paraId="2633158D" w14:textId="3BBD82A2" w:rsidR="00C62B8C" w:rsidRP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 xml:space="preserve">Сказки отличаются лаконичностью изложения. В повествовании часто повторяются выражения «утро вечера мудренее», «скоро сказка сказывается, да не скоро дело делается» и другие.  Используются одни и те же средства поэтического языка, например постоянные эпитеты - «море синее», «лес дремучий» и так далее.  </w:t>
      </w:r>
    </w:p>
    <w:p w14:paraId="586DBC94" w14:textId="70495571" w:rsidR="00C62B8C" w:rsidRDefault="00C62B8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8C">
        <w:rPr>
          <w:rFonts w:ascii="Times New Roman" w:hAnsi="Times New Roman"/>
          <w:sz w:val="28"/>
          <w:szCs w:val="28"/>
        </w:rPr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— это, хотя и воображаемые, но примеры истинного поведения человека.</w:t>
      </w:r>
    </w:p>
    <w:p w14:paraId="1F2F7A81" w14:textId="77777777" w:rsidR="00C62B8C" w:rsidRDefault="00C62B8C">
      <w:pPr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br w:type="page"/>
      </w:r>
    </w:p>
    <w:p w14:paraId="5F6EF7E5" w14:textId="485FD306" w:rsidR="00C62B8C" w:rsidRPr="00C62B8C" w:rsidRDefault="00C62B8C" w:rsidP="00C62B8C">
      <w:pPr>
        <w:spacing w:after="0" w:line="360" w:lineRule="auto"/>
        <w:ind w:firstLine="709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C62B8C">
        <w:rPr>
          <w:rStyle w:val="a7"/>
          <w:rFonts w:ascii="Times New Roman" w:hAnsi="Times New Roman" w:cs="Times New Roman"/>
          <w:sz w:val="32"/>
          <w:szCs w:val="32"/>
        </w:rPr>
        <w:lastRenderedPageBreak/>
        <w:t>Глава №2. Традиции народа по русским народным сказкам</w:t>
      </w:r>
    </w:p>
    <w:p w14:paraId="64E08AEC" w14:textId="4594415C" w:rsidR="00083FCC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говорил </w:t>
      </w:r>
      <w:r w:rsidRPr="009B5C89">
        <w:rPr>
          <w:rFonts w:ascii="Times New Roman" w:hAnsi="Times New Roman"/>
          <w:sz w:val="28"/>
          <w:szCs w:val="28"/>
        </w:rPr>
        <w:t xml:space="preserve">Н. А. Некрасов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B5C89">
        <w:rPr>
          <w:rFonts w:ascii="Times New Roman" w:hAnsi="Times New Roman"/>
          <w:sz w:val="28"/>
          <w:szCs w:val="28"/>
        </w:rPr>
        <w:t>«Русские сказки – память нашего давно минувшего, хранилище русской мудрости».</w:t>
      </w:r>
    </w:p>
    <w:p w14:paraId="4F8875C9" w14:textId="0263DF6E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Сказка – устный рассказ фантастического содержания. Бывают сказки о животных, где главные герои животные, имеющие человеческие черты характера; бывают бытовые сказки, где герои люди; бывают волшебные сказки, где вместе с людьми существуют и волшебные животные, и волшебные существа, предметы, природа. Но вымысел в сказках сочетается с реальной действительностью, в них заложен огромный смысл. Я попыталась рассмотреть традиции народа через славянские народные сказки. Приметы, поверья и суеверия окружают человека на протяжении всей своей жизни. Давайте попробуем разобраться в этом вместе.</w:t>
      </w:r>
    </w:p>
    <w:p w14:paraId="5538C8F0" w14:textId="6F509B54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Наш менталитет складывался тысячелетиями, под влиянием различных факторов, рассмотреть его нам помогут русские народные сказки. В быту мы часто слышим поговорку «Долго запрягает – быстро едет», откуда же всё это пошло? Конечно же, из сказок, стоит вспомнить только Емелю («По - щучьему велению»), валявшегося на печи в начале рассказа и успешного, красивого в конце.</w:t>
      </w:r>
    </w:p>
    <w:p w14:paraId="4B656CAD" w14:textId="1774ED18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Традиция приветствия людей при встрече пришла к нам от наших предков.</w:t>
      </w:r>
    </w:p>
    <w:p w14:paraId="60DC6D29" w14:textId="3D7CA80E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 xml:space="preserve">«Здравствуй, добрый молодец», «здравствуй, красна девица», «здравствуй, бабушка» и т. п. читаем мы в русских сказках («Подземные царства», «Иван </w:t>
      </w:r>
      <w:proofErr w:type="spellStart"/>
      <w:r w:rsidRPr="009B5C89">
        <w:rPr>
          <w:rFonts w:ascii="Times New Roman" w:hAnsi="Times New Roman"/>
          <w:sz w:val="28"/>
          <w:szCs w:val="28"/>
        </w:rPr>
        <w:t>Быкович</w:t>
      </w:r>
      <w:proofErr w:type="spellEnd"/>
      <w:r w:rsidRPr="009B5C89">
        <w:rPr>
          <w:rFonts w:ascii="Times New Roman" w:hAnsi="Times New Roman"/>
          <w:sz w:val="28"/>
          <w:szCs w:val="28"/>
        </w:rPr>
        <w:t xml:space="preserve">», «Марья </w:t>
      </w:r>
      <w:proofErr w:type="spellStart"/>
      <w:r w:rsidRPr="009B5C89">
        <w:rPr>
          <w:rFonts w:ascii="Times New Roman" w:hAnsi="Times New Roman"/>
          <w:sz w:val="28"/>
          <w:szCs w:val="28"/>
        </w:rPr>
        <w:t>Моревна</w:t>
      </w:r>
      <w:proofErr w:type="spellEnd"/>
      <w:r w:rsidRPr="009B5C89">
        <w:rPr>
          <w:rFonts w:ascii="Times New Roman" w:hAnsi="Times New Roman"/>
          <w:sz w:val="28"/>
          <w:szCs w:val="28"/>
        </w:rPr>
        <w:t>» и др.). В таком простом и даже повседневном слове «здравствуй» заложена народная мудрость.</w:t>
      </w:r>
    </w:p>
    <w:p w14:paraId="60E6069A" w14:textId="596C7605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 xml:space="preserve">Емкость этого слова поразительна. Оно означает не только приветствие, но и пожелание «здравия» - здоровья. Только у нас в стране можно встретить массу выражений, словосочетаний, в основе которых лежит тема «здоровье»: "на здоровье!" (в ответ на благодарность за еду), "будьте здоровы!" </w:t>
      </w:r>
      <w:r w:rsidRPr="009B5C89">
        <w:rPr>
          <w:rFonts w:ascii="Times New Roman" w:hAnsi="Times New Roman"/>
          <w:sz w:val="28"/>
          <w:szCs w:val="28"/>
        </w:rPr>
        <w:lastRenderedPageBreak/>
        <w:t>(чихнувшему и при расставании), "за ваше здоровье!" (поднимая тост), "здравия желаю!" (приветствие у военных) и т. д.</w:t>
      </w:r>
    </w:p>
    <w:p w14:paraId="31A7A612" w14:textId="1D762B6B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Ни для кого не секрет, что русский человек гостеприимен по своей природе: если приходят гости, то обязательно полный стол, изобилие. Многие сделки в деловой среде заключались, да и заключаются за столом. Традиции русского гостеприимства берут своё начало из далека.</w:t>
      </w:r>
    </w:p>
    <w:p w14:paraId="570F7712" w14:textId="74989AC3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Во многих сказках принято героя сначала накормить, напоить, а затем уже вести разговор. Откуда же пошло такое правило?</w:t>
      </w:r>
    </w:p>
    <w:p w14:paraId="4D942564" w14:textId="6846863C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Славяне были гостеприимны. Когда в дом приходил гость, он пересекал границу между мирами (миром живых и миром мёртвых). Гость являлся с чужой стороны; откуда знать хозяину, кто он такой? По мнению славян, людьми нередко притворялись мифические существа. Своим становился тот, кто делил с хозяином трапезу, садился с ним за стол. Таким образом, получалось, что еда – это своеобразный ритуал. Совместная трапеза превращала людей чуть ли не в родственников. «Хлеб – соль», которыми встречают гостей, это своего рода мирный договор между хозяевами и гостями.</w:t>
      </w:r>
    </w:p>
    <w:p w14:paraId="7CCC294D" w14:textId="2AD92AAA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Во многих сказках встречается интересный предмет – «скатерть-самобранка», способная сама себя сервировать, достаточно только развернуть её, и она тут же будет уставлена различными яствами. По окончанию трапезы грязную посуду и объедки складываются в скатерть и всё исчезает. Это можно рассматривать как ещё одно доказательство русской гостеприимности.</w:t>
      </w:r>
    </w:p>
    <w:p w14:paraId="6691D181" w14:textId="39B72B62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На Руси число три всегда было особенным:3 богатыря, 3 желания, 3 дороги, тридевятое царство Поискав в литературе я обнаружила, что «3» означает неустойчивость и символизируется треугольником, который представляет прошлое, настоящее и будущее. Оно символизирует собой приспособляемость.</w:t>
      </w:r>
    </w:p>
    <w:p w14:paraId="5EAF94F2" w14:textId="43082751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 пословицах говорится: «Бог любит троицу. Святой счёт, что троица. Три перста крест кладут», «Без троицы дом не строится, без четырёх углов изба не становится»</w:t>
      </w:r>
    </w:p>
    <w:p w14:paraId="2B576750" w14:textId="1DE2201B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lastRenderedPageBreak/>
        <w:t>В многочисленных заговорах обязательным условием является троекратное повторение различных магических действий три раза сплюнуть, дунуть и т. д. И ни одно заклинание не имеет силы, если не завершается словами: "Во имя Отца, и Сына, и Святого Духа", т. е. упоминанием Святой Троицы.</w:t>
      </w:r>
    </w:p>
    <w:p w14:paraId="0AEEC93B" w14:textId="2CBE5C27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И сейчас сохраняется такая примета против сглаза: плюнуть трижды через левое плечо. Почему через левое – это как раз и понятно – там стоит дьявол («Не плюй направо, там ангел-хранитель, плюй налево – там дьявол»; примета: «Правая ладонь зудит – получать, левая – отдавать»).</w:t>
      </w:r>
    </w:p>
    <w:p w14:paraId="7C7F2261" w14:textId="7622B673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 сказках порой встречается, так называемая, «живая вода», обладающая определёнными волшебными свойствами, к примеру, оживлять мёртвого («Сказка о молодильных яблоках») или придавать ему сил. Удивительно, но в наши дни аналогом «живой воды» стала «вода святая», освященная в церкви. Святая вода, по учению церкви, обладает способностью исцеления больных.</w:t>
      </w:r>
    </w:p>
    <w:p w14:paraId="05CA6782" w14:textId="445FE41A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 те далёкие времена люди общались с миром на языке оберегов – предметов и украшений, которые всегда носили с собой. В народной славянской культуре иглы и булавки считались очень сильным оберегом и одновременно — орудием порчи. «Постой, - говорит нечистый, - я тебе помогу!» Подскочил к солдату, ударил его по щеке и оборотил булавко</w:t>
      </w:r>
      <w:r w:rsidR="00A3644F">
        <w:rPr>
          <w:rFonts w:ascii="Times New Roman" w:hAnsi="Times New Roman"/>
          <w:sz w:val="28"/>
          <w:szCs w:val="28"/>
        </w:rPr>
        <w:t>й</w:t>
      </w:r>
      <w:r w:rsidRPr="009B5C89">
        <w:rPr>
          <w:rFonts w:ascii="Times New Roman" w:hAnsi="Times New Roman"/>
          <w:sz w:val="28"/>
          <w:szCs w:val="28"/>
        </w:rPr>
        <w:t xml:space="preserve"> и воткнул в волшебную книгу</w:t>
      </w:r>
      <w:r w:rsidR="00A3644F" w:rsidRPr="00A3644F">
        <w:rPr>
          <w:rFonts w:ascii="Times New Roman" w:hAnsi="Times New Roman"/>
          <w:sz w:val="28"/>
          <w:szCs w:val="28"/>
        </w:rPr>
        <w:t xml:space="preserve"> </w:t>
      </w:r>
      <w:r w:rsidRPr="009B5C89">
        <w:rPr>
          <w:rFonts w:ascii="Times New Roman" w:hAnsi="Times New Roman"/>
          <w:sz w:val="28"/>
          <w:szCs w:val="28"/>
        </w:rPr>
        <w:t>читаем мы в сказке «Елена Премудрая». И не смогла причинить ему никакого вреда красавица-королевна.</w:t>
      </w:r>
    </w:p>
    <w:p w14:paraId="0D88D840" w14:textId="3CDEFB42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В сказке «Царь-девица» мачеха приказала воткнуть булавку в одежду Ивана – купеческого сына. Исполнили это приказание: заснул Иван крепко-крепко. «Начали его будить, тревожить, толкать, но что ни делали – не могли разбудить; так и оставили</w:t>
      </w:r>
      <w:r w:rsidR="00F93C2C" w:rsidRPr="009B5C89">
        <w:rPr>
          <w:rFonts w:ascii="Times New Roman" w:hAnsi="Times New Roman"/>
          <w:sz w:val="28"/>
          <w:szCs w:val="28"/>
        </w:rPr>
        <w:t>.»</w:t>
      </w:r>
    </w:p>
    <w:p w14:paraId="11974634" w14:textId="4202DF61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Существует представление о том, что нечистая сила боится колющих и режущих железных предметов (иголки, булавки, ножа, топора, и т. д.). В наше время иглы, воткнутые в одежду, считаются оберегом от всякого зла.</w:t>
      </w:r>
    </w:p>
    <w:p w14:paraId="2F2A3B4C" w14:textId="77777777" w:rsid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Считается, что она избавит того, кто ее носит, от всякой порчи.</w:t>
      </w:r>
    </w:p>
    <w:p w14:paraId="15BFE46D" w14:textId="659F6673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lastRenderedPageBreak/>
        <w:t>В наши дни булавка популярна и как оберег и как просто ювелирное украшение.</w:t>
      </w:r>
    </w:p>
    <w:p w14:paraId="1ED334DF" w14:textId="64ED5B8B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 xml:space="preserve">В ряде сказок упоминается и зеркало. В «Елене Премудрой» говорится: «есть у неё такое зеркало: стоит только заглянуть в него, так вся вселенная и откроется; разом узнаешь, где и что в белом свете творится. Вот подошла она к этому зеркалу, заглянула в него и тотчас узнала всю подноготную. «Полно, хитрец! — крикнула Елена громким голосом. — Вижу — залетел ты за третьи облака, занес тебя сизокрылый орел, а теперь время на землю спускаться». </w:t>
      </w:r>
      <w:proofErr w:type="gramStart"/>
      <w:r w:rsidRPr="009B5C89">
        <w:rPr>
          <w:rFonts w:ascii="Times New Roman" w:hAnsi="Times New Roman"/>
          <w:sz w:val="28"/>
          <w:szCs w:val="28"/>
        </w:rPr>
        <w:t>« У</w:t>
      </w:r>
      <w:proofErr w:type="gramEnd"/>
      <w:r w:rsidRPr="009B5C89">
        <w:rPr>
          <w:rFonts w:ascii="Times New Roman" w:hAnsi="Times New Roman"/>
          <w:sz w:val="28"/>
          <w:szCs w:val="28"/>
        </w:rPr>
        <w:t xml:space="preserve"> нас в царицах живет Елена Премудрая: она все знает — у нее книга такая есть, где все написано, и она все видит — у нее зеркало такое есть, читаем мы в сказке «Иван Бесталанный и Елена Премудрая». Она и тебя сейчас видит небось.</w:t>
      </w:r>
    </w:p>
    <w:p w14:paraId="40E842F2" w14:textId="00DDD624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И правда, Елена увидела Ивана в свое зеркальце.</w:t>
      </w:r>
    </w:p>
    <w:p w14:paraId="7B4BE82A" w14:textId="295D0685" w:rsid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>Зеркало — в народных представлениях символ «удвоения» действительности, граница между земным и потусторонним миром. Разбитое зеркало сулит несчастье, т. к. означает нарушение границы. До сих пор сохранилось отношение к зеркалу как к предмету опасному, требующему осторожного обращения. Когда в доме покойник, зеркало обязательно завешивают или оборачивают его к стенке. Опасность зеркала обусловлена тем, что оно удваивает предметы и при этом переворачивает их, меняя правое на левое; создает особый мир, который осмысляется человеком как потусторонний мир смерти или сверхъестественных существ. Враждебные человеку силы могут воспользоваться зеркалом как своеобразной дверью, чтобы ворваться в его жизнь.</w:t>
      </w:r>
    </w:p>
    <w:p w14:paraId="55A336D3" w14:textId="348B9F04" w:rsidR="009B5C89" w:rsidRP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t xml:space="preserve">Знание истоков отечественной культуры, нравов и обычаев своего народа поможет понять и объяснить многие моменты истории страны, судьбы разных социальных и этнических групп, поколений, отдельных людей: поможет избежать некоторых ошибок и найти способы борьбы с отрицательными явлениями, уходящими корнями в толщу народных верований. </w:t>
      </w:r>
    </w:p>
    <w:p w14:paraId="3EEB9D35" w14:textId="717B0D46" w:rsidR="009B5C89" w:rsidRDefault="009B5C89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89">
        <w:rPr>
          <w:rFonts w:ascii="Times New Roman" w:hAnsi="Times New Roman"/>
          <w:sz w:val="28"/>
          <w:szCs w:val="28"/>
        </w:rPr>
        <w:lastRenderedPageBreak/>
        <w:t>Приобщение детей к исторической народной памяти обеспечит жизнедеятельность человека на современном этапе и в будущем. Для этого требуется и бережное сохранение уже сформировавшихся традиций, их творческое переосмысление в современных условиях и создание новых.</w:t>
      </w:r>
    </w:p>
    <w:p w14:paraId="6D71A7A9" w14:textId="77777777" w:rsidR="009B5C89" w:rsidRDefault="009B5C89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001DF" w14:textId="77777777" w:rsidR="00F93C2C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E88D1" w14:textId="77777777" w:rsidR="00F93C2C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41CC6" w14:textId="77777777" w:rsidR="00A269FA" w:rsidRDefault="00A269FA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B6534" w14:textId="77777777" w:rsidR="00A269FA" w:rsidRDefault="00A269FA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30E94A" w14:textId="77777777" w:rsidR="00A269FA" w:rsidRDefault="00A269FA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9E44B" w14:textId="54B609B4" w:rsidR="009B5C89" w:rsidRPr="00E910AA" w:rsidRDefault="009B5C89" w:rsidP="009B5C89">
      <w:pPr>
        <w:spacing w:after="0" w:line="360" w:lineRule="auto"/>
        <w:ind w:firstLine="709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E910AA">
        <w:rPr>
          <w:rStyle w:val="a7"/>
          <w:rFonts w:ascii="Times New Roman" w:hAnsi="Times New Roman" w:cs="Times New Roman"/>
          <w:sz w:val="32"/>
          <w:szCs w:val="32"/>
        </w:rPr>
        <w:t>Глава №</w:t>
      </w:r>
      <w:r>
        <w:rPr>
          <w:rStyle w:val="a7"/>
          <w:rFonts w:ascii="Times New Roman" w:hAnsi="Times New Roman" w:cs="Times New Roman"/>
          <w:sz w:val="32"/>
          <w:szCs w:val="32"/>
        </w:rPr>
        <w:t>3</w:t>
      </w:r>
      <w:r w:rsidRPr="00E910AA">
        <w:rPr>
          <w:rStyle w:val="a7"/>
          <w:rFonts w:ascii="Times New Roman" w:hAnsi="Times New Roman" w:cs="Times New Roman"/>
          <w:sz w:val="32"/>
          <w:szCs w:val="32"/>
        </w:rPr>
        <w:t xml:space="preserve">. </w:t>
      </w:r>
      <w:r w:rsidR="00F93C2C" w:rsidRPr="00F93C2C">
        <w:rPr>
          <w:rStyle w:val="a7"/>
          <w:rFonts w:ascii="Times New Roman" w:hAnsi="Times New Roman" w:cs="Times New Roman"/>
          <w:sz w:val="32"/>
          <w:szCs w:val="32"/>
        </w:rPr>
        <w:t>Приобщение к русским народным традициям</w:t>
      </w:r>
    </w:p>
    <w:p w14:paraId="398B1325" w14:textId="77777777" w:rsidR="00F93C2C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7BF43" w14:textId="12F590F4" w:rsidR="009B5C89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>Хотим п</w:t>
      </w:r>
      <w:r>
        <w:rPr>
          <w:rFonts w:ascii="Times New Roman" w:hAnsi="Times New Roman"/>
          <w:sz w:val="28"/>
          <w:szCs w:val="28"/>
        </w:rPr>
        <w:t>оделиться</w:t>
      </w:r>
      <w:r w:rsidRPr="00F93C2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ом</w:t>
      </w:r>
      <w:r w:rsidRPr="00F93C2C">
        <w:rPr>
          <w:rFonts w:ascii="Times New Roman" w:hAnsi="Times New Roman"/>
          <w:sz w:val="28"/>
          <w:szCs w:val="28"/>
        </w:rPr>
        <w:t xml:space="preserve"> работы по приобщению детей к культуре и традициям русского народа. Следует подчеркнуть, что трудности в ознакомлении детей с бытом, промыслами и традициями, вызваны тем, что дошкольникам свойственно наглядно-образное мышление.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C2C">
        <w:rPr>
          <w:rFonts w:ascii="Times New Roman" w:hAnsi="Times New Roman"/>
          <w:sz w:val="28"/>
          <w:szCs w:val="28"/>
        </w:rPr>
        <w:t xml:space="preserve">Поэтому необходимо изучать художественную литературу, применять иллюстрации, наглядные пособия, организовывать </w:t>
      </w:r>
      <w:r>
        <w:rPr>
          <w:rFonts w:ascii="Times New Roman" w:hAnsi="Times New Roman"/>
          <w:sz w:val="28"/>
          <w:szCs w:val="28"/>
        </w:rPr>
        <w:t>постановки и проводить народные праздники.</w:t>
      </w:r>
    </w:p>
    <w:p w14:paraId="3B56F0B3" w14:textId="77777777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 xml:space="preserve">Наша цель – создать условия, чтобы детей окружали предметы, характерные для русского народного быта. Это позволит с раннего возраста ощутить себя частью великого народа. </w:t>
      </w:r>
    </w:p>
    <w:p w14:paraId="36653513" w14:textId="3E256315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 xml:space="preserve">Не менее важным условием духовно-нравственного воспитания детей является тесная взаимосвязь с родителями. Мы подобрали интересный материал для консультаций и родительских собраний на темы: «Русское наследие», «Традиции вашей семьи». </w:t>
      </w:r>
    </w:p>
    <w:p w14:paraId="14164454" w14:textId="77777777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 xml:space="preserve">Нами велась большая работа по изучению малых жанров русского фольклора. Дети проявляют интерес к пословицам, поговоркам, загадкам, потешкам, колыбельным песням, которые значительно шире, нежели любой другой жанр, охватывают разнообразные стороны действительности. Данные </w:t>
      </w:r>
      <w:r w:rsidRPr="00F93C2C">
        <w:rPr>
          <w:rFonts w:ascii="Times New Roman" w:hAnsi="Times New Roman"/>
          <w:sz w:val="28"/>
          <w:szCs w:val="28"/>
        </w:rPr>
        <w:lastRenderedPageBreak/>
        <w:t xml:space="preserve">формы фольклора вносят определённую «живинку» в занятия, они заставляют по-новому взглянуть на те или иные предметы, увидеть необычное, интересное в давно примелькавшихся вещах. Народные песенки, потешки, </w:t>
      </w:r>
      <w:r>
        <w:rPr>
          <w:rFonts w:ascii="Times New Roman" w:hAnsi="Times New Roman"/>
          <w:sz w:val="28"/>
          <w:szCs w:val="28"/>
        </w:rPr>
        <w:t>ч</w:t>
      </w:r>
      <w:r w:rsidRPr="00F93C2C">
        <w:rPr>
          <w:rFonts w:ascii="Times New Roman" w:hAnsi="Times New Roman"/>
          <w:sz w:val="28"/>
          <w:szCs w:val="28"/>
        </w:rPr>
        <w:t xml:space="preserve">астушки позволяют ребёнку почувствовать и осознать красоту родного языка, способствуют формированию образности речи. Ведется работа по систематизации знаний детей о сказках. </w:t>
      </w:r>
    </w:p>
    <w:p w14:paraId="027C1383" w14:textId="77777777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 xml:space="preserve">Сказка – один из самых развитых и любимых детьми жанров фольклора. Она полнее и ярче, чем любой другой вид народного творчества воспроизводит мир во всей его целостности, сложности и красоте. С ребятами нашей группы была поставлена сказка «Как принцессе жизнь спасали», где каждый ребенок нашел себе роль по душе, узнали много полезного о здоровье и как его поддерживать. Совместно с детьми были созданы декорации и атрибуты для театрализации. </w:t>
      </w:r>
    </w:p>
    <w:p w14:paraId="451D6389" w14:textId="77E7D984" w:rsidR="00F93C2C" w:rsidRP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На основе анализа сказок и других фольклорных произведений в единстве его содержания и формы, а также в активном усвоении средств выразительности, дети овладевают способностью передавать в образном слове определённое содержание. Сказки раскрывают перед детьми меткость и выразительность языка, как богата родная речь юмором, образными выражениями, сравнениями.</w:t>
      </w:r>
    </w:p>
    <w:p w14:paraId="7FE1A791" w14:textId="13805324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>На протяжении всего дошкольного детства необходимо развивать в детях способность вслушиваться в речь и воспроизводить её. Для активизации высказываний интересны задания, требующие работы чувств и мыслей. Прочитав сказку, хорошо задавать, например, такие вопросы: «Подумайте, о ком вам хочется говорить, прежде всего, и почему?», «Какой отрывок хотелось послушать еще раз?», «Чем взволновала вас сказка?», «Какие слова, выражения запомнились, и их хочется повторить?».</w:t>
      </w:r>
    </w:p>
    <w:p w14:paraId="39F022B1" w14:textId="08557288" w:rsidR="00F93C2C" w:rsidRDefault="00F93C2C" w:rsidP="00F93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>Отметили Масленичную неделю, с сжиганием чучела, блинами, играми: «Подари платочек симпатии», «Перетягивание каната»</w:t>
      </w:r>
      <w:r>
        <w:rPr>
          <w:rFonts w:ascii="Times New Roman" w:hAnsi="Times New Roman"/>
          <w:sz w:val="28"/>
          <w:szCs w:val="28"/>
        </w:rPr>
        <w:t>,</w:t>
      </w:r>
      <w:r w:rsidRPr="00F93C2C">
        <w:rPr>
          <w:rFonts w:ascii="Times New Roman" w:hAnsi="Times New Roman"/>
          <w:sz w:val="28"/>
          <w:szCs w:val="28"/>
        </w:rPr>
        <w:t xml:space="preserve"> «Горелки». Народные </w:t>
      </w:r>
      <w:r w:rsidRPr="00F93C2C">
        <w:rPr>
          <w:rFonts w:ascii="Times New Roman" w:hAnsi="Times New Roman"/>
          <w:sz w:val="28"/>
          <w:szCs w:val="28"/>
        </w:rPr>
        <w:lastRenderedPageBreak/>
        <w:t>обрядовые праздники всегда связаны с играми. А ведь они, к сожалению, почти исчезли сегодня из детства.  Надо помнить, что народные игры как жанр устного народного творчества являются национальным богатством, и мы должны сделать их достоянием наших детей.</w:t>
      </w:r>
    </w:p>
    <w:p w14:paraId="71D81031" w14:textId="3016B8E6" w:rsidR="00F93C2C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C">
        <w:rPr>
          <w:rFonts w:ascii="Times New Roman" w:hAnsi="Times New Roman"/>
          <w:sz w:val="28"/>
          <w:szCs w:val="28"/>
        </w:rPr>
        <w:t>Таким образом, приобщение детей к истории и культуре русского народа начинается с детства, где закладываются основные понятия и примеры поведения. Культурное наследие передаётся из поколения в поколение, развивая и обогащая мир ребёнка.</w:t>
      </w:r>
    </w:p>
    <w:p w14:paraId="4B887076" w14:textId="77777777" w:rsidR="00F93C2C" w:rsidRPr="009B5C89" w:rsidRDefault="00F93C2C" w:rsidP="009B5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37E0E" w14:textId="77777777" w:rsidR="00F93C2C" w:rsidRDefault="00F93C2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FC17794" w14:textId="51177A16" w:rsidR="00DF42A6" w:rsidRPr="00F93C2C" w:rsidRDefault="00DF42A6" w:rsidP="00E910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F93C2C">
        <w:rPr>
          <w:rFonts w:ascii="Times New Roman" w:hAnsi="Times New Roman"/>
          <w:b/>
          <w:bCs/>
          <w:sz w:val="32"/>
          <w:szCs w:val="32"/>
        </w:rPr>
        <w:lastRenderedPageBreak/>
        <w:t>Итог:</w:t>
      </w:r>
    </w:p>
    <w:p w14:paraId="183FACA5" w14:textId="77777777" w:rsidR="00083FCC" w:rsidRDefault="00083FC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CC">
        <w:rPr>
          <w:rFonts w:ascii="Times New Roman" w:hAnsi="Times New Roman"/>
          <w:sz w:val="28"/>
          <w:szCs w:val="28"/>
        </w:rPr>
        <w:t xml:space="preserve">В сказках заложен огромный смысл. Они формируют наши моральные устои, подсказывают, как правильно жить и вести себя с людьми. Сказки с самых первых лет жизни знакомят детей с традициями и обычаями их родной страны. Благодаря им у ребёнка на подсознательном уровне складывается понятие о добре и зле, о </w:t>
      </w:r>
      <w:proofErr w:type="gramStart"/>
      <w:r w:rsidRPr="00083FCC">
        <w:rPr>
          <w:rFonts w:ascii="Times New Roman" w:hAnsi="Times New Roman"/>
          <w:sz w:val="28"/>
          <w:szCs w:val="28"/>
        </w:rPr>
        <w:t>том</w:t>
      </w:r>
      <w:proofErr w:type="gramEnd"/>
      <w:r w:rsidRPr="00083FCC">
        <w:rPr>
          <w:rFonts w:ascii="Times New Roman" w:hAnsi="Times New Roman"/>
          <w:sz w:val="28"/>
          <w:szCs w:val="28"/>
        </w:rPr>
        <w:t xml:space="preserve"> что хорошо, а что плохо.</w:t>
      </w:r>
    </w:p>
    <w:p w14:paraId="48073FD3" w14:textId="513C7ACB" w:rsidR="00DF42A6" w:rsidRDefault="00083FCC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CC">
        <w:rPr>
          <w:rFonts w:ascii="Times New Roman" w:hAnsi="Times New Roman"/>
          <w:sz w:val="28"/>
          <w:szCs w:val="28"/>
        </w:rPr>
        <w:t>Слово «сказка» засвидетельствовано в письменных источниках не ранее XVI века, от слова «</w:t>
      </w:r>
      <w:proofErr w:type="spellStart"/>
      <w:r w:rsidRPr="00083FCC">
        <w:rPr>
          <w:rFonts w:ascii="Times New Roman" w:hAnsi="Times New Roman"/>
          <w:sz w:val="28"/>
          <w:szCs w:val="28"/>
        </w:rPr>
        <w:t>каза́ть</w:t>
      </w:r>
      <w:proofErr w:type="spellEnd"/>
      <w:r w:rsidRPr="00083FCC">
        <w:rPr>
          <w:rFonts w:ascii="Times New Roman" w:hAnsi="Times New Roman"/>
          <w:sz w:val="28"/>
          <w:szCs w:val="28"/>
        </w:rPr>
        <w:t>». Оно имело значение: перечень, список, точное описание. Поэтому не стоит забывать: «что сказка ложь, да в ней намёк – добрым молодцам урок».</w:t>
      </w:r>
      <w:r w:rsidR="00DF42A6" w:rsidRPr="00DF42A6">
        <w:rPr>
          <w:rFonts w:ascii="Times New Roman" w:hAnsi="Times New Roman"/>
          <w:sz w:val="28"/>
          <w:szCs w:val="28"/>
        </w:rPr>
        <w:t xml:space="preserve"> </w:t>
      </w:r>
    </w:p>
    <w:p w14:paraId="769A2487" w14:textId="114E141A" w:rsidR="00DF42A6" w:rsidRDefault="00DF42A6" w:rsidP="009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A6">
        <w:rPr>
          <w:rFonts w:ascii="Times New Roman" w:hAnsi="Times New Roman"/>
          <w:sz w:val="28"/>
          <w:szCs w:val="28"/>
        </w:rPr>
        <w:t>Из всего вышеизложенного можно сделать вывод, что</w:t>
      </w:r>
      <w:r w:rsidR="00184F2F" w:rsidRPr="00184F2F">
        <w:rPr>
          <w:rFonts w:ascii="Times New Roman" w:hAnsi="Times New Roman"/>
          <w:sz w:val="28"/>
          <w:szCs w:val="28"/>
        </w:rPr>
        <w:t xml:space="preserve"> нравственной основой для воспитания дошкольников могут послужить народные истоки</w:t>
      </w:r>
      <w:r w:rsidR="00184F2F">
        <w:rPr>
          <w:rFonts w:ascii="Times New Roman" w:hAnsi="Times New Roman"/>
          <w:sz w:val="28"/>
          <w:szCs w:val="28"/>
        </w:rPr>
        <w:t>, хорошо описанные в русском фольклоре, традициях и праздниках</w:t>
      </w:r>
      <w:r w:rsidR="00184F2F" w:rsidRPr="00184F2F">
        <w:rPr>
          <w:rFonts w:ascii="Times New Roman" w:hAnsi="Times New Roman"/>
          <w:sz w:val="28"/>
          <w:szCs w:val="28"/>
        </w:rPr>
        <w:t>. Это та точка опоры, которая складывалась веками, она близка и понятна каждому человеку. Формируя культурную личность, нужно помнить о бережном отношении к народным традициям</w:t>
      </w:r>
      <w:r w:rsidR="00184F2F">
        <w:rPr>
          <w:rFonts w:ascii="Times New Roman" w:hAnsi="Times New Roman"/>
          <w:sz w:val="28"/>
          <w:szCs w:val="28"/>
        </w:rPr>
        <w:t xml:space="preserve"> и их изучении</w:t>
      </w:r>
      <w:r w:rsidR="00184F2F" w:rsidRPr="00184F2F">
        <w:rPr>
          <w:rFonts w:ascii="Times New Roman" w:hAnsi="Times New Roman"/>
          <w:sz w:val="28"/>
          <w:szCs w:val="28"/>
        </w:rPr>
        <w:t>.</w:t>
      </w:r>
    </w:p>
    <w:p w14:paraId="0F3D8B60" w14:textId="15EEA72F" w:rsidR="00184F2F" w:rsidRDefault="00184F2F" w:rsidP="0096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35088096"/>
        <w:docPartObj>
          <w:docPartGallery w:val="Bibliographies"/>
          <w:docPartUnique/>
        </w:docPartObj>
      </w:sdtPr>
      <w:sdtEndPr/>
      <w:sdtContent>
        <w:p w14:paraId="3EE873D1" w14:textId="0D6C8B06" w:rsidR="00184F2F" w:rsidRPr="00184F2F" w:rsidRDefault="00184F2F">
          <w:pPr>
            <w:pStyle w:val="1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84F2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Список литературы</w:t>
          </w: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  <w:sdt>
          <w:sdtPr>
            <w:id w:val="111145805"/>
            <w:bibliography/>
          </w:sdtPr>
          <w:sdtEndPr/>
          <w:sdtContent>
            <w:p w14:paraId="5B26035E" w14:textId="4BF9E64B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Федеральн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ый</w:t>
              </w: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закон от 29 декабря 2012 года N 273-ФЗ "Об образовании в Российской Федерации"</w:t>
              </w:r>
            </w:p>
            <w:p w14:paraId="454F4418" w14:textId="2126736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Вераксы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, Н. Е., Комаровой, Т. С., Васильевой, М. А. От рождения до школы. / Под ред.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Вераксы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Н. Е., Комаровой Т. С., Васильевой М. А./Примерная общеобразовательная программа дошкольного образования. -- М.: Мозаика Синтез, 2014. </w:t>
              </w:r>
            </w:p>
            <w:p w14:paraId="0B0289F2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Князева, О. Л.,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Маханева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М. Д. Приобщение детей к истокам русской народной культуры/ О. Л. Князева, М. Д.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Маханева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/ Программа.: </w:t>
              </w:r>
              <w:proofErr w:type="gram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Учеб.-</w:t>
              </w:r>
              <w:proofErr w:type="gram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метод.пособие-2 изд.,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перераб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. и доп. - СПб.: Детство-Пресс, 2015. </w:t>
              </w:r>
            </w:p>
            <w:p w14:paraId="13DCCC22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Бахтин, Ю. К. Патриотическое воспитание как основа формирования нравственно здоровой личности [Текст] / Ю. К. Бахтин // Молодой </w:t>
              </w:r>
              <w:proofErr w:type="gram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ученый.-</w:t>
              </w:r>
              <w:proofErr w:type="gram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2014. - №10. </w:t>
              </w:r>
            </w:p>
            <w:p w14:paraId="676C5744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Данилюк, А. Я., Кондаков А. М., Тишков В. А. Концепция духовно- нравственного развития и воспитания личности гражданина России/ А. Я. Данилюк, А. М. Кондаков, В. А. Тишков. -М.: Просвещение, 2009. Ильина, Л. Н. Нравственно-патриотическое воспитание и пути его реализации в детском саду [Текст] / Л. Н. Ильина, Г. И. Посохова // Молодой ученый /Актуальные задачи педагогики: материалы II международная научная конференция. -- Чита: </w:t>
              </w:r>
              <w:proofErr w:type="gram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2012..</w:t>
              </w:r>
              <w:proofErr w:type="gram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  <w:p w14:paraId="56AACFCE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Козлова, С.А., Т.А. Куликова Дошкольная педагогика/С.А. Козлова, Т.А. Куликова / Учеб. пособие для студентов сред. педагогических учебных заведений - 2-е изд.,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перераб</w:t>
              </w:r>
              <w:proofErr w:type="spellEnd"/>
              <w:proofErr w:type="gram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gram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доп. - М.: Академия, 2000. </w:t>
              </w:r>
            </w:p>
            <w:p w14:paraId="11F9FE7C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proofErr w:type="spellStart"/>
              <w:proofErr w:type="gram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Микляева,Н.В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gram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Управление образовательным процессом в ДОУ с этнокультурным (русским) компонентом образования / Н. В.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Микляева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, Ю. В. </w:t>
              </w: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Микляева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, М. Ю. Новицкая /методическое пособие. -М.: Айрис- пресс, 2006. </w:t>
              </w:r>
            </w:p>
            <w:p w14:paraId="7BF00E46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Писарева, А. Е. Русские культурные традиции и нравственно- патриотическое воспитание дошкольника / А. Е. Писарева // Патриотическое воспитание дошкольников /Научно-практическая конференция </w:t>
              </w:r>
            </w:p>
            <w:p w14:paraId="699F6FF2" w14:textId="77777777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Сухомлинский, В. А. О воспитании / В. А. Сухомлинский. - М.: Просвещение, 1973 </w:t>
              </w:r>
            </w:p>
            <w:p w14:paraId="76AFEE1E" w14:textId="43608A1E" w:rsidR="00184F2F" w:rsidRPr="00184F2F" w:rsidRDefault="00184F2F" w:rsidP="00962025">
              <w:pPr>
                <w:pStyle w:val="a6"/>
                <w:numPr>
                  <w:ilvl w:val="0"/>
                  <w:numId w:val="5"/>
                </w:num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proofErr w:type="spellStart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>Маханева</w:t>
              </w:r>
              <w:proofErr w:type="spellEnd"/>
              <w:r w:rsidRPr="00184F2F">
                <w:rPr>
                  <w:rFonts w:ascii="Times New Roman" w:hAnsi="Times New Roman" w:cs="Times New Roman"/>
                  <w:sz w:val="28"/>
                  <w:szCs w:val="28"/>
                </w:rPr>
                <w:t xml:space="preserve"> М.Д. Нравственно-патриотическое воспитание дошкольников. М.: Сфера, 2009.</w:t>
              </w:r>
            </w:p>
          </w:sdtContent>
        </w:sdt>
      </w:sdtContent>
    </w:sdt>
    <w:p w14:paraId="7F9079E1" w14:textId="77777777" w:rsidR="00184F2F" w:rsidRDefault="00184F2F" w:rsidP="009D1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6BE3C" w14:textId="3B99D3D1" w:rsidR="00962025" w:rsidRPr="00962025" w:rsidRDefault="00962025" w:rsidP="00962025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962025">
        <w:rPr>
          <w:rFonts w:ascii="Times New Roman" w:hAnsi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сказка, народные, традиции, воспитание, фольклор, России, дошкольное, образование, культура, праздники.</w:t>
      </w:r>
    </w:p>
    <w:p w14:paraId="69B90D79" w14:textId="77777777" w:rsidR="00962025" w:rsidRPr="00B17C62" w:rsidRDefault="00962025" w:rsidP="009D1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2025" w:rsidRPr="00B17C62" w:rsidSect="0096202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83D0" w14:textId="77777777" w:rsidR="00864D40" w:rsidRDefault="00864D40" w:rsidP="00962025">
      <w:pPr>
        <w:spacing w:after="0" w:line="240" w:lineRule="auto"/>
      </w:pPr>
      <w:r>
        <w:separator/>
      </w:r>
    </w:p>
  </w:endnote>
  <w:endnote w:type="continuationSeparator" w:id="0">
    <w:p w14:paraId="666706F4" w14:textId="77777777" w:rsidR="00864D40" w:rsidRDefault="00864D40" w:rsidP="009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243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04EABE" w14:textId="2BDF8B88" w:rsidR="00962025" w:rsidRPr="00962025" w:rsidRDefault="00962025" w:rsidP="0096202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20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0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0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2025">
          <w:rPr>
            <w:rFonts w:ascii="Times New Roman" w:hAnsi="Times New Roman" w:cs="Times New Roman"/>
            <w:sz w:val="24"/>
            <w:szCs w:val="24"/>
          </w:rPr>
          <w:t>2</w:t>
        </w:r>
        <w:r w:rsidRPr="009620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05D8F4" w14:textId="77777777" w:rsidR="00962025" w:rsidRDefault="009620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57A" w14:textId="35D1CEA5" w:rsidR="00962025" w:rsidRPr="00962025" w:rsidRDefault="00950F36" w:rsidP="00962025">
    <w:pPr>
      <w:pStyle w:val="a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Домодедово,</w:t>
    </w:r>
    <w:r w:rsidR="00962025">
      <w:rPr>
        <w:rFonts w:ascii="Times New Roman" w:hAnsi="Times New Roman" w:cs="Times New Roman"/>
        <w:b/>
        <w:bCs/>
        <w:sz w:val="24"/>
        <w:szCs w:val="2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A06E" w14:textId="77777777" w:rsidR="00864D40" w:rsidRDefault="00864D40" w:rsidP="00962025">
      <w:pPr>
        <w:spacing w:after="0" w:line="240" w:lineRule="auto"/>
      </w:pPr>
      <w:r>
        <w:separator/>
      </w:r>
    </w:p>
  </w:footnote>
  <w:footnote w:type="continuationSeparator" w:id="0">
    <w:p w14:paraId="0935FEBC" w14:textId="77777777" w:rsidR="00864D40" w:rsidRDefault="00864D40" w:rsidP="0096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A20"/>
    <w:multiLevelType w:val="hybridMultilevel"/>
    <w:tmpl w:val="5D02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767"/>
    <w:multiLevelType w:val="hybridMultilevel"/>
    <w:tmpl w:val="51F47B62"/>
    <w:lvl w:ilvl="0" w:tplc="1964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D498C"/>
    <w:multiLevelType w:val="hybridMultilevel"/>
    <w:tmpl w:val="698455D4"/>
    <w:lvl w:ilvl="0" w:tplc="D9E49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BA3C32"/>
    <w:multiLevelType w:val="hybridMultilevel"/>
    <w:tmpl w:val="1068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C949B5"/>
    <w:multiLevelType w:val="hybridMultilevel"/>
    <w:tmpl w:val="AC2CAE5A"/>
    <w:lvl w:ilvl="0" w:tplc="D9E49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2B"/>
    <w:rsid w:val="00083FCC"/>
    <w:rsid w:val="00184F2F"/>
    <w:rsid w:val="00271DB0"/>
    <w:rsid w:val="00313D97"/>
    <w:rsid w:val="003935ED"/>
    <w:rsid w:val="005D1997"/>
    <w:rsid w:val="006022AE"/>
    <w:rsid w:val="0060686C"/>
    <w:rsid w:val="00864D40"/>
    <w:rsid w:val="00950F36"/>
    <w:rsid w:val="00962025"/>
    <w:rsid w:val="009B5C89"/>
    <w:rsid w:val="009D11F0"/>
    <w:rsid w:val="00A269FA"/>
    <w:rsid w:val="00A3644F"/>
    <w:rsid w:val="00B17C62"/>
    <w:rsid w:val="00B26E2B"/>
    <w:rsid w:val="00C62B8C"/>
    <w:rsid w:val="00CD0D82"/>
    <w:rsid w:val="00CD7729"/>
    <w:rsid w:val="00CE52DF"/>
    <w:rsid w:val="00DF42A6"/>
    <w:rsid w:val="00E66815"/>
    <w:rsid w:val="00E910AA"/>
    <w:rsid w:val="00EC6EF4"/>
    <w:rsid w:val="00F66785"/>
    <w:rsid w:val="00F93C2C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FEBE"/>
  <w15:chartTrackingRefBased/>
  <w15:docId w15:val="{C2376FEE-4233-460D-950B-4D39AEF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1F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1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D1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9D11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1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1F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313D97"/>
    <w:pPr>
      <w:ind w:left="720"/>
      <w:contextualSpacing/>
    </w:pPr>
  </w:style>
  <w:style w:type="character" w:styleId="a7">
    <w:name w:val="Strong"/>
    <w:basedOn w:val="a0"/>
    <w:uiPriority w:val="22"/>
    <w:qFormat/>
    <w:rsid w:val="00E910AA"/>
    <w:rPr>
      <w:b/>
      <w:bCs/>
    </w:rPr>
  </w:style>
  <w:style w:type="paragraph" w:styleId="a8">
    <w:name w:val="header"/>
    <w:basedOn w:val="a"/>
    <w:link w:val="a9"/>
    <w:uiPriority w:val="99"/>
    <w:unhideWhenUsed/>
    <w:rsid w:val="0096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025"/>
  </w:style>
  <w:style w:type="paragraph" w:styleId="aa">
    <w:name w:val="footer"/>
    <w:basedOn w:val="a"/>
    <w:link w:val="ab"/>
    <w:uiPriority w:val="99"/>
    <w:unhideWhenUsed/>
    <w:rsid w:val="0096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025"/>
  </w:style>
  <w:style w:type="character" w:styleId="ac">
    <w:name w:val="Hyperlink"/>
    <w:basedOn w:val="a0"/>
    <w:uiPriority w:val="99"/>
    <w:unhideWhenUsed/>
    <w:rsid w:val="00A3644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159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7199-0089-403D-B9D4-4B01156F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Марина Борисовна</dc:creator>
  <cp:keywords/>
  <dc:description/>
  <cp:lastModifiedBy>Пользователь</cp:lastModifiedBy>
  <cp:revision>3</cp:revision>
  <dcterms:created xsi:type="dcterms:W3CDTF">2023-04-10T04:21:00Z</dcterms:created>
  <dcterms:modified xsi:type="dcterms:W3CDTF">2023-06-26T11:18:00Z</dcterms:modified>
</cp:coreProperties>
</file>