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C70A4" w:rsidRPr="00BC70A4" w:rsidTr="00BC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0A4" w:rsidRPr="00BC70A4" w:rsidRDefault="00BC70A4" w:rsidP="00BC70A4">
            <w:pPr>
              <w:spacing w:after="0" w:line="24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C70A4" w:rsidRDefault="00BC70A4" w:rsidP="00BC7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BC70A4" w:rsidRDefault="00BC70A4" w:rsidP="00BC7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Проект «Будь здоров, малыш!» во второй младшей группе</w:t>
      </w:r>
    </w:p>
    <w:p w:rsidR="00BC70A4" w:rsidRPr="00BC70A4" w:rsidRDefault="00BC70A4" w:rsidP="00BC70A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211E1E"/>
          <w:sz w:val="24"/>
          <w:szCs w:val="24"/>
          <w:lang w:eastAsia="ru-RU"/>
        </w:rPr>
      </w:pPr>
    </w:p>
    <w:p w:rsid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Продолжительность проекта: 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краткосрочный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(1 неделя)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Тип проекта: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познавательно-игровой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Участники проекта: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воспитатели, дети второй младшей группы и их родители, физ. инструктор.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Возраст детей: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вторая младшая группа.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Проблема проекта: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создавать воспитательное условие для детей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,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которое стало бы возможностью выработки единого стиля поведения и стратегии воспитания здорового образа жизни ребенка.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 проекта: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повышать уровень знаний и обогащать опыт родителей о здоровом образе жизни через взаимоотношение  с воспитателями группы.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 проекта: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-для детей: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1) укреплять и охранять здоровье детей;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2) формировать потребность в соблюдении навыков гигиены;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3) дать представление о ценности здоровья, формировать желание вести здоровый образ жизни;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4) дать представление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полезной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вредной пищи для здоровья человека.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-для педагогов: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2) создать атмосферу общности интересов, эмоциональной 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взаимоподдержки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проблемы друг друга;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-для родителей: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полезной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вредной пищи, о соблюдении навыков  гигиены и т.д.;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2) способствовать созданию активной позиции родителей в совместной двигательной деятельности с детьми;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3) заинтересовать родителей укреплять здоровый образ жизни в семье.</w:t>
      </w:r>
    </w:p>
    <w:p w:rsidR="00BC70A4" w:rsidRPr="00BC70A4" w:rsidRDefault="00BC70A4" w:rsidP="00BC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Форма проведения проекта: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Девиз проекта: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«Здоровый образ жизни – это то, что обеспечивает здоровье и доставляет радость».</w:t>
      </w:r>
    </w:p>
    <w:tbl>
      <w:tblPr>
        <w:tblW w:w="8668" w:type="dxa"/>
        <w:jc w:val="center"/>
        <w:tblCellSpacing w:w="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888"/>
        <w:gridCol w:w="3440"/>
        <w:gridCol w:w="2096"/>
        <w:gridCol w:w="26"/>
      </w:tblGrid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Дата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Вид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образовательной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деятельности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Совместная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деятельность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педагога с детьми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Работа с родителями</w:t>
            </w:r>
          </w:p>
        </w:tc>
      </w:tr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14-18 октября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Ежедневная профилактическая работа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- Проф. Гимнастика (утренняя гимнастика, </w:t>
            </w:r>
            <w:proofErr w:type="spell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физминутка</w:t>
            </w:r>
            <w:proofErr w:type="spell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 и т.д.)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(Приложение №1);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- гимнастика пробуждения, массажные дорожки.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</w:tc>
      </w:tr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14 октября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Беседы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Занятие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Игры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«Чтоб здоровым быть всегда, нужно заниматься!»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Познавательное мероприятие «В стране здоровья».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 сюжетно-ролевые: «Больница», «Аптека»;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- подвижные: «У медведя </w:t>
            </w: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во</w:t>
            </w:r>
            <w:proofErr w:type="gram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 бору», </w:t>
            </w: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 </w:t>
            </w: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«Мышеловка» и т.д.;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 дидактические: «Лото» и т.д.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lastRenderedPageBreak/>
              <w:t>(Приложение №3).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lastRenderedPageBreak/>
              <w:t>Консультация «Физическое оборудование своими руками».</w:t>
            </w:r>
          </w:p>
        </w:tc>
      </w:tr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Беседы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Занятие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Игры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«Витамины я люблю – быть здоровым я хочу!»</w:t>
            </w:r>
            <w:bookmarkStart w:id="0" w:name="_GoBack"/>
            <w:bookmarkEnd w:id="0"/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- чтение </w:t>
            </w: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худ</w:t>
            </w:r>
            <w:proofErr w:type="gram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. Литературы  К. Чуковский «</w:t>
            </w:r>
            <w:proofErr w:type="spell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Федорино</w:t>
            </w:r>
            <w:proofErr w:type="spell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 горе»;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-дидактические: «Мяч в ворота», «Найди два одинаковых флажка» и т.д.;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 подвижные: «Мышеловка» и т.д.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Индивидуальные беседы о физических, гигиенических умениях и навыках, о полезной и вредной пищи,  о значимости совместной двигательной деятельности  с детьми.</w:t>
            </w:r>
            <w:proofErr w:type="gramEnd"/>
          </w:p>
        </w:tc>
      </w:tr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16 октября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Беседы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Занятие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Игры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«Беседа о здоровье, о чистоте»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(Приложение №5).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Спортивное развлечение «</w:t>
            </w:r>
            <w:proofErr w:type="spell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Неболейка</w:t>
            </w:r>
            <w:proofErr w:type="spell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».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b/>
                <w:bCs/>
                <w:color w:val="211E1E"/>
                <w:szCs w:val="24"/>
                <w:lang w:eastAsia="ru-RU"/>
              </w:rPr>
              <w:t> </w:t>
            </w: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Подвижные: «Воробушки и автомобиль», «У медведя </w:t>
            </w: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во</w:t>
            </w:r>
            <w:proofErr w:type="gram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 бору».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</w:tr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17 октября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Беседы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Занятие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Игры 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Рассматривание иллюстраций, фотографий о здоровье;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Чтение </w:t>
            </w: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худ</w:t>
            </w:r>
            <w:proofErr w:type="gram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. Литературы: С. Михалков «Трезор»;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-подвижные: «Воробушки и автомобиль», «Мышеловка» и т.д.;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 сюжетно-ролевые: «Больница», «Аптека».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Картотека «</w:t>
            </w:r>
            <w:proofErr w:type="spell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Физминутка</w:t>
            </w:r>
            <w:proofErr w:type="spell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», «Пальчиковые игры», «Подвижные игры».</w:t>
            </w:r>
          </w:p>
        </w:tc>
      </w:tr>
      <w:tr w:rsidR="00BC70A4" w:rsidRPr="00BC70A4" w:rsidTr="00BC70A4">
        <w:trPr>
          <w:tblCellSpacing w:w="0" w:type="dxa"/>
          <w:jc w:val="center"/>
        </w:trPr>
        <w:tc>
          <w:tcPr>
            <w:tcW w:w="121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18 октября</w:t>
            </w: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Занятие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Игры</w:t>
            </w:r>
          </w:p>
        </w:tc>
        <w:tc>
          <w:tcPr>
            <w:tcW w:w="3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Заучивание пословиц, поговорок о здоровье;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-дидактические: «Мяч в ворота», «Что лишнее?» и т.д.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-подвижные: «У медведя </w:t>
            </w: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во</w:t>
            </w:r>
            <w:proofErr w:type="gram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 бору», «По желанию детей».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Выставка массажных дорожек </w:t>
            </w:r>
            <w:proofErr w:type="gramStart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 xml:space="preserve">( </w:t>
            </w:r>
            <w:proofErr w:type="gramEnd"/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их важность и значимость в развитии ребенка).</w:t>
            </w:r>
          </w:p>
        </w:tc>
      </w:tr>
      <w:tr w:rsidR="00BC70A4" w:rsidRPr="00BC70A4" w:rsidTr="00BC70A4">
        <w:trPr>
          <w:gridAfter w:val="1"/>
          <w:wAfter w:w="26" w:type="dxa"/>
          <w:tblCellSpacing w:w="0" w:type="dxa"/>
          <w:jc w:val="center"/>
        </w:trPr>
        <w:tc>
          <w:tcPr>
            <w:tcW w:w="1218" w:type="dxa"/>
            <w:vMerge/>
            <w:shd w:val="clear" w:color="auto" w:fill="FFFFFF"/>
            <w:vAlign w:val="center"/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553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-День открытых дверей для родителей «Эй, родители, ну-ка вставайте, на зарядку выбегайте!»;</w:t>
            </w:r>
          </w:p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Cs w:val="24"/>
                <w:lang w:eastAsia="ru-RU"/>
              </w:rPr>
              <w:t>-Фотовыставка «Первые шаги ребенка к здоровью».</w:t>
            </w:r>
          </w:p>
        </w:tc>
      </w:tr>
    </w:tbl>
    <w:p w:rsidR="00BC70A4" w:rsidRPr="00BC70A4" w:rsidRDefault="00BC70A4" w:rsidP="00BC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Результаты проекта: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-для детей: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1) у большинства детей сформированы основы гигиенических навыков;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2) дети ежедневно слышат информацию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полезной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вредной пищи для здоровья человека (во время завтрака, полдника, обеда, ужина), о ценности здоровья (подвижные игры, 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физминутки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различные виды гимнастик).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-для родителей: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1) родители с желанием приняли участие в спортивном развлечении «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Неболейка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2) выразили желание приобрести массажные дорожки для группы и дома;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3) приняли участие в оформлении фотогазеты «Первые шаги ребенка к здоровью».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-для педагогов: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1) установлены партнерские отношения с семьями детей группы;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2) создана атмосфера взаимопонимания, направленная на развитие и укрепление здоровья детей.</w:t>
      </w:r>
    </w:p>
    <w:p w:rsidR="00BC70A4" w:rsidRPr="00BC70A4" w:rsidRDefault="00BC70A4" w:rsidP="00BC7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Приложение №1</w:t>
      </w:r>
    </w:p>
    <w:p w:rsidR="00BC70A4" w:rsidRPr="00BC70A4" w:rsidRDefault="00BC70A4" w:rsidP="00BC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Физминутка</w:t>
      </w:r>
      <w:proofErr w:type="spellEnd"/>
    </w:p>
    <w:tbl>
      <w:tblPr>
        <w:tblW w:w="1792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5"/>
        <w:gridCol w:w="350"/>
      </w:tblGrid>
      <w:tr w:rsidR="00BC70A4" w:rsidRPr="00BC70A4" w:rsidTr="00BC70A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Вокруг себя покружились и в божьих коровок превратились.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Божьи коровки покажите ваши головки, носики, ротики, крылышки -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Ручки, ножки, </w:t>
            </w:r>
            <w:proofErr w:type="spellStart"/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животикБожьи</w:t>
            </w:r>
            <w:proofErr w:type="spellEnd"/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коровки поверните направо головки,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Божьи коровки поверните налево головки,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Ножками притопните, крылышками хлопните</w:t>
            </w:r>
          </w:p>
          <w:p w:rsidR="00BC70A4" w:rsidRPr="00BC70A4" w:rsidRDefault="00BC70A4" w:rsidP="00BC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BC70A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Друг другу повернулись и мило улыбнулись.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0A4" w:rsidRPr="00BC70A4" w:rsidRDefault="00BC70A4" w:rsidP="00BC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</w:tr>
    </w:tbl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BC70A4" w:rsidRPr="00BC70A4" w:rsidRDefault="00BC70A4" w:rsidP="00BC7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Приложение №2</w:t>
      </w:r>
    </w:p>
    <w:p w:rsidR="00BC70A4" w:rsidRPr="00BC70A4" w:rsidRDefault="00BC70A4" w:rsidP="00BC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Беседа «Витамины я люблю – быть здоровым я хочу!»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Цель: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научить ребенка заботиться о своем здоровье.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-А вы, ребята, пробовали витамины?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-Витамины бывают не только в таблетках.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-А в каких продуктах есть витамины? Нужно есть больше овощей и фруктов. В них много витаминов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А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В, С, Д.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-В каких продуктах они содержатся и для чего нужны?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Витамин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А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морковь, рыба, сладкий перец, яйца, петрушка. Важно для зрения.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Витамин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мясо, молоко, орехи, хлеб, курица, горох  (для сердца).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Витамин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цитрусовые, капуста, лук, редис, смородина (от простуды).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Витамин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солнце, рыбий жир (для костей).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лучшего запоминания использовать  художественное слово.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Никогда не унываю и улыбка на лице,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Потому что принимаю витамины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А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В, С.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Очень важно спозаранку есть за завтраком овсянку.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Черный хлеб полезен нам и не только по утрам.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Помни истину простую,  лучше видит только тот,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Кто жует морковь сырую или сок морковный пьет.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 простуды и ангины помогают апельсины.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Ну, а лучше съесть лимон хоть и очень кислый он.      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BC70A4" w:rsidRPr="00BC70A4" w:rsidRDefault="00BC70A4" w:rsidP="00BC7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Приложение №3</w:t>
      </w:r>
    </w:p>
    <w:p w:rsidR="00BC70A4" w:rsidRPr="00BC70A4" w:rsidRDefault="00BC70A4" w:rsidP="00BC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«Беседа о здоровье и чистоте».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Здоровье –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Это, </w:t>
      </w: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во-первых, соблюдение режима дня. 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детском саду режим соблюдается, а вот дома не всегда (беседа с детьми о режиме дня дома и в детском саду).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Во-вторых, это культурно-гигиенические навыки.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-Дети должны уметь правильно умываться.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В-третьих, это гимнастика, физ. занятия, закаливание и подвижные игры.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-Если человек  будет заниматься спортом, он проживет дольше.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 утрам зарядку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делай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будешь сильным, будешь смелым.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Прогоню остатки сна  одеяло в сторону,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Мне гимнастика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нужна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помогает здорово.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-Полезно полоскать горло, обтираться полотенцем, чаще играть в подвижные игры.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В-четвертых, культура питания.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-обыгрывание ситуации «В гости к Мишутке» и «Вини – Пух в гостях у Кролика»;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- рассматривание и обсуждение картинок к играм: «Осторожно, вирус!», «Будь здоров!»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Отсюда вывод: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НЕЛЬЗЯ: </w:t>
      </w: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пробовать все подряд, </w:t>
      </w:r>
      <w:proofErr w:type="gram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есть</w:t>
      </w:r>
      <w:proofErr w:type="gram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пить на улице, есть не мытое, есть грязными руками, давать кусать, гладить животных во время еды, есть много сладкого.    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Список используемой литературы: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Харченко Т. Е. «Бодрящая гимнастика для дошкольников» Изд.:  Санкт – Петербург Детство – Пресс 2011 г.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Михайленко Н. Я., Короткова Н. А. «Организация сюжетной игры в детском саду» Изд.: Москва  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Линка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Пресс 2009 г.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Иванова Н. В., 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Кривовицына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О. Б. «Социальная адаптация малышей в ДОУ» Изд.: Москва Творческий центр «Сфера» 2011 г.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Нищева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Н. В. «Картотека подвижных игр, 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физминуток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пальчиковой гимнастики». Изд.: Санкт – Петербург  Детство – Пресс 2010 г.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Черенкова Е. Ф. «Развивающие игры с пальчиками». Изд.: Москва </w:t>
      </w: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Рипол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Классик Дом  21 век 2010 г.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Гурец</w:t>
      </w:r>
      <w:proofErr w:type="spellEnd"/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И. И. «Прогулки в детском саду».     </w:t>
      </w:r>
    </w:p>
    <w:p w:rsidR="00BC70A4" w:rsidRPr="00BC70A4" w:rsidRDefault="00BC70A4" w:rsidP="00BC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http://tmndetsady.ru/metodicheskiy-kabinet/proektnaya-deyatelnost/news5891.html</w:t>
      </w:r>
    </w:p>
    <w:p w:rsidR="003C34A5" w:rsidRPr="00BC70A4" w:rsidRDefault="00BC70A4" w:rsidP="00BC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A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br/>
      </w:r>
    </w:p>
    <w:sectPr w:rsidR="003C34A5" w:rsidRPr="00BC70A4" w:rsidSect="00BC70A4">
      <w:pgSz w:w="11906" w:h="16838"/>
      <w:pgMar w:top="568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4"/>
    <w:rsid w:val="003C34A5"/>
    <w:rsid w:val="00B0611C"/>
    <w:rsid w:val="00B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7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2022-03-26T04:51:00Z</dcterms:created>
  <dcterms:modified xsi:type="dcterms:W3CDTF">2022-03-26T04:57:00Z</dcterms:modified>
</cp:coreProperties>
</file>