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7" w:rsidRPr="00516F97" w:rsidRDefault="00516F97" w:rsidP="00516F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97">
        <w:rPr>
          <w:rFonts w:ascii="Times New Roman" w:hAnsi="Times New Roman" w:cs="Times New Roman"/>
          <w:b/>
          <w:sz w:val="28"/>
          <w:szCs w:val="28"/>
        </w:rPr>
        <w:t>Работа с родителями в объединении «Зеленые тропинки»</w:t>
      </w:r>
    </w:p>
    <w:p w:rsidR="00516F97" w:rsidRPr="00516F97" w:rsidRDefault="00516F97" w:rsidP="00516F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97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516F97" w:rsidRPr="00516F97" w:rsidRDefault="00516F97" w:rsidP="00516F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F97">
        <w:rPr>
          <w:rFonts w:ascii="Times New Roman" w:hAnsi="Times New Roman" w:cs="Times New Roman"/>
          <w:b/>
          <w:sz w:val="24"/>
          <w:szCs w:val="24"/>
        </w:rPr>
        <w:t>Цветнова Олеся Викторовна</w:t>
      </w:r>
    </w:p>
    <w:p w:rsidR="00516F97" w:rsidRPr="00516F97" w:rsidRDefault="00516F97" w:rsidP="00516F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F97">
        <w:rPr>
          <w:rFonts w:ascii="Times New Roman" w:hAnsi="Times New Roman" w:cs="Times New Roman"/>
          <w:b/>
          <w:sz w:val="24"/>
          <w:szCs w:val="24"/>
        </w:rPr>
        <w:t xml:space="preserve">МАУДО «ЦРТДЮ «Созвездие» </w:t>
      </w:r>
      <w:proofErr w:type="gramStart"/>
      <w:r w:rsidRPr="00516F9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16F97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516F97" w:rsidRPr="00516F97" w:rsidRDefault="00516F97" w:rsidP="00516F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F97">
        <w:rPr>
          <w:rFonts w:ascii="Times New Roman" w:hAnsi="Times New Roman" w:cs="Times New Roman"/>
          <w:b/>
          <w:sz w:val="24"/>
          <w:szCs w:val="24"/>
        </w:rPr>
        <w:t>ПДО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Работа с родителями, взаимодействие с семьёй неотъемлемая часть воспитательного и образовательного процесса.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Именно она предусматривает решение целого комплекса педагогических задач:</w:t>
      </w:r>
    </w:p>
    <w:p w:rsidR="00516F97" w:rsidRPr="00516F97" w:rsidRDefault="00516F97" w:rsidP="00516F9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осуществлять педагогическое просвещение родителей по вопросам воспитания;</w:t>
      </w:r>
    </w:p>
    <w:p w:rsidR="00516F97" w:rsidRPr="00516F97" w:rsidRDefault="00516F97" w:rsidP="00516F9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реализовывать единый подход к воспитанию и обучению детей в семье и детском учреждении, согласовывать действия по преодолению трудностей;</w:t>
      </w:r>
    </w:p>
    <w:p w:rsidR="00516F97" w:rsidRPr="00516F97" w:rsidRDefault="00516F97" w:rsidP="00516F9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транслировать лучший опыт семейного воспитания;</w:t>
      </w:r>
    </w:p>
    <w:p w:rsidR="00516F97" w:rsidRPr="00516F97" w:rsidRDefault="00516F97" w:rsidP="00516F9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привлечь родителей воспитанников к сотрудничеству, совместно решать задачи адаптации, обучения, развития и воспитания детей.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Для решения этих задач я использую различные формы и методы работы с родителями.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Проводятся родительские собрания, индивидуальные и групповые консультации,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дни открытых дверей,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показ занятий для родителей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организация совместных мероприятий, экскурсий, праздников,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беседы, на которых освещаются вопросы по просьбе родителей.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Начинаю работу с изучения семьи, использую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- анкетирование, опрос,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- наблюдения за ребёнком,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- беседы с детьми и родителями с целью знакомства с условиями жизни ребёнка, особенностями здоровья, увлечениями ребёнка и членов семьи, их хобби,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- психологического климата семьи.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Родительские собрания традиционно остаются самой распространенной формой взаимодействия с семьями воспитанников, на которых рассматриваются следующие вопросы: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«Воспитание детей дошкольного возраста в семье»,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«10 заповедей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>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«Поощрение детей в семье»,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«Можно ли наказывать ребёнка?»,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«Режим дня - залог здоровья»,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«Ваш ребёнок в новом коллективе»,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«Как привить интерес к книге».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Где шел разговор о том, как проходит социализация детей, и какая им необходима помощь, о том, что ребёнок должен иметь возможность систематически общаться со сверстниками. Это понимают родители, которые решили привести своих детей в наше объединение. Родители ознакомились с режимом работы объединения, были выработаны общие требования родителей и педагога к ребёнку как к будущему первокласснику, рекомендации по вопросам воспитания и развития детей, памятки для родителей, решались педагогические ситуации, например: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«Конфликт опасен, если он не разрешён».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«Оставьте проблемы за дверью, станьте образцом подражания и восхищения для своего ребёнка» (разрешение конфликта с позиции толерантного подхода).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Памятки: «Если ребёнок провинился…»,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«Наказывая ребёнка, нужно помнить …».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Основной метод проведения собрания – это диалог: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- как вы считаете,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lastRenderedPageBreak/>
        <w:t xml:space="preserve">- как поступаете,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- что думаете по этому вопросу.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Общение строю в спокойной, доверительной форме, без назиданий и излишних поучений.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При этом не забываю «золотое правило»: </w:t>
      </w:r>
    </w:p>
    <w:p w:rsidR="00516F97" w:rsidRPr="00516F97" w:rsidRDefault="00516F97" w:rsidP="00516F9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начинать с позитивного,</w:t>
      </w:r>
    </w:p>
    <w:p w:rsidR="00516F97" w:rsidRPr="00516F97" w:rsidRDefault="00516F97" w:rsidP="00516F9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продолжить о том, что беспокоит в поведении, в отношении к занятиям, о затруднениях воспитанников,</w:t>
      </w:r>
    </w:p>
    <w:p w:rsidR="00516F97" w:rsidRPr="00516F97" w:rsidRDefault="00516F97" w:rsidP="00516F9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заканчивать разговор предложениями на будущее.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Цель каждодневного общения с родителями – мотивация родителей на сотрудничество, вовлечение родителей в организацию совместных дел. Например, проведение экскурсий в библиотеку, в зимний и осенний парк, выезд в театр. Организация и проведение народного и обрядового праздника «Масленица» (родители делают чучело зимы, готовят народные костюмы, пекут блины). Всё это вызывает восторг детей, а родители с удовольствием принимают участие в забавах и конкурсах. Вовлечение родителей в образовательный и воспитательный процесс помогает глубже понять и осмыслить интересы, возможности, заботы своих детей.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Проводим конкурсы совместных творческих работ детей и родителей «Весёлая радуга». На конкурс представляют рисунки, поделки, аппликации, семейные газеты и др.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Организую тематические выставки детских работ для родителей: «Золотая осень», «Зимняя сказка», «Милой маме», «Спички детям не игрушка!», «Будем мы здоровы, будем веселы», «В космос полечу, пусть меня научат». 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Из опыта работы знаю, что родители наиболее охотно идут на контакт именно тогда, когда речь идёт непосредственно об их ребёнке. Все, что связанно с конкретным ребёнком, вызывает неподдельный интерес.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Творческие отчеты для родителей приурочены к праздникам «Мамин день», «Новый год», «Выпускной бал»  вызывают большой интерес и положительный отклик на дальнейшее сотрудничество.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F97">
        <w:rPr>
          <w:rFonts w:ascii="Times New Roman" w:hAnsi="Times New Roman" w:cs="Times New Roman"/>
          <w:sz w:val="24"/>
          <w:szCs w:val="24"/>
        </w:rPr>
        <w:t>Провожу открытые занятия и познавательно - развлекательные мероприятия, театрализованные программы с обязательным привлечением родителей, бабушек, дедушек, старших братьев и сестёр, которые становятся участниками представления.: «Мы рады вам!», «Зимние забавы», «Осень пришла, друзей привела», «Капельки - проказницы», что способствует единению взрослых и детей, взаимопониманию, зарождению общих интересов, помогают увидеть ребёнка в новом качестве.</w:t>
      </w:r>
      <w:proofErr w:type="gramEnd"/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Ничто так не сближает, как совместное интересное дело, направленное на благо детей, их развития. Возможность самим стать участниками воспитательного процесса, организаторами, а не наблюдателями помогает установлению неформального контакта между родителями и педагогом.</w:t>
      </w:r>
    </w:p>
    <w:p w:rsidR="00516F97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 xml:space="preserve">В заключении хотелось бы ещё раз подчеркнуть, что семья и учреждение дополнительного образования – два важных социальных института социализации ребёнка. И хотя их воспитательные функции различны, положительные результаты достигаются только при умелом сочетании различных форм сотрудничества семьи и педагога. Главное в работе завоевать доверие и авторитет, убедить родителей в важности и необходимости согласованных действий семьи и детского учреждения. Очень приятно, что наши родители и воспитанники положительно отзываются о качестве образовательных услуг объединения. Обычно, если группу посещал старший ребёнок, родители записывают и младших детей. Есть </w:t>
      </w:r>
      <w:proofErr w:type="gramStart"/>
      <w:r w:rsidRPr="00516F9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516F97">
        <w:rPr>
          <w:rFonts w:ascii="Times New Roman" w:hAnsi="Times New Roman" w:cs="Times New Roman"/>
          <w:sz w:val="24"/>
          <w:szCs w:val="24"/>
        </w:rPr>
        <w:t xml:space="preserve"> в которых все дети посещали группу «Ягодка»: Савиновы –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Голушко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Юлчиевы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Буркутбаевы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F97">
        <w:rPr>
          <w:rFonts w:ascii="Times New Roman" w:hAnsi="Times New Roman" w:cs="Times New Roman"/>
          <w:sz w:val="24"/>
          <w:szCs w:val="24"/>
        </w:rPr>
        <w:t>Купбергрнов</w:t>
      </w:r>
      <w:proofErr w:type="spellEnd"/>
      <w:r w:rsidRPr="0051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31" w:rsidRPr="00516F97" w:rsidRDefault="00516F97" w:rsidP="0051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97">
        <w:rPr>
          <w:rFonts w:ascii="Times New Roman" w:hAnsi="Times New Roman" w:cs="Times New Roman"/>
          <w:sz w:val="24"/>
          <w:szCs w:val="24"/>
        </w:rPr>
        <w:t>Без родительского участия, процесс воспитания невозможен, или, по крайней мере, неполноценен. Поэтому особое внимание должно уделяться внедрению новых форм сотрудничества, направленных на организацию индивидуальной работы с семьёй, дифференцированный подход к семьям разного типа.</w:t>
      </w:r>
    </w:p>
    <w:sectPr w:rsidR="00816531" w:rsidRPr="0051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003"/>
    <w:multiLevelType w:val="hybridMultilevel"/>
    <w:tmpl w:val="C0423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1C9F"/>
    <w:multiLevelType w:val="hybridMultilevel"/>
    <w:tmpl w:val="4BA67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97"/>
    <w:rsid w:val="00516F97"/>
    <w:rsid w:val="0081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2021-02-26T19:21:00Z</dcterms:created>
  <dcterms:modified xsi:type="dcterms:W3CDTF">2021-02-26T19:23:00Z</dcterms:modified>
</cp:coreProperties>
</file>