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10" w:rsidRPr="001F16FC" w:rsidRDefault="002F61F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04A1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04A1C" w:rsidRPr="00F04A1C">
        <w:rPr>
          <w:rFonts w:ascii="Times New Roman" w:hAnsi="Times New Roman" w:cs="Times New Roman"/>
          <w:b/>
          <w:sz w:val="28"/>
          <w:szCs w:val="28"/>
          <w:lang w:val="en-US"/>
        </w:rPr>
        <w:t>LDD</w:t>
      </w:r>
      <w:r w:rsidR="00F04A1C">
        <w:rPr>
          <w:rFonts w:ascii="Times New Roman" w:hAnsi="Times New Roman" w:cs="Times New Roman"/>
          <w:b/>
          <w:sz w:val="28"/>
          <w:szCs w:val="28"/>
        </w:rPr>
        <w:t>-</w:t>
      </w:r>
      <w:r w:rsidR="00F04A1C" w:rsidRPr="00F04A1C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1F16FC">
        <w:rPr>
          <w:rFonts w:ascii="Times New Roman" w:hAnsi="Times New Roman" w:cs="Times New Roman"/>
          <w:b/>
          <w:sz w:val="28"/>
          <w:szCs w:val="28"/>
        </w:rPr>
        <w:t>озаика как сред</w:t>
      </w:r>
      <w:r w:rsidR="0025229E">
        <w:rPr>
          <w:rFonts w:ascii="Times New Roman" w:hAnsi="Times New Roman" w:cs="Times New Roman"/>
          <w:b/>
          <w:sz w:val="28"/>
          <w:szCs w:val="28"/>
        </w:rPr>
        <w:t>ство развивающей работы с дошкольниками</w:t>
      </w:r>
      <w:r w:rsidRPr="001F16FC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2F61F0" w:rsidRDefault="002F6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16FC">
        <w:rPr>
          <w:rFonts w:ascii="Times New Roman" w:hAnsi="Times New Roman" w:cs="Times New Roman"/>
          <w:sz w:val="24"/>
          <w:szCs w:val="24"/>
        </w:rPr>
        <w:tab/>
      </w:r>
    </w:p>
    <w:p w:rsidR="00756BE1" w:rsidRDefault="00756BE1" w:rsidP="00756BE1">
      <w:pPr>
        <w:pStyle w:val="a4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A45C3A">
        <w:rPr>
          <w:color w:val="000000"/>
          <w:sz w:val="28"/>
          <w:szCs w:val="28"/>
        </w:rPr>
        <w:t xml:space="preserve">В поиске новых образовательных средств, обеспечивающих преемственность и системность в образовании и развитии детей, не следует забывать о старых. </w:t>
      </w:r>
    </w:p>
    <w:p w:rsidR="00756BE1" w:rsidRDefault="00756BE1" w:rsidP="00756BE1">
      <w:pPr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A45C3A">
        <w:rPr>
          <w:rFonts w:ascii="Times New Roman" w:hAnsi="Times New Roman" w:cs="Times New Roman"/>
          <w:color w:val="000000"/>
          <w:sz w:val="28"/>
          <w:szCs w:val="28"/>
        </w:rPr>
        <w:t>Среди них большую ценность представляет всем известная мозаика – специальные наборы геометрических фигур. Мозаика – это не только ритмический рисунок, чередование цвета и формы, уложенных в узор, но и создание своеобразной абстрактной композиции, где геометрические фигуры непроизвольно объединяются с помощью детского воображения в детали отдельных предметов, цветовых пятен, широких зигзагообразных линий, выполненных на п</w:t>
      </w:r>
      <w:r>
        <w:rPr>
          <w:color w:val="000000"/>
          <w:sz w:val="28"/>
          <w:szCs w:val="28"/>
        </w:rPr>
        <w:t>л</w:t>
      </w:r>
      <w:r w:rsidRPr="00A45C3A">
        <w:rPr>
          <w:rFonts w:ascii="Times New Roman" w:hAnsi="Times New Roman" w:cs="Times New Roman"/>
          <w:color w:val="000000"/>
          <w:sz w:val="28"/>
          <w:szCs w:val="28"/>
        </w:rPr>
        <w:t>ате.</w:t>
      </w:r>
    </w:p>
    <w:p w:rsidR="001D2669" w:rsidRDefault="00756BE1" w:rsidP="001D2669">
      <w:pPr>
        <w:ind w:firstLine="85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программе </w:t>
      </w:r>
      <w:r w:rsidRPr="00040F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LEGO </w:t>
      </w:r>
      <w:proofErr w:type="spellStart"/>
      <w:r w:rsidRPr="00040F9E">
        <w:rPr>
          <w:rFonts w:ascii="Times New Roman" w:hAnsi="Times New Roman" w:cs="Times New Roman"/>
          <w:bCs/>
          <w:color w:val="000000"/>
          <w:sz w:val="28"/>
          <w:szCs w:val="28"/>
        </w:rPr>
        <w:t>Digital</w:t>
      </w:r>
      <w:proofErr w:type="spellEnd"/>
      <w:r w:rsidRPr="00040F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40F9E">
        <w:rPr>
          <w:rFonts w:ascii="Times New Roman" w:hAnsi="Times New Roman" w:cs="Times New Roman"/>
          <w:bCs/>
          <w:color w:val="000000"/>
          <w:sz w:val="28"/>
          <w:szCs w:val="28"/>
        </w:rPr>
        <w:t>Designer</w:t>
      </w:r>
      <w:proofErr w:type="spellEnd"/>
      <w:r w:rsidRPr="00040F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D26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дети выполняют задания 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виртуальной плате, которую можно </w:t>
      </w:r>
      <w:r w:rsidRPr="00756B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поворачивать во все стороны, приближать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756B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отдалять с помощью кнопок на экране (масштабировать с помощью колесика мышки), </w:t>
      </w:r>
      <w:r w:rsidR="001D26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</w:t>
      </w:r>
      <w:r w:rsidRPr="00756BE1">
        <w:rPr>
          <w:rFonts w:ascii="Times New Roman" w:hAnsi="Times New Roman" w:cs="Times New Roman"/>
          <w:bCs/>
          <w:color w:val="000000"/>
          <w:sz w:val="28"/>
          <w:szCs w:val="28"/>
        </w:rPr>
        <w:t>кнопка с закрученн</w:t>
      </w:r>
      <w:r w:rsidR="001D2669">
        <w:rPr>
          <w:rFonts w:ascii="Times New Roman" w:hAnsi="Times New Roman" w:cs="Times New Roman"/>
          <w:bCs/>
          <w:color w:val="000000"/>
          <w:sz w:val="28"/>
          <w:szCs w:val="28"/>
        </w:rPr>
        <w:t>ой стрелкой – оптимально покаже</w:t>
      </w:r>
      <w:r w:rsidRPr="00756BE1">
        <w:rPr>
          <w:rFonts w:ascii="Times New Roman" w:hAnsi="Times New Roman" w:cs="Times New Roman"/>
          <w:bCs/>
          <w:color w:val="000000"/>
          <w:sz w:val="28"/>
          <w:szCs w:val="28"/>
        </w:rPr>
        <w:t>т модель</w:t>
      </w:r>
      <w:r w:rsidR="001D26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DC37FC" w:rsidRPr="00A73AEA" w:rsidRDefault="00DC37FC" w:rsidP="00A73AEA">
      <w:pPr>
        <w:spacing w:after="0"/>
        <w:ind w:firstLine="85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3AEA">
        <w:rPr>
          <w:rFonts w:ascii="Times New Roman" w:hAnsi="Times New Roman" w:cs="Times New Roman"/>
          <w:bCs/>
          <w:color w:val="000000"/>
          <w:sz w:val="28"/>
          <w:szCs w:val="28"/>
        </w:rPr>
        <w:t>В процессе работы реша</w:t>
      </w:r>
      <w:r w:rsidR="00A73AEA" w:rsidRPr="00A73AEA">
        <w:rPr>
          <w:rFonts w:ascii="Times New Roman" w:hAnsi="Times New Roman" w:cs="Times New Roman"/>
          <w:bCs/>
          <w:color w:val="000000"/>
          <w:sz w:val="28"/>
          <w:szCs w:val="28"/>
        </w:rPr>
        <w:t>ются следующие</w:t>
      </w:r>
      <w:r w:rsidRPr="00A73A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задачи: </w:t>
      </w:r>
    </w:p>
    <w:p w:rsidR="00DC37FC" w:rsidRPr="00A73AEA" w:rsidRDefault="00DC37FC" w:rsidP="00A73AEA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3AEA">
        <w:rPr>
          <w:rFonts w:ascii="Times New Roman" w:hAnsi="Times New Roman" w:cs="Times New Roman"/>
          <w:bCs/>
          <w:color w:val="000000"/>
          <w:sz w:val="28"/>
          <w:szCs w:val="28"/>
        </w:rPr>
        <w:t>учить детей ориентироваться на поле мозаики;</w:t>
      </w:r>
    </w:p>
    <w:p w:rsidR="001F16FC" w:rsidRPr="00A73AEA" w:rsidRDefault="00DC37FC" w:rsidP="00A73AEA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3AEA">
        <w:rPr>
          <w:rFonts w:ascii="Times New Roman" w:hAnsi="Times New Roman" w:cs="Times New Roman"/>
          <w:bCs/>
          <w:color w:val="000000"/>
          <w:sz w:val="28"/>
          <w:szCs w:val="28"/>
        </w:rPr>
        <w:t>учить анализировать образец и выполнять его;</w:t>
      </w:r>
      <w:r w:rsidR="001F16FC" w:rsidRPr="00A73A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F16FC" w:rsidRPr="00A73AEA" w:rsidRDefault="00B11009" w:rsidP="00A73AEA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3AEA">
        <w:rPr>
          <w:rFonts w:ascii="Times New Roman" w:hAnsi="Times New Roman" w:cs="Times New Roman"/>
          <w:bCs/>
          <w:color w:val="000000"/>
          <w:sz w:val="28"/>
          <w:szCs w:val="28"/>
        </w:rPr>
        <w:t>развить мелкую моторику руки, ловкость, подвижность пальцев;</w:t>
      </w:r>
    </w:p>
    <w:p w:rsidR="00B11009" w:rsidRPr="00A73AEA" w:rsidRDefault="00B11009" w:rsidP="00A73AEA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3AEA">
        <w:rPr>
          <w:rFonts w:ascii="Times New Roman" w:hAnsi="Times New Roman" w:cs="Times New Roman"/>
          <w:bCs/>
          <w:color w:val="000000"/>
          <w:sz w:val="28"/>
          <w:szCs w:val="28"/>
        </w:rPr>
        <w:t>сформировать целенаправленность действий ведущей рукой;</w:t>
      </w:r>
    </w:p>
    <w:p w:rsidR="00B11009" w:rsidRPr="00A73AEA" w:rsidRDefault="00B11009" w:rsidP="00A73AEA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3AEA">
        <w:rPr>
          <w:rFonts w:ascii="Times New Roman" w:hAnsi="Times New Roman" w:cs="Times New Roman"/>
          <w:bCs/>
          <w:color w:val="000000"/>
          <w:sz w:val="28"/>
          <w:szCs w:val="28"/>
        </w:rPr>
        <w:t>способствовать формированию навыков счета;</w:t>
      </w:r>
    </w:p>
    <w:p w:rsidR="00B11009" w:rsidRPr="00A73AEA" w:rsidRDefault="00B11009" w:rsidP="00A73AEA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3AEA">
        <w:rPr>
          <w:rFonts w:ascii="Times New Roman" w:hAnsi="Times New Roman" w:cs="Times New Roman"/>
          <w:bCs/>
          <w:color w:val="000000"/>
          <w:sz w:val="28"/>
          <w:szCs w:val="28"/>
        </w:rPr>
        <w:t>способствовать формированию умения принимать учебную задачу, удерживать инструкцию, следовать ей;</w:t>
      </w:r>
    </w:p>
    <w:p w:rsidR="00431944" w:rsidRPr="00A73AEA" w:rsidRDefault="00431944" w:rsidP="00A73AEA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3AEA">
        <w:rPr>
          <w:rFonts w:ascii="Times New Roman" w:hAnsi="Times New Roman" w:cs="Times New Roman"/>
          <w:bCs/>
          <w:color w:val="000000"/>
          <w:sz w:val="28"/>
          <w:szCs w:val="28"/>
        </w:rPr>
        <w:t>способствовать развитию самостоятельности в работе;</w:t>
      </w:r>
    </w:p>
    <w:p w:rsidR="00DF4800" w:rsidRPr="00A73AEA" w:rsidRDefault="00DF4800" w:rsidP="00A73AEA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3AEA">
        <w:rPr>
          <w:rFonts w:ascii="Times New Roman" w:hAnsi="Times New Roman" w:cs="Times New Roman"/>
          <w:bCs/>
          <w:color w:val="000000"/>
          <w:sz w:val="28"/>
          <w:szCs w:val="28"/>
        </w:rPr>
        <w:t>повысить самооценку, уверенн</w:t>
      </w:r>
      <w:r w:rsidR="00431944" w:rsidRPr="00A73AEA">
        <w:rPr>
          <w:rFonts w:ascii="Times New Roman" w:hAnsi="Times New Roman" w:cs="Times New Roman"/>
          <w:bCs/>
          <w:color w:val="000000"/>
          <w:sz w:val="28"/>
          <w:szCs w:val="28"/>
        </w:rPr>
        <w:t>ость в себе;</w:t>
      </w:r>
    </w:p>
    <w:p w:rsidR="00431944" w:rsidRDefault="00431944" w:rsidP="00A73AEA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3AEA">
        <w:rPr>
          <w:rFonts w:ascii="Times New Roman" w:hAnsi="Times New Roman" w:cs="Times New Roman"/>
          <w:bCs/>
          <w:color w:val="000000"/>
          <w:sz w:val="28"/>
          <w:szCs w:val="28"/>
        </w:rPr>
        <w:t>развивать детское творчество.</w:t>
      </w:r>
    </w:p>
    <w:p w:rsidR="00A73AEA" w:rsidRDefault="00A73AEA" w:rsidP="00A73AEA">
      <w:pPr>
        <w:pStyle w:val="a3"/>
        <w:spacing w:after="0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73AEA" w:rsidRDefault="00A73AEA" w:rsidP="00A73AEA">
      <w:pPr>
        <w:pStyle w:val="a3"/>
        <w:spacing w:after="0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Комплекс заданий позволяет поэтапно, двигаясь «от простого - к сложному» овладеть техникой симметричного выкладывания мозаики в программе </w:t>
      </w:r>
      <w:r w:rsidRPr="00040F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LEGO </w:t>
      </w:r>
      <w:proofErr w:type="spellStart"/>
      <w:r w:rsidRPr="00040F9E">
        <w:rPr>
          <w:rFonts w:ascii="Times New Roman" w:hAnsi="Times New Roman" w:cs="Times New Roman"/>
          <w:bCs/>
          <w:color w:val="000000"/>
          <w:sz w:val="28"/>
          <w:szCs w:val="28"/>
        </w:rPr>
        <w:t>Digital</w:t>
      </w:r>
      <w:proofErr w:type="spellEnd"/>
      <w:r w:rsidRPr="00040F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40F9E">
        <w:rPr>
          <w:rFonts w:ascii="Times New Roman" w:hAnsi="Times New Roman" w:cs="Times New Roman"/>
          <w:bCs/>
          <w:color w:val="000000"/>
          <w:sz w:val="28"/>
          <w:szCs w:val="28"/>
        </w:rPr>
        <w:t>Designer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73AEA" w:rsidRPr="00A73AEA" w:rsidRDefault="00A73AEA" w:rsidP="00A73AEA">
      <w:pPr>
        <w:pStyle w:val="a3"/>
        <w:spacing w:after="0"/>
        <w:ind w:left="0" w:firstLine="85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3AEA">
        <w:rPr>
          <w:rFonts w:ascii="Times New Roman" w:hAnsi="Times New Roman" w:cs="Times New Roman"/>
          <w:bCs/>
          <w:color w:val="000000"/>
          <w:sz w:val="28"/>
          <w:szCs w:val="28"/>
        </w:rPr>
        <w:t>Каждый этап обучения игре с мозаикой – это знакомство детей с пространством игрового поля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которое</w:t>
      </w:r>
      <w:r w:rsidRPr="00A73A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осуществляется в следующей последовательности:</w:t>
      </w:r>
    </w:p>
    <w:p w:rsidR="00A73AEA" w:rsidRPr="00A73AEA" w:rsidRDefault="00A73AEA" w:rsidP="00A73AEA">
      <w:pPr>
        <w:pStyle w:val="a3"/>
        <w:spacing w:after="0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3AEA">
        <w:rPr>
          <w:rFonts w:ascii="Times New Roman" w:hAnsi="Times New Roman" w:cs="Times New Roman"/>
          <w:bCs/>
          <w:color w:val="000000"/>
          <w:sz w:val="28"/>
          <w:szCs w:val="28"/>
        </w:rPr>
        <w:t>1. Одиночное выкладывание;</w:t>
      </w:r>
    </w:p>
    <w:p w:rsidR="00A73AEA" w:rsidRPr="00A73AEA" w:rsidRDefault="00A73AEA" w:rsidP="00A73AEA">
      <w:pPr>
        <w:pStyle w:val="a3"/>
        <w:spacing w:after="0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3AEA">
        <w:rPr>
          <w:rFonts w:ascii="Times New Roman" w:hAnsi="Times New Roman" w:cs="Times New Roman"/>
          <w:bCs/>
          <w:color w:val="000000"/>
          <w:sz w:val="28"/>
          <w:szCs w:val="28"/>
        </w:rPr>
        <w:t>2. Выкладывание вплотную друг к другу;</w:t>
      </w:r>
    </w:p>
    <w:p w:rsidR="00A73AEA" w:rsidRPr="00A73AEA" w:rsidRDefault="00A73AEA" w:rsidP="00A73AEA">
      <w:pPr>
        <w:pStyle w:val="a3"/>
        <w:spacing w:after="0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3AE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3. Горизонтально-вертикальное выкладывание;</w:t>
      </w:r>
    </w:p>
    <w:p w:rsidR="00A73AEA" w:rsidRPr="00A73AEA" w:rsidRDefault="00A73AEA" w:rsidP="00A73AEA">
      <w:pPr>
        <w:pStyle w:val="a3"/>
        <w:spacing w:after="0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3AEA">
        <w:rPr>
          <w:rFonts w:ascii="Times New Roman" w:hAnsi="Times New Roman" w:cs="Times New Roman"/>
          <w:bCs/>
          <w:color w:val="000000"/>
          <w:sz w:val="28"/>
          <w:szCs w:val="28"/>
        </w:rPr>
        <w:t>4. Выкладывание «по кругу».</w:t>
      </w:r>
    </w:p>
    <w:p w:rsidR="001031E3" w:rsidRDefault="00A73AEA" w:rsidP="00A73AEA">
      <w:pPr>
        <w:pStyle w:val="a3"/>
        <w:spacing w:after="0"/>
        <w:ind w:left="0" w:firstLine="85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3A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начале, </w:t>
      </w:r>
      <w:r w:rsidR="001031E3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1031E3" w:rsidRPr="00A73AEA">
        <w:rPr>
          <w:rFonts w:ascii="Times New Roman" w:hAnsi="Times New Roman" w:cs="Times New Roman"/>
          <w:bCs/>
          <w:color w:val="000000"/>
          <w:sz w:val="28"/>
          <w:szCs w:val="28"/>
        </w:rPr>
        <w:t>ети знаком</w:t>
      </w:r>
      <w:r w:rsidR="001031E3">
        <w:rPr>
          <w:rFonts w:ascii="Times New Roman" w:hAnsi="Times New Roman" w:cs="Times New Roman"/>
          <w:bCs/>
          <w:color w:val="000000"/>
          <w:sz w:val="28"/>
          <w:szCs w:val="28"/>
        </w:rPr>
        <w:t>ятся</w:t>
      </w:r>
      <w:r w:rsidR="001031E3" w:rsidRPr="00A73A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полем мозаики, уч</w:t>
      </w:r>
      <w:r w:rsidR="001031E3">
        <w:rPr>
          <w:rFonts w:ascii="Times New Roman" w:hAnsi="Times New Roman" w:cs="Times New Roman"/>
          <w:bCs/>
          <w:color w:val="000000"/>
          <w:sz w:val="28"/>
          <w:szCs w:val="28"/>
        </w:rPr>
        <w:t>атся</w:t>
      </w:r>
      <w:r w:rsidR="001031E3" w:rsidRPr="00A73A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находить верхнюю и нижнюю, левую и правую стороны</w:t>
      </w:r>
      <w:r w:rsidR="001031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соответствующие им углы</w:t>
      </w:r>
      <w:r w:rsidR="001031E3" w:rsidRPr="00A73AEA">
        <w:rPr>
          <w:rFonts w:ascii="Times New Roman" w:hAnsi="Times New Roman" w:cs="Times New Roman"/>
          <w:bCs/>
          <w:color w:val="000000"/>
          <w:sz w:val="28"/>
          <w:szCs w:val="28"/>
        </w:rPr>
        <w:t>, упражня</w:t>
      </w:r>
      <w:r w:rsidR="001031E3">
        <w:rPr>
          <w:rFonts w:ascii="Times New Roman" w:hAnsi="Times New Roman" w:cs="Times New Roman"/>
          <w:bCs/>
          <w:color w:val="000000"/>
          <w:sz w:val="28"/>
          <w:szCs w:val="28"/>
        </w:rPr>
        <w:t>ются</w:t>
      </w:r>
      <w:r w:rsidR="001031E3" w:rsidRPr="00A73A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выкладывании ряда вверху (внизу) из заданного количества и цвета </w:t>
      </w:r>
      <w:r w:rsidR="001031E3">
        <w:rPr>
          <w:rFonts w:ascii="Times New Roman" w:hAnsi="Times New Roman" w:cs="Times New Roman"/>
          <w:bCs/>
          <w:color w:val="000000"/>
          <w:sz w:val="28"/>
          <w:szCs w:val="28"/>
        </w:rPr>
        <w:t>кирпичиков</w:t>
      </w:r>
      <w:r w:rsidR="001031E3" w:rsidRPr="00A73A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из чередующихся </w:t>
      </w:r>
      <w:r w:rsidR="001031E3">
        <w:rPr>
          <w:rFonts w:ascii="Times New Roman" w:hAnsi="Times New Roman" w:cs="Times New Roman"/>
          <w:bCs/>
          <w:color w:val="000000"/>
          <w:sz w:val="28"/>
          <w:szCs w:val="28"/>
        </w:rPr>
        <w:t>цветов</w:t>
      </w:r>
      <w:r w:rsidR="001031E3" w:rsidRPr="00A73A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A84FAE" w:rsidRDefault="001031E3" w:rsidP="00A73AEA">
      <w:pPr>
        <w:pStyle w:val="a3"/>
        <w:spacing w:after="0"/>
        <w:ind w:left="0" w:firstLine="85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Важно</w:t>
      </w:r>
      <w:r w:rsidRPr="00A73AEA">
        <w:rPr>
          <w:rFonts w:ascii="Times New Roman" w:hAnsi="Times New Roman" w:cs="Times New Roman"/>
          <w:bCs/>
          <w:color w:val="000000"/>
          <w:sz w:val="28"/>
          <w:szCs w:val="28"/>
        </w:rPr>
        <w:t>, чтобы дети усвоили, что «ряд» выкладыва</w:t>
      </w:r>
      <w:r w:rsidR="00A84FAE">
        <w:rPr>
          <w:rFonts w:ascii="Times New Roman" w:hAnsi="Times New Roman" w:cs="Times New Roman"/>
          <w:bCs/>
          <w:color w:val="000000"/>
          <w:sz w:val="28"/>
          <w:szCs w:val="28"/>
        </w:rPr>
        <w:t>ется</w:t>
      </w:r>
      <w:r w:rsidRPr="00A73A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слева направо. </w:t>
      </w:r>
      <w:r w:rsidR="00A84FAE">
        <w:rPr>
          <w:rFonts w:ascii="Times New Roman" w:hAnsi="Times New Roman" w:cs="Times New Roman"/>
          <w:bCs/>
          <w:color w:val="000000"/>
          <w:sz w:val="28"/>
          <w:szCs w:val="28"/>
        </w:rPr>
        <w:t>При обучении дошкольников</w:t>
      </w:r>
      <w:r w:rsidR="00A73AEA" w:rsidRPr="00A73A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прикреплять детали ЛЕГО к пластине, использу</w:t>
      </w:r>
      <w:r w:rsidR="00A84FAE">
        <w:rPr>
          <w:rFonts w:ascii="Times New Roman" w:hAnsi="Times New Roman" w:cs="Times New Roman"/>
          <w:bCs/>
          <w:color w:val="000000"/>
          <w:sz w:val="28"/>
          <w:szCs w:val="28"/>
        </w:rPr>
        <w:t>ются</w:t>
      </w:r>
      <w:r w:rsidR="00A73AEA" w:rsidRPr="00A73A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доступные для воплощения сюжетные игры: идет дождь, летят снежинки, кружатся лист</w:t>
      </w:r>
      <w:r w:rsidR="00A84FAE">
        <w:rPr>
          <w:rFonts w:ascii="Times New Roman" w:hAnsi="Times New Roman" w:cs="Times New Roman"/>
          <w:bCs/>
          <w:color w:val="000000"/>
          <w:sz w:val="28"/>
          <w:szCs w:val="28"/>
        </w:rPr>
        <w:t>ья, цыплята разбежались и т.п.</w:t>
      </w:r>
    </w:p>
    <w:p w:rsidR="00A73AEA" w:rsidRPr="00A73AEA" w:rsidRDefault="00A84FAE" w:rsidP="00A84FAE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 первом этапе дети учатся</w:t>
      </w:r>
      <w:r w:rsidR="00A73AEA" w:rsidRPr="00A73A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одиночному выкладыванию деталей мозаики в произвольном порядке по всему полю. Сначала предлагаются для игры одноцветные детали (цыплята разбежались, идет дождик), а затем детали разных цветов (кружатся листья желтые, красные).</w:t>
      </w:r>
    </w:p>
    <w:p w:rsidR="00A84FAE" w:rsidRPr="00A84FAE" w:rsidRDefault="00A84FAE" w:rsidP="00A84FAE">
      <w:pPr>
        <w:pStyle w:val="a4"/>
        <w:ind w:firstLine="85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втором этапе</w:t>
      </w:r>
      <w:r w:rsidR="00A73AEA" w:rsidRPr="00A73AEA">
        <w:rPr>
          <w:bCs/>
          <w:color w:val="000000"/>
          <w:sz w:val="28"/>
          <w:szCs w:val="28"/>
        </w:rPr>
        <w:t xml:space="preserve"> </w:t>
      </w:r>
      <w:r w:rsidR="001031E3">
        <w:rPr>
          <w:bCs/>
          <w:color w:val="000000"/>
          <w:sz w:val="28"/>
          <w:szCs w:val="28"/>
        </w:rPr>
        <w:t>дет</w:t>
      </w:r>
      <w:r w:rsidR="00A73AEA" w:rsidRPr="00A73AEA">
        <w:rPr>
          <w:bCs/>
          <w:color w:val="000000"/>
          <w:sz w:val="28"/>
          <w:szCs w:val="28"/>
        </w:rPr>
        <w:t xml:space="preserve">и </w:t>
      </w:r>
      <w:r>
        <w:rPr>
          <w:bCs/>
          <w:color w:val="000000"/>
          <w:sz w:val="28"/>
          <w:szCs w:val="28"/>
        </w:rPr>
        <w:t>учатся</w:t>
      </w:r>
      <w:r w:rsidR="00A73AEA" w:rsidRPr="00A73AEA">
        <w:rPr>
          <w:bCs/>
          <w:color w:val="000000"/>
          <w:sz w:val="28"/>
          <w:szCs w:val="28"/>
        </w:rPr>
        <w:t xml:space="preserve"> располагать </w:t>
      </w:r>
      <w:r>
        <w:rPr>
          <w:bCs/>
          <w:color w:val="000000"/>
          <w:sz w:val="28"/>
          <w:szCs w:val="28"/>
        </w:rPr>
        <w:t>детали конструктора</w:t>
      </w:r>
      <w:r w:rsidR="00A73AEA" w:rsidRPr="00A73AEA">
        <w:rPr>
          <w:bCs/>
          <w:color w:val="000000"/>
          <w:sz w:val="28"/>
          <w:szCs w:val="28"/>
        </w:rPr>
        <w:t xml:space="preserve"> по-другому – вплотную друг к другу</w:t>
      </w:r>
      <w:r>
        <w:rPr>
          <w:bCs/>
          <w:color w:val="000000"/>
          <w:sz w:val="28"/>
          <w:szCs w:val="28"/>
        </w:rPr>
        <w:t>, составляя простейшие узоры</w:t>
      </w:r>
      <w:r w:rsidR="00A73AEA" w:rsidRPr="00A73AEA">
        <w:rPr>
          <w:bCs/>
          <w:color w:val="000000"/>
          <w:sz w:val="28"/>
          <w:szCs w:val="28"/>
        </w:rPr>
        <w:t xml:space="preserve"> </w:t>
      </w:r>
      <w:r w:rsidRPr="00A84FAE">
        <w:rPr>
          <w:bCs/>
          <w:color w:val="000000"/>
          <w:sz w:val="28"/>
          <w:szCs w:val="28"/>
        </w:rPr>
        <w:t>с чередованием двух</w:t>
      </w:r>
      <w:r>
        <w:rPr>
          <w:bCs/>
          <w:color w:val="000000"/>
          <w:sz w:val="28"/>
          <w:szCs w:val="28"/>
        </w:rPr>
        <w:t xml:space="preserve"> или нескольких</w:t>
      </w:r>
      <w:r w:rsidRPr="00A84FAE">
        <w:rPr>
          <w:bCs/>
          <w:color w:val="000000"/>
          <w:sz w:val="28"/>
          <w:szCs w:val="28"/>
        </w:rPr>
        <w:t xml:space="preserve"> цветов в одну линию. При кажущейся простоте, выкладывание очень сложное задание. Выполняя выкладывание, ребенок должен помнить о последовательности чередования и, таким образом, следовать определенному правилу.</w:t>
      </w:r>
    </w:p>
    <w:p w:rsidR="00A73AEA" w:rsidRPr="00A73AEA" w:rsidRDefault="00A73AEA" w:rsidP="00A84FAE">
      <w:pPr>
        <w:pStyle w:val="a3"/>
        <w:spacing w:after="0"/>
        <w:ind w:left="0" w:firstLine="85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3AEA">
        <w:rPr>
          <w:rFonts w:ascii="Times New Roman" w:hAnsi="Times New Roman" w:cs="Times New Roman"/>
          <w:bCs/>
          <w:color w:val="000000"/>
          <w:sz w:val="28"/>
          <w:szCs w:val="28"/>
        </w:rPr>
        <w:t>Чтобы дети осмыслили происходящее, используем различные игровые приемы: в лужице плавает уточка, бабочка прилетела на цветы, по полянке гуляет мишка, зайчик, котик и т.п.</w:t>
      </w:r>
    </w:p>
    <w:p w:rsidR="00A73AEA" w:rsidRPr="00A73AEA" w:rsidRDefault="00A84FAE" w:rsidP="001031E3">
      <w:pPr>
        <w:pStyle w:val="a3"/>
        <w:spacing w:after="0"/>
        <w:ind w:left="0" w:firstLine="85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 следующем этапе</w:t>
      </w:r>
      <w:r w:rsidR="00A73AEA" w:rsidRPr="00A73A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дети учатся видеть</w:t>
      </w:r>
      <w:r w:rsidR="00A73AEA" w:rsidRPr="00A73A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части пространства пластины – верх и низ. Для этого используем два </w:t>
      </w:r>
      <w:hyperlink r:id="rId5" w:history="1">
        <w:r w:rsidR="00A73AEA" w:rsidRPr="00A73AEA">
          <w:rPr>
            <w:rFonts w:ascii="Times New Roman" w:hAnsi="Times New Roman" w:cs="Times New Roman"/>
            <w:bCs/>
            <w:color w:val="000000"/>
            <w:sz w:val="28"/>
            <w:szCs w:val="28"/>
          </w:rPr>
          <w:t>способа выкладывания</w:t>
        </w:r>
      </w:hyperlink>
      <w:r w:rsidR="00A73AEA" w:rsidRPr="00A73AEA">
        <w:rPr>
          <w:rFonts w:ascii="Times New Roman" w:hAnsi="Times New Roman" w:cs="Times New Roman"/>
          <w:bCs/>
          <w:color w:val="000000"/>
          <w:sz w:val="28"/>
          <w:szCs w:val="28"/>
        </w:rPr>
        <w:t> «линейных» объектов:</w:t>
      </w:r>
    </w:p>
    <w:p w:rsidR="00A73AEA" w:rsidRPr="00A73AEA" w:rsidRDefault="00A73AEA" w:rsidP="00A73AEA">
      <w:pPr>
        <w:pStyle w:val="a3"/>
        <w:spacing w:after="0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3AEA">
        <w:rPr>
          <w:rFonts w:ascii="Times New Roman" w:hAnsi="Times New Roman" w:cs="Times New Roman"/>
          <w:bCs/>
          <w:color w:val="000000"/>
          <w:sz w:val="28"/>
          <w:szCs w:val="28"/>
        </w:rPr>
        <w:t>1. Горизонтальное выкладывание</w:t>
      </w:r>
      <w:r w:rsidR="001031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1031E3" w:rsidRPr="00A73AEA">
        <w:rPr>
          <w:rFonts w:ascii="Times New Roman" w:hAnsi="Times New Roman" w:cs="Times New Roman"/>
          <w:bCs/>
          <w:color w:val="000000"/>
          <w:sz w:val="28"/>
          <w:szCs w:val="28"/>
        </w:rPr>
        <w:t>речка, дорожка, ручеек и т.п.</w:t>
      </w:r>
      <w:r w:rsidR="001031E3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A73AEA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A73AEA" w:rsidRPr="00A73AEA" w:rsidRDefault="00A73AEA" w:rsidP="00A73AEA">
      <w:pPr>
        <w:pStyle w:val="a3"/>
        <w:spacing w:after="0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3AEA">
        <w:rPr>
          <w:rFonts w:ascii="Times New Roman" w:hAnsi="Times New Roman" w:cs="Times New Roman"/>
          <w:bCs/>
          <w:color w:val="000000"/>
          <w:sz w:val="28"/>
          <w:szCs w:val="28"/>
        </w:rPr>
        <w:t>2. Вертикальное выкладывание</w:t>
      </w:r>
      <w:r w:rsidR="001031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1031E3" w:rsidRPr="00A73A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цветочек растет, дорожка </w:t>
      </w:r>
      <w:r w:rsidR="001031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бордюрами </w:t>
      </w:r>
      <w:r w:rsidR="001031E3" w:rsidRPr="00A73AEA">
        <w:rPr>
          <w:rFonts w:ascii="Times New Roman" w:hAnsi="Times New Roman" w:cs="Times New Roman"/>
          <w:bCs/>
          <w:color w:val="000000"/>
          <w:sz w:val="28"/>
          <w:szCs w:val="28"/>
        </w:rPr>
        <w:t>и т.п.</w:t>
      </w:r>
      <w:r w:rsidR="001031E3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A73AE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73AEA" w:rsidRPr="00A73AEA" w:rsidRDefault="00A73AEA" w:rsidP="001031E3">
      <w:pPr>
        <w:pStyle w:val="a3"/>
        <w:spacing w:after="0"/>
        <w:ind w:left="0" w:firstLine="85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3A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Усложняя задание, детям </w:t>
      </w:r>
      <w:r w:rsidR="00A37C7B" w:rsidRPr="00A73AEA">
        <w:rPr>
          <w:rFonts w:ascii="Times New Roman" w:hAnsi="Times New Roman" w:cs="Times New Roman"/>
          <w:bCs/>
          <w:color w:val="000000"/>
          <w:sz w:val="28"/>
          <w:szCs w:val="28"/>
        </w:rPr>
        <w:t>предл</w:t>
      </w:r>
      <w:r w:rsidR="00A37C7B">
        <w:rPr>
          <w:rFonts w:ascii="Times New Roman" w:hAnsi="Times New Roman" w:cs="Times New Roman"/>
          <w:bCs/>
          <w:color w:val="000000"/>
          <w:sz w:val="28"/>
          <w:szCs w:val="28"/>
        </w:rPr>
        <w:t>агаются</w:t>
      </w:r>
      <w:r w:rsidR="00A37C7B" w:rsidRPr="00A73A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73AEA">
        <w:rPr>
          <w:rFonts w:ascii="Times New Roman" w:hAnsi="Times New Roman" w:cs="Times New Roman"/>
          <w:bCs/>
          <w:color w:val="000000"/>
          <w:sz w:val="28"/>
          <w:szCs w:val="28"/>
        </w:rPr>
        <w:t>сюжеты с цепочками последовательных действий, в которых совмещаются способы горизонтального и вертикального выкладывания: горизонтальный ряд (растет травка), вертикальный ряд (стебелек).</w:t>
      </w:r>
    </w:p>
    <w:p w:rsidR="00A73AEA" w:rsidRDefault="00A73AEA" w:rsidP="00A73AEA">
      <w:pPr>
        <w:pStyle w:val="a3"/>
        <w:spacing w:after="0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3AEA">
        <w:rPr>
          <w:rFonts w:ascii="Times New Roman" w:hAnsi="Times New Roman" w:cs="Times New Roman"/>
          <w:bCs/>
          <w:color w:val="000000"/>
          <w:sz w:val="28"/>
          <w:szCs w:val="28"/>
        </w:rPr>
        <w:t>Когда дети осваивают горизонтально-вертикальное выкладывание «линейных» объектов, предлагаем им новый способ расположения деталей – «по кругу» вокруг центра: цветочек, солнышко, мячик и т.п.</w:t>
      </w:r>
    </w:p>
    <w:p w:rsidR="00A37C7B" w:rsidRDefault="00A37C7B" w:rsidP="00A37C7B">
      <w:pPr>
        <w:pStyle w:val="a3"/>
        <w:spacing w:after="0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3AEA">
        <w:rPr>
          <w:rFonts w:ascii="Times New Roman" w:hAnsi="Times New Roman" w:cs="Times New Roman"/>
          <w:bCs/>
          <w:color w:val="000000"/>
          <w:sz w:val="28"/>
          <w:szCs w:val="28"/>
        </w:rPr>
        <w:t>Одновременно дети упражня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ются</w:t>
      </w:r>
      <w:r w:rsidRPr="00A73A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отсчитывании нужного количества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кирпичиков</w:t>
      </w:r>
      <w:r w:rsidRPr="00A73AEA">
        <w:rPr>
          <w:rFonts w:ascii="Times New Roman" w:hAnsi="Times New Roman" w:cs="Times New Roman"/>
          <w:bCs/>
          <w:color w:val="000000"/>
          <w:sz w:val="28"/>
          <w:szCs w:val="28"/>
        </w:rPr>
        <w:t>, сверяясь с образц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ом, который уже выложен на левой половине пластины</w:t>
      </w:r>
      <w:r w:rsidRPr="00A73AE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A37C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37C7B" w:rsidRPr="00A73AEA" w:rsidRDefault="00A37C7B" w:rsidP="00A37C7B">
      <w:pPr>
        <w:pStyle w:val="a3"/>
        <w:spacing w:after="0"/>
        <w:ind w:left="0" w:firstLine="85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3AE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Чтобы выполнить задание, дети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сначала должны про</w:t>
      </w:r>
      <w:r w:rsidRPr="00A73AEA">
        <w:rPr>
          <w:rFonts w:ascii="Times New Roman" w:hAnsi="Times New Roman" w:cs="Times New Roman"/>
          <w:bCs/>
          <w:color w:val="000000"/>
          <w:sz w:val="28"/>
          <w:szCs w:val="28"/>
        </w:rPr>
        <w:t>анализирова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ть образец, выяснить</w:t>
      </w:r>
      <w:r w:rsidRPr="00A73A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из каких частей состоит изображение, как выложена каждая часть (рядами или столбиками), какими по цвету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деталям</w:t>
      </w:r>
      <w:r w:rsidRPr="00A73AEA">
        <w:rPr>
          <w:rFonts w:ascii="Times New Roman" w:hAnsi="Times New Roman" w:cs="Times New Roman"/>
          <w:bCs/>
          <w:color w:val="000000"/>
          <w:sz w:val="28"/>
          <w:szCs w:val="28"/>
        </w:rPr>
        <w:t>и. Эти задания требовали от детей внимательно всматриваться, анализировать, считать, сопоставлять свою работу с образцом, быть аккуратным в работе.</w:t>
      </w:r>
    </w:p>
    <w:p w:rsidR="00A73AEA" w:rsidRDefault="00A73AEA" w:rsidP="00A73AEA">
      <w:pPr>
        <w:pStyle w:val="a3"/>
        <w:spacing w:after="0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73AEA" w:rsidRPr="00F762CA" w:rsidRDefault="00A73AEA" w:rsidP="00A73AEA">
      <w:pPr>
        <w:pStyle w:val="a3"/>
        <w:spacing w:after="0"/>
        <w:ind w:left="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F762C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Задание1.</w:t>
      </w:r>
    </w:p>
    <w:p w:rsidR="00A73AEA" w:rsidRPr="000A2AC1" w:rsidRDefault="000A2AC1" w:rsidP="00A73AEA">
      <w:pPr>
        <w:pStyle w:val="a3"/>
        <w:spacing w:after="0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2A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«Белоснежка и семь гномов»</w:t>
      </w:r>
    </w:p>
    <w:p w:rsidR="00A37C7B" w:rsidRDefault="000A2AC1" w:rsidP="00F04A1C">
      <w:pPr>
        <w:pStyle w:val="a3"/>
        <w:spacing w:after="0"/>
        <w:ind w:left="0" w:firstLine="85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Помоги Белоснежке (желтый кирпичик) перевести семерых гномов (7 красных кирпичиков) на правую сторону поляны (платформы), сохраняя симметрию их положения на левой стороне.</w:t>
      </w:r>
    </w:p>
    <w:p w:rsidR="00A37C7B" w:rsidRDefault="00F762CA" w:rsidP="00F762CA">
      <w:pPr>
        <w:pStyle w:val="a3"/>
        <w:spacing w:after="0"/>
        <w:ind w:left="0" w:firstLine="85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0A2A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Дети должны симметрично выложить семь кирпичиков 2*2 красного цвета на платформе с правой стороны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относительно желтого кирпичика, находящегося в центре платформы).  </w:t>
      </w:r>
      <w:r w:rsidR="000A2A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37C7B" w:rsidRDefault="00A37C7B" w:rsidP="00A73AEA">
      <w:pPr>
        <w:pStyle w:val="a3"/>
        <w:spacing w:after="0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762CA" w:rsidRDefault="00F762CA" w:rsidP="00F762CA">
      <w:pPr>
        <w:pStyle w:val="a3"/>
        <w:spacing w:after="0"/>
        <w:ind w:left="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F762C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2</w:t>
      </w:r>
      <w:r w:rsidRPr="00F762C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</w:t>
      </w:r>
    </w:p>
    <w:p w:rsidR="00F762CA" w:rsidRPr="00AD73CC" w:rsidRDefault="00F762CA" w:rsidP="00F762CA">
      <w:pPr>
        <w:pStyle w:val="a3"/>
        <w:spacing w:after="0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73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«Маша и 3 медведя»</w:t>
      </w:r>
    </w:p>
    <w:p w:rsidR="00F762CA" w:rsidRDefault="002D7B65" w:rsidP="00F04A1C">
      <w:pPr>
        <w:pStyle w:val="a3"/>
        <w:spacing w:after="0"/>
        <w:ind w:left="0" w:firstLine="85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D7B65">
        <w:rPr>
          <w:rFonts w:ascii="Times New Roman" w:hAnsi="Times New Roman" w:cs="Times New Roman"/>
          <w:bCs/>
          <w:color w:val="000000"/>
          <w:sz w:val="28"/>
          <w:szCs w:val="28"/>
        </w:rPr>
        <w:t>Пе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реведи 3 медведей (3 коричневых кирпичика) из верхнего левого угла поляны симметрично относительно Маше (высокий желтый кирпичик в центре платформы) в нижний правый угол поляны (платформы).</w:t>
      </w:r>
    </w:p>
    <w:p w:rsidR="002D7B65" w:rsidRDefault="002D7B65" w:rsidP="00F762CA">
      <w:pPr>
        <w:pStyle w:val="a3"/>
        <w:spacing w:after="0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D7B65" w:rsidRDefault="002D7B65" w:rsidP="002D7B65">
      <w:pPr>
        <w:pStyle w:val="a3"/>
        <w:spacing w:after="0"/>
        <w:ind w:left="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F762C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3</w:t>
      </w:r>
      <w:r w:rsidRPr="00F762C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</w:t>
      </w:r>
    </w:p>
    <w:p w:rsidR="002D7B65" w:rsidRPr="00AD73CC" w:rsidRDefault="002D7B65" w:rsidP="002D7B65">
      <w:pPr>
        <w:pStyle w:val="a3"/>
        <w:spacing w:after="0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73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«3 поросенка»</w:t>
      </w:r>
    </w:p>
    <w:p w:rsidR="002D7B65" w:rsidRPr="002D7B65" w:rsidRDefault="00F7158F" w:rsidP="005C7FDA">
      <w:pPr>
        <w:pStyle w:val="a3"/>
        <w:spacing w:after="0"/>
        <w:ind w:left="0" w:firstLine="85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Построй поросятам домики на нижней левой стороне платформы, чтобы они смогли укрыться от волка. Домики должны быть построены из кирпичиков 2*4 розового цвета и расположены относительно волка симметрично поросятам.</w:t>
      </w:r>
    </w:p>
    <w:p w:rsidR="002D7B65" w:rsidRDefault="002D7B65" w:rsidP="00F762CA">
      <w:pPr>
        <w:pStyle w:val="a3"/>
        <w:spacing w:after="0"/>
        <w:ind w:left="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F7158F" w:rsidRDefault="00F7158F" w:rsidP="00F7158F">
      <w:pPr>
        <w:pStyle w:val="a3"/>
        <w:spacing w:after="0"/>
        <w:ind w:left="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F762C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Задание</w:t>
      </w:r>
      <w:r w:rsidR="00C6202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4</w:t>
      </w:r>
      <w:r w:rsidRPr="00F762C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</w:t>
      </w:r>
    </w:p>
    <w:p w:rsidR="00A37C7B" w:rsidRDefault="00F7158F" w:rsidP="00A73AEA">
      <w:pPr>
        <w:pStyle w:val="a3"/>
        <w:spacing w:after="0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73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«Гулливер в стране лилипутов»</w:t>
      </w:r>
    </w:p>
    <w:p w:rsidR="00AD73CC" w:rsidRDefault="00AD73CC" w:rsidP="00AD73CC">
      <w:pPr>
        <w:pStyle w:val="a3"/>
        <w:spacing w:after="0"/>
        <w:ind w:left="0" w:firstLine="85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73CC">
        <w:rPr>
          <w:rFonts w:ascii="Times New Roman" w:hAnsi="Times New Roman" w:cs="Times New Roman"/>
          <w:bCs/>
          <w:color w:val="000000"/>
          <w:sz w:val="28"/>
          <w:szCs w:val="28"/>
        </w:rPr>
        <w:t>Гу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лливер (коричневые кирпичики 2*4) попал в страну лилипутов (разноцветные кирпичики 2*2). Лилипуты хотели перевезти великана, но сил им не хватает. Помоги справиться с проблемой маленьким человечкам и выложи симметрично на правой стороне платформы таких же лилипутов.</w:t>
      </w:r>
    </w:p>
    <w:p w:rsidR="00AD73CC" w:rsidRDefault="00AD73CC" w:rsidP="00A73AEA">
      <w:pPr>
        <w:pStyle w:val="a3"/>
        <w:spacing w:after="0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Детям нужно выложить на правой стороне платформы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кубики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размером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2*2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симметрично относительно коричневой постройке в той же последовательности цветов, как на образце с левой стороны.</w:t>
      </w:r>
    </w:p>
    <w:p w:rsidR="005C7FDA" w:rsidRDefault="005C7FDA" w:rsidP="00A73AEA">
      <w:pPr>
        <w:pStyle w:val="a3"/>
        <w:spacing w:after="0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C7FDA" w:rsidRDefault="005C7FDA" w:rsidP="00A73AEA">
      <w:pPr>
        <w:pStyle w:val="a3"/>
        <w:spacing w:after="0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C7FDA" w:rsidRDefault="005C7FDA" w:rsidP="005C7FDA">
      <w:pPr>
        <w:pStyle w:val="a3"/>
        <w:spacing w:after="0"/>
        <w:ind w:left="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F762C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Задание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5</w:t>
      </w:r>
      <w:r w:rsidRPr="00F762C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</w:t>
      </w:r>
    </w:p>
    <w:p w:rsidR="005C7FDA" w:rsidRPr="005C7FDA" w:rsidRDefault="005C7FDA" w:rsidP="005C7FDA">
      <w:pPr>
        <w:pStyle w:val="a3"/>
        <w:spacing w:after="0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«Продолжи ряд»</w:t>
      </w:r>
    </w:p>
    <w:p w:rsidR="005C7FDA" w:rsidRDefault="005C7FDA" w:rsidP="005C7FDA">
      <w:pPr>
        <w:shd w:val="clear" w:color="auto" w:fill="FFFFFF"/>
        <w:spacing w:after="0" w:line="338" w:lineRule="atLeast"/>
        <w:ind w:firstLine="85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предлагается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 деталей с соблюдением какой-либо закономерности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данном случае увеличение на 1 кубик 2*2 в вертикальном выкладывании)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Педагог подчёркивает, что для лучшего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задания нужно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понять закономерность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которой поставлены детали в образце. Дети рассматривают образец и затем </w:t>
      </w:r>
      <w:r w:rsidR="00FC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симметрично продолжают выкладывать ряд на правой стороне платформы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6805" w:rsidRDefault="00FC6805" w:rsidP="005C7FD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6805" w:rsidRDefault="00FC6805" w:rsidP="005C7FD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6805" w:rsidRDefault="00FC6805" w:rsidP="00FC6805">
      <w:pPr>
        <w:pStyle w:val="a3"/>
        <w:spacing w:after="0"/>
        <w:ind w:left="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F762C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6</w:t>
      </w:r>
      <w:r w:rsidRPr="00F762C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</w:t>
      </w:r>
    </w:p>
    <w:p w:rsidR="005C7FDA" w:rsidRDefault="005C7FDA" w:rsidP="005C7FD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"Выложи вторую половину узора"</w:t>
      </w:r>
    </w:p>
    <w:p w:rsidR="005C7FDA" w:rsidRDefault="005C7FDA" w:rsidP="00FC6805">
      <w:pPr>
        <w:shd w:val="clear" w:color="auto" w:fill="FFFFFF"/>
        <w:spacing w:after="0" w:line="338" w:lineRule="atLeast"/>
        <w:ind w:firstLine="85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выкладывает первую половину узора, а дети должны, соблюдая симметрию, выложить вторую половину узора.</w:t>
      </w:r>
    </w:p>
    <w:p w:rsidR="005C7FDA" w:rsidRDefault="005C7FDA" w:rsidP="005C7F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5D7" w:rsidRDefault="001E35D7" w:rsidP="001E35D7">
      <w:pPr>
        <w:pStyle w:val="a3"/>
        <w:spacing w:after="0"/>
        <w:ind w:left="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F762C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7</w:t>
      </w:r>
      <w:r w:rsidRPr="00F762C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</w:t>
      </w:r>
    </w:p>
    <w:p w:rsidR="001E35D7" w:rsidRDefault="001E35D7" w:rsidP="00F04A1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"Поиск недостающ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 деталей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</w:p>
    <w:p w:rsidR="001E35D7" w:rsidRDefault="001E35D7" w:rsidP="00F04A1C">
      <w:pPr>
        <w:shd w:val="clear" w:color="auto" w:fill="FFFFFF"/>
        <w:spacing w:after="0" w:line="338" w:lineRule="atLeast"/>
        <w:ind w:firstLine="993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представляет задачу из трёх горизонта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льных и трёх вертикальных рядов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деталей конструктора</w:t>
      </w:r>
      <w:r w:rsidR="0014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(кирпичики 2*2)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Ребёнку даётся задача </w:t>
      </w:r>
      <w:r w:rsidR="0014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подобрать недостающие кирпичики нужного цвета и достроить ряд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4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огласно имеющейся закономерности.</w:t>
      </w:r>
    </w:p>
    <w:p w:rsidR="00146159" w:rsidRDefault="00146159" w:rsidP="00146159">
      <w:pPr>
        <w:pStyle w:val="a3"/>
        <w:spacing w:after="0"/>
        <w:ind w:left="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146159" w:rsidRDefault="00146159" w:rsidP="00146159">
      <w:pPr>
        <w:pStyle w:val="a3"/>
        <w:spacing w:after="0"/>
        <w:ind w:left="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F762C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8</w:t>
      </w:r>
      <w:r w:rsidRPr="00F762C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</w:t>
      </w:r>
    </w:p>
    <w:p w:rsidR="00146159" w:rsidRDefault="00146159" w:rsidP="00146159">
      <w:pPr>
        <w:pStyle w:val="a7"/>
        <w:shd w:val="clear" w:color="auto" w:fill="FFFFFF"/>
        <w:spacing w:before="0" w:beforeAutospacing="0" w:after="0" w:afterAutospacing="0" w:line="338" w:lineRule="atLeast"/>
        <w:rPr>
          <w:color w:val="666666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"</w:t>
      </w:r>
      <w:r w:rsidR="0015741A">
        <w:rPr>
          <w:b/>
          <w:bCs/>
          <w:color w:val="000000"/>
          <w:sz w:val="28"/>
          <w:szCs w:val="28"/>
        </w:rPr>
        <w:t>Дострой домик</w:t>
      </w:r>
      <w:r>
        <w:rPr>
          <w:b/>
          <w:bCs/>
          <w:color w:val="000000"/>
          <w:sz w:val="28"/>
          <w:szCs w:val="28"/>
        </w:rPr>
        <w:t>"</w:t>
      </w:r>
    </w:p>
    <w:p w:rsidR="00146159" w:rsidRDefault="00146159" w:rsidP="00F04A1C">
      <w:pPr>
        <w:pStyle w:val="a7"/>
        <w:shd w:val="clear" w:color="auto" w:fill="FFFFFF"/>
        <w:spacing w:before="0" w:beforeAutospacing="0" w:after="0" w:afterAutospacing="0" w:line="338" w:lineRule="atLeast"/>
        <w:ind w:firstLine="851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 xml:space="preserve"> Дети самостоятельно составляют симметричные </w:t>
      </w:r>
      <w:r>
        <w:rPr>
          <w:color w:val="000000"/>
          <w:sz w:val="28"/>
          <w:szCs w:val="28"/>
        </w:rPr>
        <w:t>картинки из кирпичиков</w:t>
      </w:r>
      <w:r w:rsidR="0015741A">
        <w:rPr>
          <w:color w:val="000000"/>
          <w:sz w:val="28"/>
          <w:szCs w:val="28"/>
        </w:rPr>
        <w:t xml:space="preserve"> разных размеров по имеющемуся образцу левой половины изображения.</w:t>
      </w:r>
      <w:r>
        <w:rPr>
          <w:color w:val="000000"/>
          <w:sz w:val="28"/>
          <w:szCs w:val="28"/>
        </w:rPr>
        <w:t xml:space="preserve"> </w:t>
      </w:r>
    </w:p>
    <w:p w:rsidR="00A37C7B" w:rsidRDefault="00A37C7B" w:rsidP="00A73AEA">
      <w:pPr>
        <w:pStyle w:val="a3"/>
        <w:spacing w:after="0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5741A" w:rsidRDefault="0015741A" w:rsidP="0015741A">
      <w:pPr>
        <w:pStyle w:val="a3"/>
        <w:spacing w:after="0"/>
        <w:ind w:left="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F762C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9</w:t>
      </w:r>
      <w:r w:rsidRPr="00F762C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</w:t>
      </w:r>
    </w:p>
    <w:p w:rsidR="0015741A" w:rsidRDefault="0015741A" w:rsidP="0015741A">
      <w:pPr>
        <w:pStyle w:val="a7"/>
        <w:shd w:val="clear" w:color="auto" w:fill="FFFFFF"/>
        <w:spacing w:before="0" w:beforeAutospacing="0" w:after="0" w:afterAutospacing="0" w:line="338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"Дострой </w:t>
      </w:r>
      <w:r>
        <w:rPr>
          <w:b/>
          <w:bCs/>
          <w:color w:val="000000"/>
          <w:sz w:val="28"/>
          <w:szCs w:val="28"/>
        </w:rPr>
        <w:t>дерево</w:t>
      </w:r>
      <w:r>
        <w:rPr>
          <w:b/>
          <w:bCs/>
          <w:color w:val="000000"/>
          <w:sz w:val="28"/>
          <w:szCs w:val="28"/>
        </w:rPr>
        <w:t>"</w:t>
      </w:r>
    </w:p>
    <w:p w:rsidR="0015741A" w:rsidRDefault="0015741A" w:rsidP="0015741A">
      <w:pPr>
        <w:pStyle w:val="a7"/>
        <w:shd w:val="clear" w:color="auto" w:fill="FFFFFF"/>
        <w:spacing w:before="0" w:beforeAutospacing="0" w:after="0" w:afterAutospacing="0" w:line="338" w:lineRule="atLeast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самостоятельно составляют симметричные картинки из кирпичиков разных размеров по имеющемуся образцу левой половины изображения. </w:t>
      </w:r>
    </w:p>
    <w:p w:rsidR="00A37C7B" w:rsidRDefault="00A37C7B" w:rsidP="00A73AEA">
      <w:pPr>
        <w:pStyle w:val="a3"/>
        <w:spacing w:after="0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5741A" w:rsidRDefault="0015741A" w:rsidP="0015741A">
      <w:pPr>
        <w:pStyle w:val="a3"/>
        <w:spacing w:after="0"/>
        <w:ind w:left="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F762C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10</w:t>
      </w:r>
      <w:r w:rsidRPr="00F762C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</w:t>
      </w:r>
    </w:p>
    <w:p w:rsidR="0015741A" w:rsidRDefault="0015741A" w:rsidP="0015741A">
      <w:pPr>
        <w:pStyle w:val="a7"/>
        <w:shd w:val="clear" w:color="auto" w:fill="FFFFFF"/>
        <w:spacing w:before="0" w:beforeAutospacing="0" w:after="0" w:afterAutospacing="0" w:line="338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"Дострой </w:t>
      </w:r>
      <w:r w:rsidR="0014147F">
        <w:rPr>
          <w:b/>
          <w:bCs/>
          <w:color w:val="000000"/>
          <w:sz w:val="28"/>
          <w:szCs w:val="28"/>
        </w:rPr>
        <w:t>ракету в звездном небе</w:t>
      </w:r>
      <w:r>
        <w:rPr>
          <w:b/>
          <w:bCs/>
          <w:color w:val="000000"/>
          <w:sz w:val="28"/>
          <w:szCs w:val="28"/>
        </w:rPr>
        <w:t>"</w:t>
      </w:r>
    </w:p>
    <w:p w:rsidR="0014147F" w:rsidRDefault="0014147F" w:rsidP="0014147F">
      <w:pPr>
        <w:pStyle w:val="a7"/>
        <w:shd w:val="clear" w:color="auto" w:fill="FFFFFF"/>
        <w:spacing w:before="0" w:beforeAutospacing="0" w:after="0" w:afterAutospacing="0" w:line="338" w:lineRule="atLeast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самостоятельно составляют симметричные картинки из кирпичиков разных размеров по имеющемуся образцу левой половины изображения. </w:t>
      </w:r>
    </w:p>
    <w:p w:rsidR="0015741A" w:rsidRDefault="0015741A" w:rsidP="00A73AEA">
      <w:pPr>
        <w:pStyle w:val="a3"/>
        <w:spacing w:after="0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1EE4" w:rsidRPr="00A73AEA" w:rsidRDefault="00856DB6" w:rsidP="00A73AEA">
      <w:pPr>
        <w:pStyle w:val="a3"/>
        <w:spacing w:after="0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3A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Дети испытывали удовольствие и от того, что смогли </w:t>
      </w:r>
      <w:r w:rsidR="007B0FA0" w:rsidRPr="00A73AEA">
        <w:rPr>
          <w:rFonts w:ascii="Times New Roman" w:hAnsi="Times New Roman" w:cs="Times New Roman"/>
          <w:bCs/>
          <w:color w:val="000000"/>
          <w:sz w:val="28"/>
          <w:szCs w:val="28"/>
        </w:rPr>
        <w:t>создать такую</w:t>
      </w:r>
      <w:r w:rsidR="00A161D7" w:rsidRPr="00A73A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красоту. И это повышало положительное самоощущение ребенка, веру в себя.</w:t>
      </w:r>
    </w:p>
    <w:p w:rsidR="00A161D7" w:rsidRPr="00A73AEA" w:rsidRDefault="00A161D7" w:rsidP="00A73AEA">
      <w:pPr>
        <w:pStyle w:val="a3"/>
        <w:spacing w:after="0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3AE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 процессе занятий уделя</w:t>
      </w:r>
      <w:r w:rsidR="00F04A1C">
        <w:rPr>
          <w:rFonts w:ascii="Times New Roman" w:hAnsi="Times New Roman" w:cs="Times New Roman"/>
          <w:bCs/>
          <w:color w:val="000000"/>
          <w:sz w:val="28"/>
          <w:szCs w:val="28"/>
        </w:rPr>
        <w:t>ется</w:t>
      </w:r>
      <w:r w:rsidRPr="00A73A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внимание</w:t>
      </w:r>
      <w:r w:rsidR="00F04A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r w:rsidRPr="00A73A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развитию детского творчества. Это украшение </w:t>
      </w:r>
      <w:r w:rsidR="00F04A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</w:t>
      </w:r>
      <w:r w:rsidRPr="00A73A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картинки, например, после выкладывания </w:t>
      </w:r>
      <w:r w:rsidR="00F04A1C">
        <w:rPr>
          <w:rFonts w:ascii="Times New Roman" w:hAnsi="Times New Roman" w:cs="Times New Roman"/>
          <w:bCs/>
          <w:color w:val="000000"/>
          <w:sz w:val="28"/>
          <w:szCs w:val="28"/>
        </w:rPr>
        <w:t>ракеты или домика</w:t>
      </w:r>
      <w:r w:rsidRPr="00A73A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дети по замыслу превращали мозаичное поле в </w:t>
      </w:r>
      <w:r w:rsidR="00F04A1C">
        <w:rPr>
          <w:rFonts w:ascii="Times New Roman" w:hAnsi="Times New Roman" w:cs="Times New Roman"/>
          <w:bCs/>
          <w:color w:val="000000"/>
          <w:sz w:val="28"/>
          <w:szCs w:val="28"/>
        </w:rPr>
        <w:t>космическое пространство, создают летнюю полянку и др</w:t>
      </w:r>
      <w:r w:rsidRPr="00A73AEA">
        <w:rPr>
          <w:rFonts w:ascii="Times New Roman" w:hAnsi="Times New Roman" w:cs="Times New Roman"/>
          <w:bCs/>
          <w:color w:val="000000"/>
          <w:sz w:val="28"/>
          <w:szCs w:val="28"/>
        </w:rPr>
        <w:t>. После освоения каждого блока обязательных картинок проводи</w:t>
      </w:r>
      <w:r w:rsidR="00F04A1C">
        <w:rPr>
          <w:rFonts w:ascii="Times New Roman" w:hAnsi="Times New Roman" w:cs="Times New Roman"/>
          <w:bCs/>
          <w:color w:val="000000"/>
          <w:sz w:val="28"/>
          <w:szCs w:val="28"/>
        </w:rPr>
        <w:t>тся</w:t>
      </w:r>
      <w:r w:rsidRPr="00A73A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выкладывание по замыслу детей, применялся свободный выбор картинки.</w:t>
      </w:r>
    </w:p>
    <w:p w:rsidR="00856F14" w:rsidRPr="00F04A1C" w:rsidRDefault="00F04A1C" w:rsidP="00F04A1C">
      <w:pPr>
        <w:pStyle w:val="a3"/>
        <w:spacing w:after="0"/>
        <w:ind w:left="0" w:firstLine="85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4A1C">
        <w:rPr>
          <w:rFonts w:ascii="Times New Roman" w:hAnsi="Times New Roman" w:cs="Times New Roman"/>
          <w:bCs/>
          <w:color w:val="000000"/>
          <w:sz w:val="28"/>
          <w:szCs w:val="28"/>
        </w:rPr>
        <w:t>В процессе проделанн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ой работы</w:t>
      </w:r>
      <w:r w:rsidRPr="00F04A1C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856F14" w:rsidRPr="00F04A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дети стали лучше</w:t>
      </w:r>
      <w:r w:rsidR="001A6638" w:rsidRPr="00F04A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считать,</w:t>
      </w:r>
      <w:r w:rsidR="00856F14" w:rsidRPr="00F04A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ориентироваться</w:t>
      </w:r>
      <w:r w:rsidR="001A6638" w:rsidRPr="00F04A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плоскости,</w:t>
      </w:r>
      <w:r w:rsidR="00856F14" w:rsidRPr="00F04A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листе бумаги в клетку,</w:t>
      </w:r>
      <w:r w:rsidR="001A6638" w:rsidRPr="00F04A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улучшилось качество работы </w:t>
      </w:r>
      <w:r w:rsidRPr="00F04A1C">
        <w:rPr>
          <w:rFonts w:ascii="Times New Roman" w:hAnsi="Times New Roman" w:cs="Times New Roman"/>
          <w:bCs/>
          <w:color w:val="000000"/>
          <w:sz w:val="28"/>
          <w:szCs w:val="28"/>
        </w:rPr>
        <w:t>«мышкой»</w:t>
      </w:r>
      <w:r w:rsidR="001A6638" w:rsidRPr="00F04A1C">
        <w:rPr>
          <w:rFonts w:ascii="Times New Roman" w:hAnsi="Times New Roman" w:cs="Times New Roman"/>
          <w:bCs/>
          <w:color w:val="000000"/>
          <w:sz w:val="28"/>
          <w:szCs w:val="28"/>
        </w:rPr>
        <w:t>. В изобразительной деятельности стали выделять части изображаемого предмета, проявлять творчество. Научились</w:t>
      </w:r>
      <w:r w:rsidR="007B0FA0" w:rsidRPr="00F04A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слушать и запоминать задание,</w:t>
      </w:r>
      <w:r w:rsidR="001A6638" w:rsidRPr="00F04A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работать сосредоточенно, самостоятельно,</w:t>
      </w:r>
      <w:r w:rsidR="007B0FA0" w:rsidRPr="00F04A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проверять ошибки и исправлять их, </w:t>
      </w:r>
      <w:r w:rsidR="001A6638" w:rsidRPr="00F04A1C">
        <w:rPr>
          <w:rFonts w:ascii="Times New Roman" w:hAnsi="Times New Roman" w:cs="Times New Roman"/>
          <w:bCs/>
          <w:color w:val="000000"/>
          <w:sz w:val="28"/>
          <w:szCs w:val="28"/>
        </w:rPr>
        <w:t>стали чувствовать себя уверенней.</w:t>
      </w:r>
    </w:p>
    <w:p w:rsidR="001A6638" w:rsidRPr="00F04A1C" w:rsidRDefault="001A6638" w:rsidP="00F04A1C">
      <w:pPr>
        <w:pStyle w:val="a3"/>
        <w:spacing w:after="0"/>
        <w:ind w:left="0" w:firstLine="85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4A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Таким образом, занятия с </w:t>
      </w:r>
      <w:r w:rsidR="00F04A1C" w:rsidRPr="00F04A1C">
        <w:rPr>
          <w:rFonts w:ascii="Times New Roman" w:hAnsi="Times New Roman" w:cs="Times New Roman"/>
          <w:bCs/>
          <w:color w:val="000000"/>
          <w:sz w:val="28"/>
          <w:szCs w:val="28"/>
        </w:rPr>
        <w:t>LDD-</w:t>
      </w:r>
      <w:r w:rsidRPr="00F04A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мозаикой </w:t>
      </w:r>
      <w:r w:rsidR="00F04A1C" w:rsidRPr="00F04A1C">
        <w:rPr>
          <w:rFonts w:ascii="Times New Roman" w:hAnsi="Times New Roman" w:cs="Times New Roman"/>
          <w:bCs/>
          <w:color w:val="000000"/>
          <w:sz w:val="28"/>
          <w:szCs w:val="28"/>
        </w:rPr>
        <w:t>служит</w:t>
      </w:r>
      <w:r w:rsidRPr="00F04A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эффективным средством развития ребенка на этапе подготовки его к школе.</w:t>
      </w:r>
    </w:p>
    <w:p w:rsidR="001A6638" w:rsidRDefault="001A6638" w:rsidP="00431944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856F14" w:rsidRPr="00DF4800" w:rsidRDefault="00856F14" w:rsidP="00431944">
      <w:pPr>
        <w:ind w:firstLine="360"/>
        <w:rPr>
          <w:rFonts w:ascii="Times New Roman" w:hAnsi="Times New Roman" w:cs="Times New Roman"/>
          <w:sz w:val="24"/>
          <w:szCs w:val="24"/>
        </w:rPr>
      </w:pPr>
    </w:p>
    <w:sectPr w:rsidR="00856F14" w:rsidRPr="00DF4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42193"/>
    <w:multiLevelType w:val="hybridMultilevel"/>
    <w:tmpl w:val="E80CBA22"/>
    <w:lvl w:ilvl="0" w:tplc="D5BC21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F0"/>
    <w:rsid w:val="000A2AC1"/>
    <w:rsid w:val="001031E3"/>
    <w:rsid w:val="0014147F"/>
    <w:rsid w:val="00146159"/>
    <w:rsid w:val="0015741A"/>
    <w:rsid w:val="001A47FC"/>
    <w:rsid w:val="001A6638"/>
    <w:rsid w:val="001D2669"/>
    <w:rsid w:val="001E35D7"/>
    <w:rsid w:val="001F16FC"/>
    <w:rsid w:val="0025229E"/>
    <w:rsid w:val="002D7B65"/>
    <w:rsid w:val="002F61F0"/>
    <w:rsid w:val="003379A4"/>
    <w:rsid w:val="00431944"/>
    <w:rsid w:val="00494010"/>
    <w:rsid w:val="005C7FDA"/>
    <w:rsid w:val="00756BE1"/>
    <w:rsid w:val="007B0FA0"/>
    <w:rsid w:val="00856DB6"/>
    <w:rsid w:val="00856F14"/>
    <w:rsid w:val="008C1EE4"/>
    <w:rsid w:val="00916BDD"/>
    <w:rsid w:val="00A161D7"/>
    <w:rsid w:val="00A37C7B"/>
    <w:rsid w:val="00A73AEA"/>
    <w:rsid w:val="00A84FAE"/>
    <w:rsid w:val="00AD73CC"/>
    <w:rsid w:val="00B11009"/>
    <w:rsid w:val="00C6202D"/>
    <w:rsid w:val="00C62B2A"/>
    <w:rsid w:val="00DC37FC"/>
    <w:rsid w:val="00DF4800"/>
    <w:rsid w:val="00E6110B"/>
    <w:rsid w:val="00ED1C58"/>
    <w:rsid w:val="00F04A1C"/>
    <w:rsid w:val="00F7158F"/>
    <w:rsid w:val="00F762CA"/>
    <w:rsid w:val="00FC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22AE8-C713-4834-818A-202C11FB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7F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56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73AEA"/>
    <w:rPr>
      <w:color w:val="0000FF"/>
      <w:u w:val="single"/>
    </w:rPr>
  </w:style>
  <w:style w:type="character" w:styleId="a6">
    <w:name w:val="Strong"/>
    <w:basedOn w:val="a0"/>
    <w:uiPriority w:val="22"/>
    <w:qFormat/>
    <w:rsid w:val="005C7FDA"/>
    <w:rPr>
      <w:b/>
      <w:bCs/>
    </w:rPr>
  </w:style>
  <w:style w:type="paragraph" w:styleId="a7">
    <w:name w:val="No Spacing"/>
    <w:basedOn w:val="a"/>
    <w:uiPriority w:val="1"/>
    <w:qFormat/>
    <w:rsid w:val="0014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sihdocs.ru/programma-profilaktiki-narkozavisimosti-kak-sposoba-uhoda-ot-j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5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 Илько</cp:lastModifiedBy>
  <cp:revision>7</cp:revision>
  <dcterms:created xsi:type="dcterms:W3CDTF">2013-03-16T08:58:00Z</dcterms:created>
  <dcterms:modified xsi:type="dcterms:W3CDTF">2021-06-18T05:31:00Z</dcterms:modified>
</cp:coreProperties>
</file>