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66" w:rsidRPr="00170766" w:rsidRDefault="00170766" w:rsidP="00170766">
      <w:pPr>
        <w:pStyle w:val="a9"/>
        <w:jc w:val="center"/>
        <w:rPr>
          <w:rFonts w:ascii="Times New Roman" w:hAnsi="Times New Roman"/>
        </w:rPr>
      </w:pPr>
      <w:proofErr w:type="spellStart"/>
      <w:r w:rsidRPr="00170766">
        <w:rPr>
          <w:rFonts w:ascii="Times New Roman" w:hAnsi="Times New Roman"/>
        </w:rPr>
        <w:t>Николаевский-на-Амуре</w:t>
      </w:r>
      <w:proofErr w:type="spellEnd"/>
      <w:r w:rsidRPr="00170766">
        <w:rPr>
          <w:rFonts w:ascii="Times New Roman" w:hAnsi="Times New Roman"/>
        </w:rPr>
        <w:t xml:space="preserve"> филиал коренных малочисленных народов Севера</w:t>
      </w:r>
    </w:p>
    <w:p w:rsidR="00170766" w:rsidRPr="00170766" w:rsidRDefault="00170766" w:rsidP="00170766">
      <w:pPr>
        <w:pStyle w:val="a9"/>
        <w:jc w:val="center"/>
        <w:rPr>
          <w:rFonts w:ascii="Times New Roman" w:hAnsi="Times New Roman"/>
        </w:rPr>
      </w:pPr>
      <w:r w:rsidRPr="00170766">
        <w:rPr>
          <w:rFonts w:ascii="Times New Roman" w:hAnsi="Times New Roman"/>
        </w:rPr>
        <w:t>краевого государственного бюджетного профессионального образовательного учреждения среднего профессионального образовательного учреждения</w:t>
      </w:r>
    </w:p>
    <w:p w:rsidR="00170766" w:rsidRPr="00170766" w:rsidRDefault="00170766" w:rsidP="00170766">
      <w:pPr>
        <w:pStyle w:val="a9"/>
        <w:jc w:val="center"/>
        <w:rPr>
          <w:rFonts w:ascii="Times New Roman" w:hAnsi="Times New Roman"/>
        </w:rPr>
      </w:pPr>
      <w:r w:rsidRPr="00170766">
        <w:rPr>
          <w:rFonts w:ascii="Times New Roman" w:hAnsi="Times New Roman"/>
        </w:rPr>
        <w:t>«Хабаровский государственный медицинский колледж»</w:t>
      </w:r>
    </w:p>
    <w:p w:rsidR="00170766" w:rsidRPr="00170766" w:rsidRDefault="00170766" w:rsidP="00170766">
      <w:pPr>
        <w:pStyle w:val="a9"/>
        <w:jc w:val="center"/>
        <w:rPr>
          <w:rFonts w:ascii="Times New Roman" w:hAnsi="Times New Roman"/>
        </w:rPr>
      </w:pPr>
      <w:r w:rsidRPr="00170766">
        <w:rPr>
          <w:rFonts w:ascii="Times New Roman" w:hAnsi="Times New Roman"/>
        </w:rPr>
        <w:t>министерства здравоохранения Хабаровского края</w:t>
      </w:r>
    </w:p>
    <w:p w:rsidR="00170766" w:rsidRPr="00170766" w:rsidRDefault="00170766" w:rsidP="008B46D9">
      <w:pPr>
        <w:spacing w:before="100" w:beforeAutospacing="1" w:after="100" w:afterAutospacing="1" w:line="240" w:lineRule="auto"/>
        <w:jc w:val="center"/>
        <w:rPr>
          <w:rFonts w:ascii="Times New Roman" w:eastAsia="Times New Roman" w:hAnsi="Times New Roman" w:cs="Times New Roman"/>
          <w:b/>
          <w:bCs/>
          <w:sz w:val="36"/>
          <w:szCs w:val="28"/>
        </w:rPr>
      </w:pPr>
    </w:p>
    <w:p w:rsidR="009675C9" w:rsidRPr="00A943A6" w:rsidRDefault="00170766" w:rsidP="008B46D9">
      <w:pPr>
        <w:spacing w:before="100" w:beforeAutospacing="1" w:after="100" w:afterAutospacing="1" w:line="240" w:lineRule="auto"/>
        <w:jc w:val="center"/>
        <w:rPr>
          <w:rFonts w:ascii="Times New Roman" w:eastAsia="Times New Roman" w:hAnsi="Times New Roman" w:cs="Times New Roman"/>
          <w:sz w:val="28"/>
          <w:szCs w:val="28"/>
        </w:rPr>
      </w:pPr>
      <w:r w:rsidRPr="00170766">
        <w:rPr>
          <w:rFonts w:ascii="Times New Roman" w:eastAsia="Times New Roman" w:hAnsi="Times New Roman" w:cs="Times New Roman"/>
          <w:b/>
          <w:bCs/>
          <w:sz w:val="36"/>
          <w:szCs w:val="28"/>
        </w:rPr>
        <w:t>Психолого-педагогические аспекты  социализации студентов колледжа</w:t>
      </w:r>
      <w:r w:rsidRPr="00170766">
        <w:rPr>
          <w:rFonts w:ascii="Times New Roman" w:eastAsia="Times New Roman" w:hAnsi="Times New Roman" w:cs="Times New Roman"/>
          <w:sz w:val="36"/>
          <w:szCs w:val="28"/>
        </w:rPr>
        <w:t xml:space="preserve"> </w:t>
      </w:r>
      <w:r w:rsidR="00A502F4" w:rsidRPr="00A502F4">
        <w:rPr>
          <w:rFonts w:ascii="Times New Roman" w:eastAsia="Times New Roman" w:hAnsi="Times New Roman" w:cs="Times New Roman"/>
          <w:sz w:val="36"/>
          <w:szCs w:val="28"/>
        </w:rPr>
        <w:br/>
      </w:r>
      <w:r w:rsidR="00A502F4" w:rsidRPr="00A502F4">
        <w:rPr>
          <w:rFonts w:ascii="Times New Roman" w:eastAsia="Times New Roman" w:hAnsi="Times New Roman" w:cs="Times New Roman"/>
          <w:i/>
          <w:iCs/>
          <w:sz w:val="28"/>
          <w:szCs w:val="28"/>
        </w:rPr>
        <w:t>"Самая высокая степень человеческой мудрости – </w:t>
      </w:r>
      <w:r w:rsidR="00A502F4" w:rsidRPr="00A502F4">
        <w:rPr>
          <w:rFonts w:ascii="Times New Roman" w:eastAsia="Times New Roman" w:hAnsi="Times New Roman" w:cs="Times New Roman"/>
          <w:sz w:val="28"/>
          <w:szCs w:val="28"/>
        </w:rPr>
        <w:br/>
      </w:r>
      <w:r w:rsidR="00A502F4" w:rsidRPr="00A502F4">
        <w:rPr>
          <w:rFonts w:ascii="Times New Roman" w:eastAsia="Times New Roman" w:hAnsi="Times New Roman" w:cs="Times New Roman"/>
          <w:sz w:val="28"/>
          <w:szCs w:val="28"/>
        </w:rPr>
        <w:br/>
      </w:r>
      <w:r w:rsidR="00A502F4" w:rsidRPr="00A502F4">
        <w:rPr>
          <w:rFonts w:ascii="Times New Roman" w:eastAsia="Times New Roman" w:hAnsi="Times New Roman" w:cs="Times New Roman"/>
          <w:i/>
          <w:iCs/>
          <w:sz w:val="28"/>
          <w:szCs w:val="28"/>
        </w:rPr>
        <w:t>это умение приспособиться к обстоятельствам </w:t>
      </w:r>
      <w:r w:rsidR="00A502F4" w:rsidRPr="00A502F4">
        <w:rPr>
          <w:rFonts w:ascii="Times New Roman" w:eastAsia="Times New Roman" w:hAnsi="Times New Roman" w:cs="Times New Roman"/>
          <w:sz w:val="28"/>
          <w:szCs w:val="28"/>
        </w:rPr>
        <w:br/>
      </w:r>
      <w:r w:rsidR="00A502F4" w:rsidRPr="00A502F4">
        <w:rPr>
          <w:rFonts w:ascii="Times New Roman" w:eastAsia="Times New Roman" w:hAnsi="Times New Roman" w:cs="Times New Roman"/>
          <w:sz w:val="28"/>
          <w:szCs w:val="28"/>
        </w:rPr>
        <w:br/>
      </w:r>
      <w:r w:rsidR="00A502F4" w:rsidRPr="00A502F4">
        <w:rPr>
          <w:rFonts w:ascii="Times New Roman" w:eastAsia="Times New Roman" w:hAnsi="Times New Roman" w:cs="Times New Roman"/>
          <w:i/>
          <w:iCs/>
          <w:sz w:val="28"/>
          <w:szCs w:val="28"/>
        </w:rPr>
        <w:t>и сохранять спокойствие вопреки внешним грозам".</w:t>
      </w:r>
      <w:r w:rsidR="00A502F4" w:rsidRPr="00A502F4">
        <w:rPr>
          <w:rFonts w:ascii="Times New Roman" w:eastAsia="Times New Roman" w:hAnsi="Times New Roman" w:cs="Times New Roman"/>
          <w:sz w:val="28"/>
          <w:szCs w:val="28"/>
        </w:rPr>
        <w:t> </w:t>
      </w:r>
      <w:r w:rsidR="00A502F4" w:rsidRPr="00A502F4">
        <w:rPr>
          <w:rFonts w:ascii="Times New Roman" w:eastAsia="Times New Roman" w:hAnsi="Times New Roman" w:cs="Times New Roman"/>
          <w:sz w:val="28"/>
          <w:szCs w:val="28"/>
        </w:rPr>
        <w:br/>
      </w:r>
      <w:r w:rsidR="00A502F4" w:rsidRPr="00A502F4">
        <w:rPr>
          <w:rFonts w:ascii="Times New Roman" w:eastAsia="Times New Roman" w:hAnsi="Times New Roman" w:cs="Times New Roman"/>
          <w:sz w:val="28"/>
          <w:szCs w:val="28"/>
        </w:rPr>
        <w:br/>
      </w:r>
      <w:r w:rsidR="00A502F4" w:rsidRPr="00A502F4">
        <w:rPr>
          <w:rFonts w:ascii="Times New Roman" w:eastAsia="Times New Roman" w:hAnsi="Times New Roman" w:cs="Times New Roman"/>
          <w:i/>
          <w:iCs/>
          <w:sz w:val="28"/>
          <w:szCs w:val="28"/>
        </w:rPr>
        <w:t>Даниель Дефо</w:t>
      </w:r>
      <w:r w:rsidR="00C278BA">
        <w:rPr>
          <w:rFonts w:ascii="Times New Roman" w:eastAsia="Times New Roman" w:hAnsi="Times New Roman" w:cs="Times New Roman"/>
          <w:sz w:val="28"/>
          <w:szCs w:val="28"/>
        </w:rPr>
        <w:t> </w:t>
      </w:r>
    </w:p>
    <w:p w:rsidR="00A502F4" w:rsidRPr="00A502F4" w:rsidRDefault="008B46D9" w:rsidP="00A502F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02F4" w:rsidRPr="00A502F4">
        <w:rPr>
          <w:rFonts w:ascii="Times New Roman" w:eastAsia="Times New Roman" w:hAnsi="Times New Roman" w:cs="Times New Roman"/>
          <w:sz w:val="28"/>
          <w:szCs w:val="28"/>
        </w:rPr>
        <w:t>Качество решения задач, поставленных в колледже, во многом зависит от умения правильно организовать работу с первокурсниками. Не случайно </w:t>
      </w:r>
      <w:hyperlink r:id="rId5" w:history="1">
        <w:r w:rsidR="00A502F4" w:rsidRPr="00A943A6">
          <w:rPr>
            <w:rFonts w:ascii="Times New Roman" w:eastAsia="Times New Roman" w:hAnsi="Times New Roman" w:cs="Times New Roman"/>
            <w:sz w:val="28"/>
            <w:szCs w:val="28"/>
          </w:rPr>
          <w:t>проблема социализации студентов к условиям</w:t>
        </w:r>
      </w:hyperlink>
      <w:r w:rsidR="00A502F4" w:rsidRPr="00A502F4">
        <w:rPr>
          <w:rFonts w:ascii="Times New Roman" w:eastAsia="Times New Roman" w:hAnsi="Times New Roman" w:cs="Times New Roman"/>
          <w:sz w:val="28"/>
          <w:szCs w:val="28"/>
        </w:rPr>
        <w:t> обучения в колледже представляет собой одну из важных общетеоретических и практических проблем, исследуемых в настоящее время.</w:t>
      </w:r>
    </w:p>
    <w:p w:rsidR="00A502F4" w:rsidRPr="00A502F4" w:rsidRDefault="008B46D9" w:rsidP="00A502F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02F4" w:rsidRPr="00A502F4">
        <w:rPr>
          <w:rFonts w:ascii="Times New Roman" w:eastAsia="Times New Roman" w:hAnsi="Times New Roman" w:cs="Times New Roman"/>
          <w:sz w:val="28"/>
          <w:szCs w:val="28"/>
        </w:rPr>
        <w:t>Известно, что в </w:t>
      </w:r>
      <w:hyperlink r:id="rId6" w:history="1">
        <w:r w:rsidR="00A502F4" w:rsidRPr="00A943A6">
          <w:rPr>
            <w:rFonts w:ascii="Times New Roman" w:eastAsia="Times New Roman" w:hAnsi="Times New Roman" w:cs="Times New Roman"/>
            <w:sz w:val="28"/>
            <w:szCs w:val="28"/>
          </w:rPr>
          <w:t>процессе развития личности будущего</w:t>
        </w:r>
      </w:hyperlink>
      <w:r w:rsidR="00A502F4" w:rsidRPr="00A502F4">
        <w:rPr>
          <w:rFonts w:ascii="Times New Roman" w:eastAsia="Times New Roman" w:hAnsi="Times New Roman" w:cs="Times New Roman"/>
          <w:sz w:val="28"/>
          <w:szCs w:val="28"/>
        </w:rPr>
        <w:t> специалиста особую роль играет начальный этап обучения в колледже. Сложность его заключается в том, что у студента происходит перестройка всей системы ценностно-познавательных ориентаций личности, осваиваются новые </w:t>
      </w:r>
      <w:hyperlink r:id="rId7" w:history="1">
        <w:r w:rsidR="00A502F4" w:rsidRPr="00A943A6">
          <w:rPr>
            <w:rFonts w:ascii="Times New Roman" w:eastAsia="Times New Roman" w:hAnsi="Times New Roman" w:cs="Times New Roman"/>
            <w:sz w:val="28"/>
            <w:szCs w:val="28"/>
          </w:rPr>
          <w:t>способы познавательной деятельности и</w:t>
        </w:r>
      </w:hyperlink>
      <w:r w:rsidR="00A502F4" w:rsidRPr="00A502F4">
        <w:rPr>
          <w:rFonts w:ascii="Times New Roman" w:eastAsia="Times New Roman" w:hAnsi="Times New Roman" w:cs="Times New Roman"/>
          <w:sz w:val="28"/>
          <w:szCs w:val="28"/>
        </w:rPr>
        <w:t> формируются определенные типы и формы межличностных связей и отношений.</w:t>
      </w:r>
    </w:p>
    <w:p w:rsidR="00A502F4" w:rsidRPr="00A502F4" w:rsidRDefault="008B46D9" w:rsidP="00A502F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02F4" w:rsidRPr="00A502F4">
        <w:rPr>
          <w:rFonts w:ascii="Times New Roman" w:eastAsia="Times New Roman" w:hAnsi="Times New Roman" w:cs="Times New Roman"/>
          <w:sz w:val="28"/>
          <w:szCs w:val="28"/>
        </w:rPr>
        <w:t>Поэтому основной целью социализации учащихся является максимально</w:t>
      </w:r>
      <w:r>
        <w:rPr>
          <w:rFonts w:ascii="Times New Roman" w:eastAsia="Times New Roman" w:hAnsi="Times New Roman" w:cs="Times New Roman"/>
          <w:sz w:val="28"/>
          <w:szCs w:val="28"/>
        </w:rPr>
        <w:t xml:space="preserve">е </w:t>
      </w:r>
      <w:r w:rsidR="00A502F4" w:rsidRPr="00A502F4">
        <w:rPr>
          <w:rFonts w:ascii="Times New Roman" w:eastAsia="Times New Roman" w:hAnsi="Times New Roman" w:cs="Times New Roman"/>
          <w:sz w:val="28"/>
          <w:szCs w:val="28"/>
        </w:rPr>
        <w:t xml:space="preserve"> их включение в социальную и трудовую среду, расширение рамок социальной независимости.</w:t>
      </w:r>
    </w:p>
    <w:p w:rsidR="00A502F4" w:rsidRPr="00A502F4" w:rsidRDefault="008B46D9" w:rsidP="00A502F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02F4" w:rsidRPr="00A502F4">
        <w:rPr>
          <w:rFonts w:ascii="Times New Roman" w:eastAsia="Times New Roman" w:hAnsi="Times New Roman" w:cs="Times New Roman"/>
          <w:sz w:val="28"/>
          <w:szCs w:val="28"/>
        </w:rPr>
        <w:t xml:space="preserve">Большой интерес в социализации студентов представляет </w:t>
      </w:r>
      <w:proofErr w:type="gramStart"/>
      <w:r w:rsidR="00A502F4" w:rsidRPr="00A502F4">
        <w:rPr>
          <w:rFonts w:ascii="Times New Roman" w:eastAsia="Times New Roman" w:hAnsi="Times New Roman" w:cs="Times New Roman"/>
          <w:sz w:val="28"/>
          <w:szCs w:val="28"/>
        </w:rPr>
        <w:t>для</w:t>
      </w:r>
      <w:proofErr w:type="gramEnd"/>
      <w:r w:rsidR="00A502F4" w:rsidRPr="00A502F4">
        <w:rPr>
          <w:rFonts w:ascii="Times New Roman" w:eastAsia="Times New Roman" w:hAnsi="Times New Roman" w:cs="Times New Roman"/>
          <w:sz w:val="28"/>
          <w:szCs w:val="28"/>
        </w:rPr>
        <w:t xml:space="preserve"> социально – психологическая социализация. Именно она является инструментом в </w:t>
      </w:r>
      <w:hyperlink r:id="rId8" w:history="1">
        <w:r w:rsidR="00A502F4" w:rsidRPr="00A943A6">
          <w:rPr>
            <w:rFonts w:ascii="Times New Roman" w:eastAsia="Times New Roman" w:hAnsi="Times New Roman" w:cs="Times New Roman"/>
            <w:sz w:val="28"/>
            <w:szCs w:val="28"/>
          </w:rPr>
          <w:t>решении такой проблемы</w:t>
        </w:r>
      </w:hyperlink>
      <w:r w:rsidR="00A502F4" w:rsidRPr="00A502F4">
        <w:rPr>
          <w:rFonts w:ascii="Times New Roman" w:eastAsia="Times New Roman" w:hAnsi="Times New Roman" w:cs="Times New Roman"/>
          <w:sz w:val="28"/>
          <w:szCs w:val="28"/>
        </w:rPr>
        <w:t>, как формирование у студента требуемого уровня в учебной деятельности; от того насколько быстро и легко проходит адаптация, насколько больше отдача сил, энергии и интеллекта от студента.</w:t>
      </w:r>
    </w:p>
    <w:p w:rsidR="00A502F4" w:rsidRPr="00A502F4" w:rsidRDefault="00A502F4" w:rsidP="00A502F4">
      <w:pPr>
        <w:spacing w:before="100" w:beforeAutospacing="1" w:after="100" w:afterAutospacing="1" w:line="240" w:lineRule="auto"/>
        <w:rPr>
          <w:rFonts w:ascii="Times New Roman" w:eastAsia="Times New Roman" w:hAnsi="Times New Roman" w:cs="Times New Roman"/>
          <w:sz w:val="28"/>
          <w:szCs w:val="28"/>
        </w:rPr>
      </w:pPr>
      <w:r w:rsidRPr="00A502F4">
        <w:rPr>
          <w:rFonts w:ascii="Times New Roman" w:eastAsia="Times New Roman" w:hAnsi="Times New Roman" w:cs="Times New Roman"/>
          <w:sz w:val="28"/>
          <w:szCs w:val="28"/>
        </w:rPr>
        <w:t>На процесс адаптации к новой культурной среде влияет ряд факторов:</w:t>
      </w:r>
    </w:p>
    <w:p w:rsidR="00A502F4" w:rsidRPr="00A502F4" w:rsidRDefault="00A502F4" w:rsidP="00A502F4">
      <w:pPr>
        <w:spacing w:before="100" w:beforeAutospacing="1" w:after="100" w:afterAutospacing="1" w:line="240" w:lineRule="auto"/>
        <w:rPr>
          <w:rFonts w:ascii="Times New Roman" w:eastAsia="Times New Roman" w:hAnsi="Times New Roman" w:cs="Times New Roman"/>
          <w:sz w:val="28"/>
          <w:szCs w:val="28"/>
        </w:rPr>
      </w:pPr>
      <w:r w:rsidRPr="00A502F4">
        <w:rPr>
          <w:rFonts w:ascii="Times New Roman" w:eastAsia="Times New Roman" w:hAnsi="Times New Roman" w:cs="Times New Roman"/>
          <w:sz w:val="28"/>
          <w:szCs w:val="28"/>
        </w:rPr>
        <w:t>– индивидуальные характеристики – демографические и личностные (в том числе возраст);</w:t>
      </w:r>
    </w:p>
    <w:p w:rsidR="00A502F4" w:rsidRPr="00A502F4" w:rsidRDefault="00A502F4" w:rsidP="00A502F4">
      <w:pPr>
        <w:spacing w:before="100" w:beforeAutospacing="1" w:after="100" w:afterAutospacing="1" w:line="240" w:lineRule="auto"/>
        <w:rPr>
          <w:rFonts w:ascii="Times New Roman" w:eastAsia="Times New Roman" w:hAnsi="Times New Roman" w:cs="Times New Roman"/>
          <w:sz w:val="28"/>
          <w:szCs w:val="28"/>
        </w:rPr>
      </w:pPr>
      <w:r w:rsidRPr="00A502F4">
        <w:rPr>
          <w:rFonts w:ascii="Times New Roman" w:eastAsia="Times New Roman" w:hAnsi="Times New Roman" w:cs="Times New Roman"/>
          <w:sz w:val="28"/>
          <w:szCs w:val="28"/>
        </w:rPr>
        <w:lastRenderedPageBreak/>
        <w:t>– ситуативные.</w:t>
      </w:r>
    </w:p>
    <w:p w:rsidR="00A502F4" w:rsidRPr="00A502F4" w:rsidRDefault="00A502F4" w:rsidP="00A502F4">
      <w:pPr>
        <w:spacing w:before="100" w:beforeAutospacing="1" w:after="100" w:afterAutospacing="1" w:line="240" w:lineRule="auto"/>
        <w:rPr>
          <w:rFonts w:ascii="Times New Roman" w:eastAsia="Times New Roman" w:hAnsi="Times New Roman" w:cs="Times New Roman"/>
          <w:sz w:val="28"/>
          <w:szCs w:val="28"/>
        </w:rPr>
      </w:pPr>
      <w:r w:rsidRPr="00A502F4">
        <w:rPr>
          <w:rFonts w:ascii="Times New Roman" w:eastAsia="Times New Roman" w:hAnsi="Times New Roman" w:cs="Times New Roman"/>
          <w:sz w:val="28"/>
          <w:szCs w:val="28"/>
        </w:rPr>
        <w:t xml:space="preserve">К индивидуальным, личностным характеристикам относятся устойчивые свойства, черты личности или характера человека, которые могут влиять на состояния, вызванные той или иной ситуацией. Примером может служить такая черта, как тревожность. Тревожность как состояние, вызванное ситуативными факторами, оценивается с помощью </w:t>
      </w:r>
      <w:proofErr w:type="spellStart"/>
      <w:r w:rsidRPr="00A502F4">
        <w:rPr>
          <w:rFonts w:ascii="Times New Roman" w:eastAsia="Times New Roman" w:hAnsi="Times New Roman" w:cs="Times New Roman"/>
          <w:sz w:val="28"/>
          <w:szCs w:val="28"/>
        </w:rPr>
        <w:t>опросника</w:t>
      </w:r>
      <w:proofErr w:type="spellEnd"/>
      <w:r w:rsidRPr="00A502F4">
        <w:rPr>
          <w:rFonts w:ascii="Times New Roman" w:eastAsia="Times New Roman" w:hAnsi="Times New Roman" w:cs="Times New Roman"/>
          <w:sz w:val="28"/>
          <w:szCs w:val="28"/>
        </w:rPr>
        <w:t xml:space="preserve"> Спилберга.</w:t>
      </w:r>
    </w:p>
    <w:p w:rsidR="00A502F4" w:rsidRPr="00A502F4" w:rsidRDefault="008B46D9" w:rsidP="00A502F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02F4" w:rsidRPr="00A502F4">
        <w:rPr>
          <w:rFonts w:ascii="Times New Roman" w:eastAsia="Times New Roman" w:hAnsi="Times New Roman" w:cs="Times New Roman"/>
          <w:sz w:val="28"/>
          <w:szCs w:val="28"/>
        </w:rPr>
        <w:t>К ситуативным факторам, отрицательно влияющим на адаптацию человека, относят лимит времени; состояние стресса; состояние повышенной тревожности; желание быстро найти решение; слишком сильная или слишком слабая мотивация; неуверенность в </w:t>
      </w:r>
      <w:hyperlink r:id="rId9" w:history="1">
        <w:r w:rsidR="00A502F4" w:rsidRPr="00A943A6">
          <w:rPr>
            <w:rFonts w:ascii="Times New Roman" w:eastAsia="Times New Roman" w:hAnsi="Times New Roman" w:cs="Times New Roman"/>
            <w:sz w:val="28"/>
            <w:szCs w:val="28"/>
          </w:rPr>
          <w:t>своих силах</w:t>
        </w:r>
      </w:hyperlink>
      <w:r w:rsidR="00A502F4" w:rsidRPr="00A502F4">
        <w:rPr>
          <w:rFonts w:ascii="Times New Roman" w:eastAsia="Times New Roman" w:hAnsi="Times New Roman" w:cs="Times New Roman"/>
          <w:sz w:val="28"/>
          <w:szCs w:val="28"/>
        </w:rPr>
        <w:t xml:space="preserve">, вызванная предыдущими неудачами; страх; повышенная </w:t>
      </w:r>
      <w:proofErr w:type="spellStart"/>
      <w:r w:rsidR="00A502F4" w:rsidRPr="00A502F4">
        <w:rPr>
          <w:rFonts w:ascii="Times New Roman" w:eastAsia="Times New Roman" w:hAnsi="Times New Roman" w:cs="Times New Roman"/>
          <w:sz w:val="28"/>
          <w:szCs w:val="28"/>
        </w:rPr>
        <w:t>самоцензура</w:t>
      </w:r>
      <w:proofErr w:type="spellEnd"/>
      <w:r w:rsidR="00A502F4" w:rsidRPr="00A502F4">
        <w:rPr>
          <w:rFonts w:ascii="Times New Roman" w:eastAsia="Times New Roman" w:hAnsi="Times New Roman" w:cs="Times New Roman"/>
          <w:sz w:val="28"/>
          <w:szCs w:val="28"/>
        </w:rPr>
        <w:t>.</w:t>
      </w:r>
    </w:p>
    <w:p w:rsidR="00A502F4" w:rsidRPr="00A502F4" w:rsidRDefault="00A502F4" w:rsidP="00A502F4">
      <w:pPr>
        <w:spacing w:before="100" w:beforeAutospacing="1" w:after="100" w:afterAutospacing="1" w:line="240" w:lineRule="auto"/>
        <w:rPr>
          <w:rFonts w:ascii="Times New Roman" w:eastAsia="Times New Roman" w:hAnsi="Times New Roman" w:cs="Times New Roman"/>
          <w:sz w:val="28"/>
          <w:szCs w:val="28"/>
        </w:rPr>
      </w:pPr>
      <w:r w:rsidRPr="00A502F4">
        <w:rPr>
          <w:rFonts w:ascii="Times New Roman" w:eastAsia="Times New Roman" w:hAnsi="Times New Roman" w:cs="Times New Roman"/>
          <w:sz w:val="28"/>
          <w:szCs w:val="28"/>
        </w:rPr>
        <w:t xml:space="preserve">И чем эффективнее пройдет социализация студентов к </w:t>
      </w:r>
      <w:proofErr w:type="spellStart"/>
      <w:r w:rsidRPr="00A502F4">
        <w:rPr>
          <w:rFonts w:ascii="Times New Roman" w:eastAsia="Times New Roman" w:hAnsi="Times New Roman" w:cs="Times New Roman"/>
          <w:sz w:val="28"/>
          <w:szCs w:val="28"/>
        </w:rPr>
        <w:t>колледжному</w:t>
      </w:r>
      <w:proofErr w:type="spellEnd"/>
      <w:r w:rsidRPr="00A502F4">
        <w:rPr>
          <w:rFonts w:ascii="Times New Roman" w:eastAsia="Times New Roman" w:hAnsi="Times New Roman" w:cs="Times New Roman"/>
          <w:sz w:val="28"/>
          <w:szCs w:val="28"/>
        </w:rPr>
        <w:t xml:space="preserve"> обучению, тем выше будет психологический комфорт, учебная мотивация, направленность и характер учебной деятельности на старших курсах.</w:t>
      </w:r>
    </w:p>
    <w:p w:rsidR="00A502F4" w:rsidRPr="00A502F4" w:rsidRDefault="008B46D9" w:rsidP="008B46D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02F4" w:rsidRPr="00A502F4">
        <w:rPr>
          <w:rFonts w:ascii="Times New Roman" w:eastAsia="Times New Roman" w:hAnsi="Times New Roman" w:cs="Times New Roman"/>
          <w:sz w:val="28"/>
          <w:szCs w:val="28"/>
        </w:rPr>
        <w:t>Психологическую социализацию человека можно определить как приспособление личности к существованию в обществе в соответствии с социальными требованиями этого общества и с собственными потребностями, мотивами и интересами.</w:t>
      </w:r>
    </w:p>
    <w:p w:rsidR="00A502F4" w:rsidRPr="00A502F4" w:rsidRDefault="008B46D9" w:rsidP="00A502F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A502F4" w:rsidRPr="00A502F4">
        <w:rPr>
          <w:rFonts w:ascii="Times New Roman" w:eastAsia="Times New Roman" w:hAnsi="Times New Roman" w:cs="Times New Roman"/>
          <w:sz w:val="28"/>
          <w:szCs w:val="28"/>
        </w:rPr>
        <w:t>Не стоит забывать и физиологических особенности этого возраста (подросткового, юношеского) периода являются предпосылкой для разнообразных психических и психосоциальных перестроек.</w:t>
      </w:r>
      <w:proofErr w:type="gramEnd"/>
      <w:r w:rsidR="00A502F4" w:rsidRPr="00A502F4">
        <w:rPr>
          <w:rFonts w:ascii="Times New Roman" w:eastAsia="Times New Roman" w:hAnsi="Times New Roman" w:cs="Times New Roman"/>
          <w:sz w:val="28"/>
          <w:szCs w:val="28"/>
        </w:rPr>
        <w:t xml:space="preserve"> Этот возраст не случайно называют «трудным, сложным»: становление характера, переход от опекаемого взрослыми детства к самостоятельности, новая ситуация взрослости, смещение ориентации на общение </w:t>
      </w:r>
      <w:proofErr w:type="gramStart"/>
      <w:r w:rsidR="00A502F4" w:rsidRPr="00A502F4">
        <w:rPr>
          <w:rFonts w:ascii="Times New Roman" w:eastAsia="Times New Roman" w:hAnsi="Times New Roman" w:cs="Times New Roman"/>
          <w:sz w:val="28"/>
          <w:szCs w:val="28"/>
        </w:rPr>
        <w:t>со</w:t>
      </w:r>
      <w:proofErr w:type="gramEnd"/>
      <w:r w:rsidR="00A502F4" w:rsidRPr="00A502F4">
        <w:rPr>
          <w:rFonts w:ascii="Times New Roman" w:eastAsia="Times New Roman" w:hAnsi="Times New Roman" w:cs="Times New Roman"/>
          <w:sz w:val="28"/>
          <w:szCs w:val="28"/>
        </w:rPr>
        <w:t xml:space="preserve"> взрослыми на ориентацию на общение с ведущей </w:t>
      </w:r>
      <w:proofErr w:type="spellStart"/>
      <w:r w:rsidR="00A502F4" w:rsidRPr="00A502F4">
        <w:rPr>
          <w:rFonts w:ascii="Times New Roman" w:eastAsia="Times New Roman" w:hAnsi="Times New Roman" w:cs="Times New Roman"/>
          <w:sz w:val="28"/>
          <w:szCs w:val="28"/>
        </w:rPr>
        <w:t>референтной</w:t>
      </w:r>
      <w:proofErr w:type="spellEnd"/>
      <w:r w:rsidR="00A502F4" w:rsidRPr="00A502F4">
        <w:rPr>
          <w:rFonts w:ascii="Times New Roman" w:eastAsia="Times New Roman" w:hAnsi="Times New Roman" w:cs="Times New Roman"/>
          <w:sz w:val="28"/>
          <w:szCs w:val="28"/>
        </w:rPr>
        <w:t xml:space="preserve"> группой – сверстниками, ориентация на практическую и общественно-значимую деятельность (похожую на деятельность взрослых) – все это заостряет слабые стороны личности, делает ее особенно уязвимой и податливой неблагоприятным влияниям среды.</w:t>
      </w:r>
    </w:p>
    <w:p w:rsidR="00A502F4" w:rsidRPr="00A502F4" w:rsidRDefault="00C278BA" w:rsidP="00A502F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02F4" w:rsidRPr="00A502F4">
        <w:rPr>
          <w:rFonts w:ascii="Times New Roman" w:eastAsia="Times New Roman" w:hAnsi="Times New Roman" w:cs="Times New Roman"/>
          <w:sz w:val="28"/>
          <w:szCs w:val="28"/>
        </w:rPr>
        <w:t>Немаловажен и тот факт, что само по себе успешное трудовое и профессиональное самоопределение повышает адаптивность организма, является источником жизненной активности и позитивных тенденций в </w:t>
      </w:r>
      <w:hyperlink r:id="rId10" w:history="1">
        <w:r w:rsidR="00A502F4" w:rsidRPr="00A943A6">
          <w:rPr>
            <w:rFonts w:ascii="Times New Roman" w:eastAsia="Times New Roman" w:hAnsi="Times New Roman" w:cs="Times New Roman"/>
            <w:sz w:val="28"/>
            <w:szCs w:val="28"/>
          </w:rPr>
          <w:t>дальнейшем развитии личности и</w:t>
        </w:r>
      </w:hyperlink>
      <w:r w:rsidR="00A502F4" w:rsidRPr="00A502F4">
        <w:rPr>
          <w:rFonts w:ascii="Times New Roman" w:eastAsia="Times New Roman" w:hAnsi="Times New Roman" w:cs="Times New Roman"/>
          <w:sz w:val="28"/>
          <w:szCs w:val="28"/>
        </w:rPr>
        <w:t> совершенствовании здоровья.</w:t>
      </w:r>
    </w:p>
    <w:p w:rsidR="00984C20" w:rsidRPr="00A502F4" w:rsidRDefault="00A502F4" w:rsidP="00984C20">
      <w:pPr>
        <w:pStyle w:val="a3"/>
        <w:shd w:val="clear" w:color="auto" w:fill="FFFFFF"/>
        <w:spacing w:before="0" w:beforeAutospacing="0" w:after="90" w:afterAutospacing="0"/>
        <w:rPr>
          <w:rFonts w:ascii="Helvetica" w:hAnsi="Helvetica" w:cs="Helvetica"/>
          <w:color w:val="333333"/>
          <w:sz w:val="14"/>
          <w:szCs w:val="14"/>
          <w:u w:val="single"/>
        </w:rPr>
      </w:pPr>
      <w:r w:rsidRPr="00A502F4">
        <w:rPr>
          <w:b/>
          <w:sz w:val="28"/>
          <w:szCs w:val="28"/>
        </w:rPr>
        <w:t>Студенческая жизнь начинается с первого курса. И потому успешная, эффективная, оптимальная адаптация первокурсников к жизни и учебе в колледже – залог дальнейшего развития каждого студента как человека, гражданина, будущего специалиста.</w:t>
      </w:r>
    </w:p>
    <w:p w:rsidR="00A502F4" w:rsidRPr="00A502F4" w:rsidRDefault="00C278BA" w:rsidP="00C278B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02F4" w:rsidRPr="00A502F4">
        <w:rPr>
          <w:rFonts w:ascii="Times New Roman" w:eastAsia="Times New Roman" w:hAnsi="Times New Roman" w:cs="Times New Roman"/>
          <w:sz w:val="28"/>
          <w:szCs w:val="28"/>
        </w:rPr>
        <w:t>Для студентов характерны проблемы, связанные </w:t>
      </w:r>
      <w:hyperlink r:id="rId11" w:history="1">
        <w:r w:rsidR="00A502F4" w:rsidRPr="00A943A6">
          <w:rPr>
            <w:rFonts w:ascii="Times New Roman" w:eastAsia="Times New Roman" w:hAnsi="Times New Roman" w:cs="Times New Roman"/>
            <w:sz w:val="28"/>
            <w:szCs w:val="28"/>
          </w:rPr>
          <w:t>с психологической социализацией</w:t>
        </w:r>
      </w:hyperlink>
      <w:r w:rsidR="00A502F4" w:rsidRPr="00A502F4">
        <w:rPr>
          <w:rFonts w:ascii="Times New Roman" w:eastAsia="Times New Roman" w:hAnsi="Times New Roman" w:cs="Times New Roman"/>
          <w:sz w:val="28"/>
          <w:szCs w:val="28"/>
        </w:rPr>
        <w:t> молодого человека к новым условиям среднего образования:</w:t>
      </w:r>
    </w:p>
    <w:p w:rsidR="00A502F4" w:rsidRPr="00A502F4" w:rsidRDefault="00A502F4" w:rsidP="00A502F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502F4">
        <w:rPr>
          <w:rFonts w:ascii="Times New Roman" w:eastAsia="Times New Roman" w:hAnsi="Times New Roman" w:cs="Times New Roman"/>
          <w:sz w:val="28"/>
          <w:szCs w:val="28"/>
        </w:rPr>
        <w:lastRenderedPageBreak/>
        <w:t xml:space="preserve">отрицательные переживания, вследствие смены школьного коллектива на </w:t>
      </w:r>
      <w:proofErr w:type="gramStart"/>
      <w:r w:rsidRPr="00A502F4">
        <w:rPr>
          <w:rFonts w:ascii="Times New Roman" w:eastAsia="Times New Roman" w:hAnsi="Times New Roman" w:cs="Times New Roman"/>
          <w:sz w:val="28"/>
          <w:szCs w:val="28"/>
        </w:rPr>
        <w:t>студенческий</w:t>
      </w:r>
      <w:proofErr w:type="gramEnd"/>
      <w:r w:rsidRPr="00A502F4">
        <w:rPr>
          <w:rFonts w:ascii="Times New Roman" w:eastAsia="Times New Roman" w:hAnsi="Times New Roman" w:cs="Times New Roman"/>
          <w:sz w:val="28"/>
          <w:szCs w:val="28"/>
        </w:rPr>
        <w:t>; </w:t>
      </w:r>
    </w:p>
    <w:p w:rsidR="00A502F4" w:rsidRPr="00A502F4" w:rsidRDefault="00A502F4" w:rsidP="00A502F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502F4">
        <w:rPr>
          <w:rFonts w:ascii="Times New Roman" w:eastAsia="Times New Roman" w:hAnsi="Times New Roman" w:cs="Times New Roman"/>
          <w:sz w:val="28"/>
          <w:szCs w:val="28"/>
        </w:rPr>
        <w:t>неопределенность мотивации выбора профессии (подражание родителям); </w:t>
      </w:r>
    </w:p>
    <w:p w:rsidR="00A502F4" w:rsidRPr="00A502F4" w:rsidRDefault="00A502F4" w:rsidP="00A502F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502F4">
        <w:rPr>
          <w:rFonts w:ascii="Times New Roman" w:eastAsia="Times New Roman" w:hAnsi="Times New Roman" w:cs="Times New Roman"/>
          <w:sz w:val="28"/>
          <w:szCs w:val="28"/>
        </w:rPr>
        <w:t>поиск оптимального режима труда и отдыха в новых условиях; </w:t>
      </w:r>
    </w:p>
    <w:p w:rsidR="00A502F4" w:rsidRPr="00A502F4" w:rsidRDefault="00A502F4" w:rsidP="00A943A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502F4">
        <w:rPr>
          <w:rFonts w:ascii="Times New Roman" w:eastAsia="Times New Roman" w:hAnsi="Times New Roman" w:cs="Times New Roman"/>
          <w:sz w:val="28"/>
          <w:szCs w:val="28"/>
        </w:rPr>
        <w:t>налаживание быта и самообслуживания; отсутствие навыков конспектировать, работать с первоисточниками, дополнительной литературой, справочниками; </w:t>
      </w:r>
    </w:p>
    <w:p w:rsidR="00A502F4" w:rsidRPr="00A502F4" w:rsidRDefault="00A502F4" w:rsidP="00A502F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502F4">
        <w:rPr>
          <w:rFonts w:ascii="Times New Roman" w:eastAsia="Times New Roman" w:hAnsi="Times New Roman" w:cs="Times New Roman"/>
          <w:sz w:val="28"/>
          <w:szCs w:val="28"/>
        </w:rPr>
        <w:t>необходимость развития навыков быстрого и качественного усвоения больших потоков информации. </w:t>
      </w:r>
    </w:p>
    <w:p w:rsidR="00A502F4" w:rsidRPr="00A502F4" w:rsidRDefault="00C278BA" w:rsidP="00A502F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02F4" w:rsidRPr="00A502F4">
        <w:rPr>
          <w:rFonts w:ascii="Times New Roman" w:eastAsia="Times New Roman" w:hAnsi="Times New Roman" w:cs="Times New Roman"/>
          <w:sz w:val="28"/>
          <w:szCs w:val="28"/>
        </w:rPr>
        <w:t>На уровень психологической адаптации обучающихся в </w:t>
      </w:r>
      <w:hyperlink r:id="rId12" w:history="1">
        <w:r w:rsidR="00A502F4" w:rsidRPr="00A943A6">
          <w:rPr>
            <w:rFonts w:ascii="Times New Roman" w:eastAsia="Times New Roman" w:hAnsi="Times New Roman" w:cs="Times New Roman"/>
            <w:sz w:val="28"/>
            <w:szCs w:val="28"/>
          </w:rPr>
          <w:t>колледже влияют как количественные</w:t>
        </w:r>
      </w:hyperlink>
      <w:r w:rsidR="00A502F4" w:rsidRPr="00A502F4">
        <w:rPr>
          <w:rFonts w:ascii="Times New Roman" w:eastAsia="Times New Roman" w:hAnsi="Times New Roman" w:cs="Times New Roman"/>
          <w:sz w:val="28"/>
          <w:szCs w:val="28"/>
        </w:rPr>
        <w:t> (продолжительность занятия, каникулярного времени, перегруженность общеобразовательными и специализированными дисциплинами), так и качественные (форма проведения учебных занятий, появление новых видов работ – лекция, семинары, практика, формы контроля знаний, коммуникативные барьеры) изменения учебной деятельности.</w:t>
      </w:r>
    </w:p>
    <w:p w:rsidR="00A502F4" w:rsidRPr="00A502F4" w:rsidRDefault="00A502F4" w:rsidP="00A502F4">
      <w:pPr>
        <w:spacing w:before="100" w:beforeAutospacing="1" w:after="100" w:afterAutospacing="1" w:line="240" w:lineRule="auto"/>
        <w:rPr>
          <w:rFonts w:ascii="Times New Roman" w:eastAsia="Times New Roman" w:hAnsi="Times New Roman" w:cs="Times New Roman"/>
          <w:b/>
          <w:sz w:val="28"/>
          <w:szCs w:val="28"/>
        </w:rPr>
      </w:pPr>
      <w:r w:rsidRPr="00A502F4">
        <w:rPr>
          <w:rFonts w:ascii="Times New Roman" w:eastAsia="Times New Roman" w:hAnsi="Times New Roman" w:cs="Times New Roman"/>
          <w:b/>
          <w:sz w:val="28"/>
          <w:szCs w:val="28"/>
        </w:rPr>
        <w:t>Из социальных проблем значимыми являются: </w:t>
      </w:r>
    </w:p>
    <w:p w:rsidR="00A502F4" w:rsidRPr="00A502F4" w:rsidRDefault="00A502F4" w:rsidP="00A502F4">
      <w:pPr>
        <w:numPr>
          <w:ilvl w:val="0"/>
          <w:numId w:val="2"/>
        </w:numPr>
        <w:spacing w:before="100" w:beforeAutospacing="1" w:after="100" w:afterAutospacing="1" w:line="240" w:lineRule="auto"/>
        <w:rPr>
          <w:rFonts w:ascii="Times New Roman" w:eastAsia="Times New Roman" w:hAnsi="Times New Roman" w:cs="Times New Roman"/>
          <w:b/>
          <w:sz w:val="28"/>
          <w:szCs w:val="28"/>
        </w:rPr>
      </w:pPr>
      <w:r w:rsidRPr="00A502F4">
        <w:rPr>
          <w:rFonts w:ascii="Times New Roman" w:eastAsia="Times New Roman" w:hAnsi="Times New Roman" w:cs="Times New Roman"/>
          <w:b/>
          <w:sz w:val="28"/>
          <w:szCs w:val="28"/>
        </w:rPr>
        <w:t>усвоение новых социальных ролей; </w:t>
      </w:r>
    </w:p>
    <w:p w:rsidR="00A502F4" w:rsidRPr="00A502F4" w:rsidRDefault="00A502F4" w:rsidP="00A502F4">
      <w:pPr>
        <w:numPr>
          <w:ilvl w:val="0"/>
          <w:numId w:val="2"/>
        </w:numPr>
        <w:spacing w:before="100" w:beforeAutospacing="1" w:after="100" w:afterAutospacing="1" w:line="240" w:lineRule="auto"/>
        <w:rPr>
          <w:rFonts w:ascii="Times New Roman" w:eastAsia="Times New Roman" w:hAnsi="Times New Roman" w:cs="Times New Roman"/>
          <w:b/>
          <w:sz w:val="28"/>
          <w:szCs w:val="28"/>
        </w:rPr>
      </w:pPr>
      <w:r w:rsidRPr="00A502F4">
        <w:rPr>
          <w:rFonts w:ascii="Times New Roman" w:eastAsia="Times New Roman" w:hAnsi="Times New Roman" w:cs="Times New Roman"/>
          <w:b/>
          <w:sz w:val="28"/>
          <w:szCs w:val="28"/>
        </w:rPr>
        <w:t>переоценка представлений собственной жизни; </w:t>
      </w:r>
    </w:p>
    <w:p w:rsidR="00A502F4" w:rsidRPr="00A502F4" w:rsidRDefault="00C278BA" w:rsidP="00A502F4">
      <w:pPr>
        <w:numPr>
          <w:ilvl w:val="0"/>
          <w:numId w:val="2"/>
        </w:num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определение своей роли </w:t>
      </w:r>
      <w:r w:rsidR="00A502F4" w:rsidRPr="00A502F4">
        <w:rPr>
          <w:rFonts w:ascii="Times New Roman" w:eastAsia="Times New Roman" w:hAnsi="Times New Roman" w:cs="Times New Roman"/>
          <w:b/>
          <w:sz w:val="28"/>
          <w:szCs w:val="28"/>
        </w:rPr>
        <w:t xml:space="preserve"> в </w:t>
      </w:r>
      <w:proofErr w:type="spellStart"/>
      <w:r w:rsidR="00A502F4" w:rsidRPr="00A502F4">
        <w:rPr>
          <w:rFonts w:ascii="Times New Roman" w:eastAsia="Times New Roman" w:hAnsi="Times New Roman" w:cs="Times New Roman"/>
          <w:b/>
          <w:sz w:val="28"/>
          <w:szCs w:val="28"/>
        </w:rPr>
        <w:fldChar w:fldCharType="begin"/>
      </w:r>
      <w:r w:rsidR="00A502F4" w:rsidRPr="00A502F4">
        <w:rPr>
          <w:rFonts w:ascii="Times New Roman" w:eastAsia="Times New Roman" w:hAnsi="Times New Roman" w:cs="Times New Roman"/>
          <w:b/>
          <w:sz w:val="28"/>
          <w:szCs w:val="28"/>
        </w:rPr>
        <w:instrText xml:space="preserve"> HYPERLINK "http://dogmon.org/socialeno-psihologicheskij-klimat-v-kollektive-v2.html" </w:instrText>
      </w:r>
      <w:r w:rsidR="00A502F4" w:rsidRPr="00A502F4">
        <w:rPr>
          <w:rFonts w:ascii="Times New Roman" w:eastAsia="Times New Roman" w:hAnsi="Times New Roman" w:cs="Times New Roman"/>
          <w:b/>
          <w:sz w:val="28"/>
          <w:szCs w:val="28"/>
        </w:rPr>
        <w:fldChar w:fldCharType="separate"/>
      </w:r>
      <w:r w:rsidR="00A502F4" w:rsidRPr="00A943A6">
        <w:rPr>
          <w:rFonts w:ascii="Times New Roman" w:eastAsia="Times New Roman" w:hAnsi="Times New Roman" w:cs="Times New Roman"/>
          <w:b/>
          <w:sz w:val="28"/>
          <w:szCs w:val="28"/>
        </w:rPr>
        <w:t>колледжном</w:t>
      </w:r>
      <w:proofErr w:type="spellEnd"/>
      <w:r w:rsidR="00A502F4" w:rsidRPr="00A943A6">
        <w:rPr>
          <w:rFonts w:ascii="Times New Roman" w:eastAsia="Times New Roman" w:hAnsi="Times New Roman" w:cs="Times New Roman"/>
          <w:b/>
          <w:sz w:val="28"/>
          <w:szCs w:val="28"/>
        </w:rPr>
        <w:t xml:space="preserve"> коллективе</w:t>
      </w:r>
      <w:r w:rsidR="00A502F4" w:rsidRPr="00A502F4">
        <w:rPr>
          <w:rFonts w:ascii="Times New Roman" w:eastAsia="Times New Roman" w:hAnsi="Times New Roman" w:cs="Times New Roman"/>
          <w:b/>
          <w:sz w:val="28"/>
          <w:szCs w:val="28"/>
        </w:rPr>
        <w:fldChar w:fldCharType="end"/>
      </w:r>
      <w:r w:rsidR="00A502F4" w:rsidRPr="00A502F4">
        <w:rPr>
          <w:rFonts w:ascii="Times New Roman" w:eastAsia="Times New Roman" w:hAnsi="Times New Roman" w:cs="Times New Roman"/>
          <w:b/>
          <w:sz w:val="28"/>
          <w:szCs w:val="28"/>
        </w:rPr>
        <w:t>; </w:t>
      </w:r>
    </w:p>
    <w:p w:rsidR="00A502F4" w:rsidRPr="00A502F4" w:rsidRDefault="00A502F4" w:rsidP="00A502F4">
      <w:pPr>
        <w:numPr>
          <w:ilvl w:val="0"/>
          <w:numId w:val="2"/>
        </w:numPr>
        <w:spacing w:before="100" w:beforeAutospacing="1" w:after="100" w:afterAutospacing="1" w:line="240" w:lineRule="auto"/>
        <w:rPr>
          <w:rFonts w:ascii="Times New Roman" w:eastAsia="Times New Roman" w:hAnsi="Times New Roman" w:cs="Times New Roman"/>
          <w:b/>
          <w:sz w:val="28"/>
          <w:szCs w:val="28"/>
        </w:rPr>
      </w:pPr>
      <w:r w:rsidRPr="00A502F4">
        <w:rPr>
          <w:rFonts w:ascii="Times New Roman" w:eastAsia="Times New Roman" w:hAnsi="Times New Roman" w:cs="Times New Roman"/>
          <w:b/>
          <w:sz w:val="28"/>
          <w:szCs w:val="28"/>
        </w:rPr>
        <w:t>формирование навыков самостоятельного принятия решения и их реализации в условиях отсутствия опеки родителей; </w:t>
      </w:r>
    </w:p>
    <w:p w:rsidR="00A502F4" w:rsidRPr="00A502F4" w:rsidRDefault="00A502F4" w:rsidP="00C278BA">
      <w:pPr>
        <w:numPr>
          <w:ilvl w:val="0"/>
          <w:numId w:val="2"/>
        </w:numPr>
        <w:spacing w:before="100" w:beforeAutospacing="1" w:after="100" w:afterAutospacing="1" w:line="240" w:lineRule="auto"/>
        <w:rPr>
          <w:rFonts w:ascii="Times New Roman" w:eastAsia="Times New Roman" w:hAnsi="Times New Roman" w:cs="Times New Roman"/>
          <w:b/>
          <w:sz w:val="28"/>
          <w:szCs w:val="28"/>
        </w:rPr>
      </w:pPr>
      <w:r w:rsidRPr="00A502F4">
        <w:rPr>
          <w:rFonts w:ascii="Times New Roman" w:eastAsia="Times New Roman" w:hAnsi="Times New Roman" w:cs="Times New Roman"/>
          <w:b/>
          <w:sz w:val="28"/>
          <w:szCs w:val="28"/>
        </w:rPr>
        <w:t>растущее социальное и психологическое расслоение участников образовательного процесса при увеличении требований к индивидуализации обучения; </w:t>
      </w:r>
      <w:r w:rsidRPr="00A502F4">
        <w:rPr>
          <w:rFonts w:ascii="Times New Roman" w:eastAsia="Times New Roman" w:hAnsi="Times New Roman" w:cs="Times New Roman"/>
          <w:sz w:val="28"/>
          <w:szCs w:val="28"/>
        </w:rPr>
        <w:br/>
        <w:t>Очевидно, что рассмотрение процесса социализации студентов к обучению в колледже должно включать ряд аспектов: </w:t>
      </w:r>
    </w:p>
    <w:p w:rsidR="00A502F4" w:rsidRPr="00A502F4" w:rsidRDefault="00A502F4" w:rsidP="00A502F4">
      <w:pPr>
        <w:numPr>
          <w:ilvl w:val="0"/>
          <w:numId w:val="3"/>
        </w:numPr>
        <w:spacing w:before="100" w:beforeAutospacing="1" w:after="100" w:afterAutospacing="1" w:line="240" w:lineRule="auto"/>
        <w:rPr>
          <w:rFonts w:ascii="Times New Roman" w:eastAsia="Times New Roman" w:hAnsi="Times New Roman" w:cs="Times New Roman"/>
          <w:sz w:val="28"/>
          <w:szCs w:val="28"/>
        </w:rPr>
      </w:pPr>
      <w:proofErr w:type="gramStart"/>
      <w:r w:rsidRPr="00A502F4">
        <w:rPr>
          <w:rFonts w:ascii="Times New Roman" w:eastAsia="Times New Roman" w:hAnsi="Times New Roman" w:cs="Times New Roman"/>
          <w:sz w:val="28"/>
          <w:szCs w:val="28"/>
        </w:rPr>
        <w:t>психолого-педагогический</w:t>
      </w:r>
      <w:proofErr w:type="gramEnd"/>
      <w:r w:rsidRPr="00A502F4">
        <w:rPr>
          <w:rFonts w:ascii="Times New Roman" w:eastAsia="Times New Roman" w:hAnsi="Times New Roman" w:cs="Times New Roman"/>
          <w:sz w:val="28"/>
          <w:szCs w:val="28"/>
        </w:rPr>
        <w:t xml:space="preserve"> (связанный </w:t>
      </w:r>
      <w:hyperlink r:id="rId13" w:history="1">
        <w:r w:rsidRPr="00A943A6">
          <w:rPr>
            <w:rFonts w:ascii="Times New Roman" w:eastAsia="Times New Roman" w:hAnsi="Times New Roman" w:cs="Times New Roman"/>
            <w:sz w:val="28"/>
            <w:szCs w:val="28"/>
          </w:rPr>
          <w:t>с приспособлением студентов к новой</w:t>
        </w:r>
      </w:hyperlink>
      <w:r w:rsidRPr="00A502F4">
        <w:rPr>
          <w:rFonts w:ascii="Times New Roman" w:eastAsia="Times New Roman" w:hAnsi="Times New Roman" w:cs="Times New Roman"/>
          <w:sz w:val="28"/>
          <w:szCs w:val="28"/>
        </w:rPr>
        <w:t> дидактической системы, принципиально отличающейся от форм и методов школы); </w:t>
      </w:r>
    </w:p>
    <w:p w:rsidR="00A502F4" w:rsidRPr="00A502F4" w:rsidRDefault="00A502F4" w:rsidP="00A502F4">
      <w:pPr>
        <w:numPr>
          <w:ilvl w:val="0"/>
          <w:numId w:val="3"/>
        </w:numPr>
        <w:spacing w:before="100" w:beforeAutospacing="1" w:after="100" w:afterAutospacing="1" w:line="240" w:lineRule="auto"/>
        <w:rPr>
          <w:rFonts w:ascii="Times New Roman" w:eastAsia="Times New Roman" w:hAnsi="Times New Roman" w:cs="Times New Roman"/>
          <w:sz w:val="28"/>
          <w:szCs w:val="28"/>
        </w:rPr>
      </w:pPr>
      <w:proofErr w:type="gramStart"/>
      <w:r w:rsidRPr="00A502F4">
        <w:rPr>
          <w:rFonts w:ascii="Times New Roman" w:eastAsia="Times New Roman" w:hAnsi="Times New Roman" w:cs="Times New Roman"/>
          <w:sz w:val="28"/>
          <w:szCs w:val="28"/>
        </w:rPr>
        <w:t>социально-психологический</w:t>
      </w:r>
      <w:proofErr w:type="gramEnd"/>
      <w:r w:rsidRPr="00A502F4">
        <w:rPr>
          <w:rFonts w:ascii="Times New Roman" w:eastAsia="Times New Roman" w:hAnsi="Times New Roman" w:cs="Times New Roman"/>
          <w:sz w:val="28"/>
          <w:szCs w:val="28"/>
        </w:rPr>
        <w:t xml:space="preserve"> (имеющий связь с усвоением учащимися социальных норм, установлением и поддержанием социального статуса в новом коллективе); </w:t>
      </w:r>
    </w:p>
    <w:p w:rsidR="00A502F4" w:rsidRPr="00A502F4" w:rsidRDefault="00A502F4" w:rsidP="00A502F4">
      <w:pPr>
        <w:numPr>
          <w:ilvl w:val="0"/>
          <w:numId w:val="3"/>
        </w:numPr>
        <w:spacing w:before="100" w:beforeAutospacing="1" w:after="100" w:afterAutospacing="1" w:line="240" w:lineRule="auto"/>
        <w:rPr>
          <w:rFonts w:ascii="Times New Roman" w:eastAsia="Times New Roman" w:hAnsi="Times New Roman" w:cs="Times New Roman"/>
          <w:sz w:val="28"/>
          <w:szCs w:val="28"/>
        </w:rPr>
      </w:pPr>
      <w:proofErr w:type="spellStart"/>
      <w:r w:rsidRPr="00A502F4">
        <w:rPr>
          <w:rFonts w:ascii="Times New Roman" w:eastAsia="Times New Roman" w:hAnsi="Times New Roman" w:cs="Times New Roman"/>
          <w:sz w:val="28"/>
          <w:szCs w:val="28"/>
        </w:rPr>
        <w:t>мотивационно-личностный</w:t>
      </w:r>
      <w:proofErr w:type="spellEnd"/>
      <w:r w:rsidRPr="00A502F4">
        <w:rPr>
          <w:rFonts w:ascii="Times New Roman" w:eastAsia="Times New Roman" w:hAnsi="Times New Roman" w:cs="Times New Roman"/>
          <w:sz w:val="28"/>
          <w:szCs w:val="28"/>
        </w:rPr>
        <w:t xml:space="preserve"> (</w:t>
      </w:r>
      <w:proofErr w:type="gramStart"/>
      <w:r w:rsidRPr="00A502F4">
        <w:rPr>
          <w:rFonts w:ascii="Times New Roman" w:eastAsia="Times New Roman" w:hAnsi="Times New Roman" w:cs="Times New Roman"/>
          <w:sz w:val="28"/>
          <w:szCs w:val="28"/>
        </w:rPr>
        <w:t>определяющий</w:t>
      </w:r>
      <w:proofErr w:type="gramEnd"/>
      <w:r w:rsidRPr="00A502F4">
        <w:rPr>
          <w:rFonts w:ascii="Times New Roman" w:eastAsia="Times New Roman" w:hAnsi="Times New Roman" w:cs="Times New Roman"/>
          <w:sz w:val="28"/>
          <w:szCs w:val="28"/>
        </w:rPr>
        <w:t xml:space="preserve"> формирование позитивных учебных мотивов и личностных качеств); </w:t>
      </w:r>
    </w:p>
    <w:p w:rsidR="00A502F4" w:rsidRPr="00A502F4" w:rsidRDefault="00A502F4" w:rsidP="00A502F4">
      <w:pPr>
        <w:numPr>
          <w:ilvl w:val="0"/>
          <w:numId w:val="3"/>
        </w:numPr>
        <w:spacing w:before="100" w:beforeAutospacing="1" w:after="100" w:afterAutospacing="1" w:line="240" w:lineRule="auto"/>
        <w:rPr>
          <w:rFonts w:ascii="Times New Roman" w:eastAsia="Times New Roman" w:hAnsi="Times New Roman" w:cs="Times New Roman"/>
          <w:sz w:val="28"/>
          <w:szCs w:val="28"/>
        </w:rPr>
      </w:pPr>
      <w:proofErr w:type="gramStart"/>
      <w:r w:rsidRPr="00A502F4">
        <w:rPr>
          <w:rFonts w:ascii="Times New Roman" w:eastAsia="Times New Roman" w:hAnsi="Times New Roman" w:cs="Times New Roman"/>
          <w:sz w:val="28"/>
          <w:szCs w:val="28"/>
        </w:rPr>
        <w:t>психофизический</w:t>
      </w:r>
      <w:proofErr w:type="gramEnd"/>
      <w:r w:rsidRPr="00A502F4">
        <w:rPr>
          <w:rFonts w:ascii="Times New Roman" w:eastAsia="Times New Roman" w:hAnsi="Times New Roman" w:cs="Times New Roman"/>
          <w:sz w:val="28"/>
          <w:szCs w:val="28"/>
        </w:rPr>
        <w:t xml:space="preserve"> (предполагающий, приспособление функций и реакций организма к требованиям новой среды). </w:t>
      </w:r>
    </w:p>
    <w:p w:rsidR="00A502F4" w:rsidRPr="00A943A6" w:rsidRDefault="00A502F4" w:rsidP="00A943A6">
      <w:pPr>
        <w:pStyle w:val="a7"/>
        <w:numPr>
          <w:ilvl w:val="0"/>
          <w:numId w:val="3"/>
        </w:numPr>
        <w:spacing w:after="0" w:line="240" w:lineRule="auto"/>
        <w:rPr>
          <w:rFonts w:ascii="Times New Roman" w:eastAsia="Times New Roman" w:hAnsi="Times New Roman" w:cs="Times New Roman"/>
          <w:sz w:val="28"/>
          <w:szCs w:val="28"/>
        </w:rPr>
      </w:pPr>
      <w:proofErr w:type="gramStart"/>
      <w:r w:rsidRPr="00A943A6">
        <w:rPr>
          <w:rFonts w:ascii="Times New Roman" w:eastAsia="Times New Roman" w:hAnsi="Times New Roman" w:cs="Times New Roman"/>
          <w:sz w:val="28"/>
          <w:szCs w:val="28"/>
        </w:rPr>
        <w:t>Работа</w:t>
      </w:r>
      <w:proofErr w:type="gramEnd"/>
      <w:r w:rsidRPr="00A943A6">
        <w:rPr>
          <w:rFonts w:ascii="Times New Roman" w:eastAsia="Times New Roman" w:hAnsi="Times New Roman" w:cs="Times New Roman"/>
          <w:sz w:val="28"/>
          <w:szCs w:val="28"/>
        </w:rPr>
        <w:t xml:space="preserve"> рассчитанная на первый год обучения, предлагает </w:t>
      </w:r>
      <w:hyperlink r:id="rId14" w:history="1">
        <w:r w:rsidRPr="00A943A6">
          <w:rPr>
            <w:rFonts w:ascii="Times New Roman" w:eastAsia="Times New Roman" w:hAnsi="Times New Roman" w:cs="Times New Roman"/>
            <w:sz w:val="28"/>
            <w:szCs w:val="28"/>
          </w:rPr>
          <w:t>проведение ряда мероприятий</w:t>
        </w:r>
      </w:hyperlink>
      <w:r w:rsidRPr="00A943A6">
        <w:rPr>
          <w:rFonts w:ascii="Times New Roman" w:eastAsia="Times New Roman" w:hAnsi="Times New Roman" w:cs="Times New Roman"/>
          <w:sz w:val="28"/>
          <w:szCs w:val="28"/>
        </w:rPr>
        <w:t>, которые условно можно разделить на 3 этапа. </w:t>
      </w:r>
      <w:r w:rsidRPr="00A943A6">
        <w:rPr>
          <w:rFonts w:ascii="Times New Roman" w:eastAsia="Times New Roman" w:hAnsi="Times New Roman" w:cs="Times New Roman"/>
          <w:sz w:val="28"/>
          <w:szCs w:val="28"/>
        </w:rPr>
        <w:br/>
      </w:r>
      <w:r w:rsidR="00A943A6" w:rsidRPr="00A943A6">
        <w:rPr>
          <w:rFonts w:ascii="Times New Roman" w:eastAsia="Times New Roman" w:hAnsi="Times New Roman" w:cs="Times New Roman"/>
          <w:sz w:val="28"/>
          <w:szCs w:val="28"/>
        </w:rPr>
        <w:t xml:space="preserve">     </w:t>
      </w:r>
      <w:r w:rsidRPr="00A943A6">
        <w:rPr>
          <w:rFonts w:ascii="Times New Roman" w:eastAsia="Times New Roman" w:hAnsi="Times New Roman" w:cs="Times New Roman"/>
          <w:sz w:val="28"/>
          <w:szCs w:val="28"/>
        </w:rPr>
        <w:t xml:space="preserve">Первый этап (сентябрь, октябрь) - предполагает оценку соматического и психологического статуса первокурсников, их </w:t>
      </w:r>
      <w:r w:rsidRPr="00A943A6">
        <w:rPr>
          <w:rFonts w:ascii="Times New Roman" w:eastAsia="Times New Roman" w:hAnsi="Times New Roman" w:cs="Times New Roman"/>
          <w:sz w:val="28"/>
          <w:szCs w:val="28"/>
        </w:rPr>
        <w:lastRenderedPageBreak/>
        <w:t>информирование об условиях, организации и содержании учебной деятельности в колледже; социально-психологическую поддержку вхождения бывших абитуриентов в новую образовательную среду. </w:t>
      </w:r>
    </w:p>
    <w:p w:rsidR="00A502F4" w:rsidRPr="00A502F4" w:rsidRDefault="00A502F4" w:rsidP="00A943A6">
      <w:pPr>
        <w:spacing w:before="100" w:beforeAutospacing="1" w:after="100" w:afterAutospacing="1" w:line="240" w:lineRule="auto"/>
        <w:ind w:left="720"/>
        <w:rPr>
          <w:rFonts w:ascii="Times New Roman" w:eastAsia="Times New Roman" w:hAnsi="Times New Roman" w:cs="Times New Roman"/>
          <w:sz w:val="28"/>
          <w:szCs w:val="28"/>
        </w:rPr>
      </w:pPr>
      <w:r w:rsidRPr="00A502F4">
        <w:rPr>
          <w:rFonts w:ascii="Times New Roman" w:eastAsia="Times New Roman" w:hAnsi="Times New Roman" w:cs="Times New Roman"/>
          <w:sz w:val="28"/>
          <w:szCs w:val="28"/>
        </w:rPr>
        <w:t>Второй этап (ноябрь, декабрь) - заключается в </w:t>
      </w:r>
      <w:hyperlink r:id="rId15" w:history="1">
        <w:r w:rsidRPr="00A943A6">
          <w:rPr>
            <w:rFonts w:ascii="Times New Roman" w:eastAsia="Times New Roman" w:hAnsi="Times New Roman" w:cs="Times New Roman"/>
            <w:sz w:val="28"/>
            <w:szCs w:val="28"/>
          </w:rPr>
          <w:t>комплексном</w:t>
        </w:r>
      </w:hyperlink>
      <w:r w:rsidRPr="00A502F4">
        <w:rPr>
          <w:rFonts w:ascii="Times New Roman" w:eastAsia="Times New Roman" w:hAnsi="Times New Roman" w:cs="Times New Roman"/>
          <w:sz w:val="28"/>
          <w:szCs w:val="28"/>
        </w:rPr>
        <w:t> индивидуально-психологическом обследовании студентов, выработке рекомендаций и разработке индивидуальных программ для адекватного усвоения учебного материала и адаптации первокурсников в новой образовательной среде. </w:t>
      </w:r>
    </w:p>
    <w:p w:rsidR="00A502F4" w:rsidRPr="00A502F4" w:rsidRDefault="00A502F4" w:rsidP="00A943A6">
      <w:pPr>
        <w:spacing w:before="100" w:beforeAutospacing="1" w:after="100" w:afterAutospacing="1" w:line="240" w:lineRule="auto"/>
        <w:ind w:left="720"/>
        <w:rPr>
          <w:rFonts w:ascii="Times New Roman" w:eastAsia="Times New Roman" w:hAnsi="Times New Roman" w:cs="Times New Roman"/>
          <w:sz w:val="28"/>
          <w:szCs w:val="28"/>
        </w:rPr>
      </w:pPr>
      <w:r w:rsidRPr="00A502F4">
        <w:rPr>
          <w:rFonts w:ascii="Times New Roman" w:eastAsia="Times New Roman" w:hAnsi="Times New Roman" w:cs="Times New Roman"/>
          <w:sz w:val="28"/>
          <w:szCs w:val="28"/>
        </w:rPr>
        <w:t>Третий этап (второй семестр) - предусматривает использование полученной информации для проведения семинаров, индивидуальных и групповых консультаций педагогов для предотвращения возникновения </w:t>
      </w:r>
      <w:hyperlink r:id="rId16" w:history="1">
        <w:r w:rsidRPr="00A943A6">
          <w:rPr>
            <w:rFonts w:ascii="Times New Roman" w:eastAsia="Times New Roman" w:hAnsi="Times New Roman" w:cs="Times New Roman"/>
            <w:sz w:val="28"/>
            <w:szCs w:val="28"/>
          </w:rPr>
          <w:t>проблемных ситуаций в учебном процессе</w:t>
        </w:r>
      </w:hyperlink>
      <w:r w:rsidRPr="00A502F4">
        <w:rPr>
          <w:rFonts w:ascii="Times New Roman" w:eastAsia="Times New Roman" w:hAnsi="Times New Roman" w:cs="Times New Roman"/>
          <w:sz w:val="28"/>
          <w:szCs w:val="28"/>
        </w:rPr>
        <w:t xml:space="preserve">; коррекционно-просветительскую работу со студентами для формирования сплоченных студенческих коллективов и помощи </w:t>
      </w:r>
      <w:proofErr w:type="spellStart"/>
      <w:r w:rsidRPr="00A502F4">
        <w:rPr>
          <w:rFonts w:ascii="Times New Roman" w:eastAsia="Times New Roman" w:hAnsi="Times New Roman" w:cs="Times New Roman"/>
          <w:sz w:val="28"/>
          <w:szCs w:val="28"/>
        </w:rPr>
        <w:t>дезадаптированным</w:t>
      </w:r>
      <w:proofErr w:type="spellEnd"/>
      <w:r w:rsidRPr="00A502F4">
        <w:rPr>
          <w:rFonts w:ascii="Times New Roman" w:eastAsia="Times New Roman" w:hAnsi="Times New Roman" w:cs="Times New Roman"/>
          <w:sz w:val="28"/>
          <w:szCs w:val="28"/>
        </w:rPr>
        <w:t xml:space="preserve"> студентам; консультаций и просвещения родителей студентов, не адаптировавшихся к работе в новой среде. </w:t>
      </w:r>
    </w:p>
    <w:p w:rsidR="00A502F4" w:rsidRPr="00A502F4" w:rsidRDefault="00A502F4" w:rsidP="00A943A6">
      <w:pPr>
        <w:spacing w:before="100" w:beforeAutospacing="1" w:after="100" w:afterAutospacing="1" w:line="240" w:lineRule="auto"/>
        <w:rPr>
          <w:rFonts w:ascii="Times New Roman" w:eastAsia="Times New Roman" w:hAnsi="Times New Roman" w:cs="Times New Roman"/>
          <w:sz w:val="28"/>
          <w:szCs w:val="28"/>
        </w:rPr>
      </w:pPr>
      <w:r w:rsidRPr="00A502F4">
        <w:rPr>
          <w:rFonts w:ascii="Times New Roman" w:eastAsia="Times New Roman" w:hAnsi="Times New Roman" w:cs="Times New Roman"/>
          <w:sz w:val="28"/>
          <w:szCs w:val="28"/>
        </w:rPr>
        <w:t>Таким образом, актуальным остается поиск и внедрение в педагогический процесс оптимальных, строго дифференцированных профилактических программ, направленных на повышение адаптационного потенциала студентов.</w:t>
      </w:r>
      <w:r w:rsidRPr="00A502F4">
        <w:rPr>
          <w:rFonts w:ascii="Times New Roman" w:eastAsia="Times New Roman" w:hAnsi="Times New Roman" w:cs="Times New Roman"/>
          <w:sz w:val="28"/>
          <w:szCs w:val="28"/>
        </w:rPr>
        <w:br/>
      </w:r>
      <w:r w:rsidRPr="00A502F4">
        <w:rPr>
          <w:rFonts w:ascii="Times New Roman" w:eastAsia="Times New Roman" w:hAnsi="Times New Roman" w:cs="Times New Roman"/>
          <w:b/>
          <w:sz w:val="28"/>
          <w:szCs w:val="28"/>
        </w:rPr>
        <w:t>Итак, в </w:t>
      </w:r>
      <w:hyperlink r:id="rId17" w:history="1">
        <w:r w:rsidRPr="00A943A6">
          <w:rPr>
            <w:rFonts w:ascii="Times New Roman" w:eastAsia="Times New Roman" w:hAnsi="Times New Roman" w:cs="Times New Roman"/>
            <w:b/>
            <w:sz w:val="28"/>
            <w:szCs w:val="28"/>
          </w:rPr>
          <w:t>целях ускорения и усовершенствования</w:t>
        </w:r>
      </w:hyperlink>
      <w:r w:rsidRPr="00A502F4">
        <w:rPr>
          <w:rFonts w:ascii="Times New Roman" w:eastAsia="Times New Roman" w:hAnsi="Times New Roman" w:cs="Times New Roman"/>
          <w:b/>
          <w:sz w:val="28"/>
          <w:szCs w:val="28"/>
        </w:rPr>
        <w:t xml:space="preserve"> адаптации </w:t>
      </w:r>
      <w:r w:rsidR="00A943A6" w:rsidRPr="00A943A6">
        <w:rPr>
          <w:rFonts w:ascii="Times New Roman" w:eastAsia="Times New Roman" w:hAnsi="Times New Roman" w:cs="Times New Roman"/>
          <w:b/>
          <w:sz w:val="28"/>
          <w:szCs w:val="28"/>
        </w:rPr>
        <w:t xml:space="preserve">первокурсников к обучению </w:t>
      </w:r>
      <w:r w:rsidRPr="00A502F4">
        <w:rPr>
          <w:rFonts w:ascii="Times New Roman" w:eastAsia="Times New Roman" w:hAnsi="Times New Roman" w:cs="Times New Roman"/>
          <w:b/>
          <w:sz w:val="28"/>
          <w:szCs w:val="28"/>
        </w:rPr>
        <w:t xml:space="preserve"> необходимо: </w:t>
      </w:r>
    </w:p>
    <w:p w:rsidR="00A502F4" w:rsidRPr="00A502F4" w:rsidRDefault="00A502F4" w:rsidP="00A502F4">
      <w:pPr>
        <w:numPr>
          <w:ilvl w:val="0"/>
          <w:numId w:val="5"/>
        </w:numPr>
        <w:spacing w:before="100" w:beforeAutospacing="1" w:after="100" w:afterAutospacing="1" w:line="240" w:lineRule="auto"/>
        <w:rPr>
          <w:rFonts w:ascii="Times New Roman" w:eastAsia="Times New Roman" w:hAnsi="Times New Roman" w:cs="Times New Roman"/>
          <w:b/>
          <w:sz w:val="28"/>
          <w:szCs w:val="28"/>
        </w:rPr>
      </w:pPr>
      <w:r w:rsidRPr="00A502F4">
        <w:rPr>
          <w:rFonts w:ascii="Times New Roman" w:eastAsia="Times New Roman" w:hAnsi="Times New Roman" w:cs="Times New Roman"/>
          <w:b/>
          <w:sz w:val="28"/>
          <w:szCs w:val="28"/>
        </w:rPr>
        <w:t>создавать условия для познавательно-информационного приспособления студентов к новому окружению, содержанию обучения в ней, её требованиям, своим обязанностям; </w:t>
      </w:r>
    </w:p>
    <w:p w:rsidR="00A502F4" w:rsidRPr="00A502F4" w:rsidRDefault="00A502F4" w:rsidP="00A502F4">
      <w:pPr>
        <w:numPr>
          <w:ilvl w:val="0"/>
          <w:numId w:val="5"/>
        </w:numPr>
        <w:spacing w:before="100" w:beforeAutospacing="1" w:after="100" w:afterAutospacing="1" w:line="240" w:lineRule="auto"/>
        <w:rPr>
          <w:rFonts w:ascii="Times New Roman" w:eastAsia="Times New Roman" w:hAnsi="Times New Roman" w:cs="Times New Roman"/>
          <w:b/>
          <w:sz w:val="28"/>
          <w:szCs w:val="28"/>
        </w:rPr>
      </w:pPr>
      <w:r w:rsidRPr="00A502F4">
        <w:rPr>
          <w:rFonts w:ascii="Times New Roman" w:eastAsia="Times New Roman" w:hAnsi="Times New Roman" w:cs="Times New Roman"/>
          <w:b/>
          <w:sz w:val="28"/>
          <w:szCs w:val="28"/>
        </w:rPr>
        <w:t>знакомить с содержанием профессиональной подготовки в </w:t>
      </w:r>
      <w:hyperlink r:id="rId18" w:history="1">
        <w:r w:rsidRPr="00A943A6">
          <w:rPr>
            <w:rFonts w:ascii="Times New Roman" w:eastAsia="Times New Roman" w:hAnsi="Times New Roman" w:cs="Times New Roman"/>
            <w:b/>
            <w:sz w:val="28"/>
            <w:szCs w:val="28"/>
          </w:rPr>
          <w:t>колледже для формирования</w:t>
        </w:r>
      </w:hyperlink>
      <w:r w:rsidRPr="00A502F4">
        <w:rPr>
          <w:rFonts w:ascii="Times New Roman" w:eastAsia="Times New Roman" w:hAnsi="Times New Roman" w:cs="Times New Roman"/>
          <w:b/>
          <w:sz w:val="28"/>
          <w:szCs w:val="28"/>
        </w:rPr>
        <w:t> положительного отношения к выбранной специальности; </w:t>
      </w:r>
    </w:p>
    <w:p w:rsidR="00A502F4" w:rsidRPr="00A502F4" w:rsidRDefault="00A502F4" w:rsidP="00A502F4">
      <w:pPr>
        <w:numPr>
          <w:ilvl w:val="0"/>
          <w:numId w:val="5"/>
        </w:numPr>
        <w:spacing w:before="100" w:beforeAutospacing="1" w:after="100" w:afterAutospacing="1" w:line="240" w:lineRule="auto"/>
        <w:rPr>
          <w:rFonts w:ascii="Times New Roman" w:eastAsia="Times New Roman" w:hAnsi="Times New Roman" w:cs="Times New Roman"/>
          <w:b/>
          <w:sz w:val="28"/>
          <w:szCs w:val="28"/>
        </w:rPr>
      </w:pPr>
      <w:r w:rsidRPr="00A502F4">
        <w:rPr>
          <w:rFonts w:ascii="Times New Roman" w:eastAsia="Times New Roman" w:hAnsi="Times New Roman" w:cs="Times New Roman"/>
          <w:b/>
          <w:sz w:val="28"/>
          <w:szCs w:val="28"/>
        </w:rPr>
        <w:t>способствовать процессам внутренней интеграции групп студентов-первокурсников и объединению этих групп со студентами других курсов колледжа; </w:t>
      </w:r>
    </w:p>
    <w:p w:rsidR="00984C20" w:rsidRDefault="00A502F4" w:rsidP="00984C20">
      <w:pPr>
        <w:pStyle w:val="a3"/>
        <w:shd w:val="clear" w:color="auto" w:fill="FFFFFF"/>
        <w:spacing w:before="0" w:beforeAutospacing="0" w:after="90" w:afterAutospacing="0"/>
        <w:rPr>
          <w:rStyle w:val="a8"/>
          <w:sz w:val="28"/>
          <w:szCs w:val="28"/>
        </w:rPr>
      </w:pPr>
      <w:r w:rsidRPr="00A502F4">
        <w:rPr>
          <w:b/>
          <w:sz w:val="28"/>
          <w:szCs w:val="28"/>
        </w:rPr>
        <w:t xml:space="preserve">готовить студентов к новым формам и методам учебной работы </w:t>
      </w:r>
      <w:proofErr w:type="gramStart"/>
      <w:r w:rsidRPr="00A502F4">
        <w:rPr>
          <w:b/>
          <w:sz w:val="28"/>
          <w:szCs w:val="28"/>
        </w:rPr>
        <w:t>в</w:t>
      </w:r>
      <w:proofErr w:type="gramEnd"/>
      <w:r w:rsidRPr="00A502F4">
        <w:rPr>
          <w:b/>
          <w:sz w:val="28"/>
          <w:szCs w:val="28"/>
        </w:rPr>
        <w:t xml:space="preserve"> колледжа. </w:t>
      </w:r>
      <w:r w:rsidRPr="00C278BA">
        <w:rPr>
          <w:color w:val="000000"/>
          <w:sz w:val="28"/>
          <w:szCs w:val="28"/>
        </w:rPr>
        <w:br/>
      </w:r>
      <w:r w:rsidR="00A943A6" w:rsidRPr="00C278BA">
        <w:rPr>
          <w:color w:val="000000"/>
          <w:sz w:val="28"/>
          <w:szCs w:val="28"/>
          <w:shd w:val="clear" w:color="auto" w:fill="FFFFFF"/>
        </w:rPr>
        <w:t xml:space="preserve">             </w:t>
      </w:r>
      <w:r w:rsidRPr="00C278BA">
        <w:rPr>
          <w:color w:val="000000"/>
          <w:sz w:val="28"/>
          <w:szCs w:val="28"/>
          <w:shd w:val="clear" w:color="auto" w:fill="FFFFFF"/>
        </w:rPr>
        <w:t xml:space="preserve">Задача преподавательского коллектива, осуществляющего сопровождение профессионально-личностного становления студентов,- содействовать формированию позитивных психических состояний, постепенному закреплению и превращению их в профессиональные компетенции, и тем самым содействовать подготовке </w:t>
      </w:r>
      <w:proofErr w:type="spellStart"/>
      <w:r w:rsidRPr="00C278BA">
        <w:rPr>
          <w:color w:val="000000"/>
          <w:sz w:val="28"/>
          <w:szCs w:val="28"/>
          <w:shd w:val="clear" w:color="auto" w:fill="FFFFFF"/>
        </w:rPr>
        <w:t>конкурентноспособных</w:t>
      </w:r>
      <w:proofErr w:type="spellEnd"/>
      <w:r w:rsidRPr="00C278BA">
        <w:rPr>
          <w:color w:val="000000"/>
          <w:sz w:val="28"/>
          <w:szCs w:val="28"/>
          <w:shd w:val="clear" w:color="auto" w:fill="FFFFFF"/>
        </w:rPr>
        <w:t xml:space="preserve"> специалистов.</w:t>
      </w:r>
      <w:r w:rsidRPr="00C278BA">
        <w:rPr>
          <w:color w:val="000000"/>
          <w:sz w:val="28"/>
          <w:szCs w:val="28"/>
        </w:rPr>
        <w:br/>
      </w:r>
      <w:r w:rsidRPr="00C278BA">
        <w:rPr>
          <w:color w:val="000000"/>
          <w:sz w:val="28"/>
          <w:szCs w:val="28"/>
        </w:rPr>
        <w:br/>
      </w:r>
      <w:proofErr w:type="gramStart"/>
      <w:r w:rsidRPr="00C278BA">
        <w:rPr>
          <w:color w:val="000000"/>
          <w:sz w:val="28"/>
          <w:szCs w:val="28"/>
          <w:shd w:val="clear" w:color="auto" w:fill="FFFFFF"/>
        </w:rPr>
        <w:lastRenderedPageBreak/>
        <w:t>Содержание психолого-педагогического сопровождения студентов включает: </w:t>
      </w:r>
      <w:r w:rsidRPr="00C278BA">
        <w:rPr>
          <w:color w:val="000000"/>
          <w:sz w:val="28"/>
          <w:szCs w:val="28"/>
        </w:rPr>
        <w:br/>
      </w:r>
      <w:r w:rsidRPr="00C278BA">
        <w:rPr>
          <w:color w:val="000000"/>
          <w:sz w:val="28"/>
          <w:szCs w:val="28"/>
        </w:rPr>
        <w:br/>
      </w:r>
      <w:r w:rsidRPr="00C278BA">
        <w:rPr>
          <w:color w:val="000000"/>
          <w:sz w:val="28"/>
          <w:szCs w:val="28"/>
          <w:shd w:val="clear" w:color="auto" w:fill="FFFFFF"/>
        </w:rPr>
        <w:t>- создание педагогических условий для успешного вхождения студентов в образовательный процесс и их адекватного самоопределения;</w:t>
      </w:r>
      <w:r w:rsidRPr="00C278BA">
        <w:rPr>
          <w:color w:val="000000"/>
          <w:sz w:val="28"/>
          <w:szCs w:val="28"/>
        </w:rPr>
        <w:br/>
      </w:r>
      <w:r w:rsidRPr="00C278BA">
        <w:rPr>
          <w:color w:val="000000"/>
          <w:sz w:val="28"/>
          <w:szCs w:val="28"/>
        </w:rPr>
        <w:br/>
      </w:r>
      <w:r w:rsidRPr="00C278BA">
        <w:rPr>
          <w:color w:val="000000"/>
          <w:sz w:val="28"/>
          <w:szCs w:val="28"/>
          <w:shd w:val="clear" w:color="auto" w:fill="FFFFFF"/>
        </w:rPr>
        <w:t>- создание условий для становления студентов как субъектов учебной и профессиональной деятельности;</w:t>
      </w:r>
      <w:r w:rsidRPr="00C278BA">
        <w:rPr>
          <w:color w:val="000000"/>
          <w:sz w:val="28"/>
          <w:szCs w:val="28"/>
        </w:rPr>
        <w:br/>
      </w:r>
      <w:r w:rsidRPr="00C278BA">
        <w:rPr>
          <w:color w:val="000000"/>
          <w:sz w:val="28"/>
          <w:szCs w:val="28"/>
        </w:rPr>
        <w:br/>
      </w:r>
      <w:r w:rsidRPr="00C278BA">
        <w:rPr>
          <w:color w:val="000000"/>
          <w:sz w:val="28"/>
          <w:szCs w:val="28"/>
          <w:shd w:val="clear" w:color="auto" w:fill="FFFFFF"/>
        </w:rPr>
        <w:t>- оценку результатов предоставления студентам образовательной услуги и динамику достижения целей;</w:t>
      </w:r>
      <w:r w:rsidRPr="00C278BA">
        <w:rPr>
          <w:color w:val="000000"/>
          <w:sz w:val="28"/>
          <w:szCs w:val="28"/>
        </w:rPr>
        <w:br/>
      </w:r>
      <w:r w:rsidRPr="00C278BA">
        <w:rPr>
          <w:color w:val="000000"/>
          <w:sz w:val="28"/>
          <w:szCs w:val="28"/>
        </w:rPr>
        <w:br/>
      </w:r>
      <w:r w:rsidRPr="00C278BA">
        <w:rPr>
          <w:color w:val="000000"/>
          <w:sz w:val="28"/>
          <w:szCs w:val="28"/>
          <w:shd w:val="clear" w:color="auto" w:fill="FFFFFF"/>
        </w:rPr>
        <w:t>- коррекцию взаимных действий субъектов образовательного процесса для преодоления трудностей, возникающих в процессе становления личности выпускника;</w:t>
      </w:r>
      <w:proofErr w:type="gramEnd"/>
      <w:r w:rsidRPr="00C278BA">
        <w:rPr>
          <w:color w:val="000000"/>
          <w:sz w:val="28"/>
          <w:szCs w:val="28"/>
        </w:rPr>
        <w:br/>
      </w:r>
      <w:r w:rsidRPr="00C278BA">
        <w:rPr>
          <w:color w:val="000000"/>
          <w:sz w:val="28"/>
          <w:szCs w:val="28"/>
        </w:rPr>
        <w:br/>
      </w:r>
      <w:r w:rsidRPr="00C278BA">
        <w:rPr>
          <w:color w:val="000000"/>
          <w:sz w:val="28"/>
          <w:szCs w:val="28"/>
          <w:shd w:val="clear" w:color="auto" w:fill="FFFFFF"/>
        </w:rPr>
        <w:t>- поддержку мотивации на дальнейшее профессиональное и личностное развитие.</w:t>
      </w:r>
      <w:r w:rsidRPr="00C278BA">
        <w:rPr>
          <w:color w:val="000000"/>
          <w:sz w:val="28"/>
          <w:szCs w:val="28"/>
        </w:rPr>
        <w:br/>
      </w:r>
      <w:r w:rsidRPr="00C278BA">
        <w:rPr>
          <w:color w:val="000000"/>
          <w:sz w:val="28"/>
          <w:szCs w:val="28"/>
        </w:rPr>
        <w:br/>
      </w:r>
      <w:r w:rsidRPr="00C278BA">
        <w:rPr>
          <w:color w:val="000000"/>
          <w:sz w:val="28"/>
          <w:szCs w:val="28"/>
          <w:shd w:val="clear" w:color="auto" w:fill="FFFFFF"/>
        </w:rPr>
        <w:t>Психолого-педагогическое сопровождение изначально является сущностной функцией педагога. Педагог-профессионал своим поведением, отношением, характером повседневных взаимодействий со студентами и целенаправленными действиями способствует формированию у студентов интереса к избранной профессии, развитию мотивации к учебе. Ориентиром действий педагога должен выступать не учебный материал, а личность студента в ее человеческом и профессиональном развитии. Умение прочувствовать и понять состояние человека способствует личностной и профессиональной свободе преподавателя, формированию умения адекватно выстраивать свои взаимоотношения со студентами. Это освобождает педагога от ненужного раздражения, обиды, огорчения, способствует предупреждению психологической напряженности во взаимоотношениях. </w:t>
      </w:r>
      <w:r w:rsidRPr="00C278BA">
        <w:rPr>
          <w:color w:val="000000"/>
          <w:sz w:val="28"/>
          <w:szCs w:val="28"/>
        </w:rPr>
        <w:br/>
      </w:r>
      <w:r w:rsidR="00984C20">
        <w:rPr>
          <w:rStyle w:val="a8"/>
          <w:sz w:val="28"/>
          <w:szCs w:val="28"/>
        </w:rPr>
        <w:t xml:space="preserve"> </w:t>
      </w:r>
    </w:p>
    <w:p w:rsidR="00984C20" w:rsidRPr="00984C20" w:rsidRDefault="00984C20" w:rsidP="00984C20">
      <w:pPr>
        <w:pStyle w:val="a3"/>
        <w:shd w:val="clear" w:color="auto" w:fill="FFFFFF"/>
        <w:spacing w:before="0" w:beforeAutospacing="0" w:after="90" w:afterAutospacing="0"/>
        <w:rPr>
          <w:sz w:val="28"/>
          <w:szCs w:val="28"/>
        </w:rPr>
      </w:pPr>
      <w:r w:rsidRPr="00984C20">
        <w:rPr>
          <w:rStyle w:val="a8"/>
          <w:sz w:val="28"/>
          <w:szCs w:val="28"/>
        </w:rPr>
        <w:t>КРИТЕРИИ ЭФФЕКТИВНОСТИ СИСТЕМЫ СОЦИАЛИЗАЦИИ.</w:t>
      </w:r>
    </w:p>
    <w:p w:rsidR="00984C20" w:rsidRPr="00984C20" w:rsidRDefault="00984C20" w:rsidP="00984C20">
      <w:pPr>
        <w:pStyle w:val="a3"/>
        <w:shd w:val="clear" w:color="auto" w:fill="FFFFFF"/>
        <w:spacing w:before="0" w:beforeAutospacing="0" w:after="90" w:afterAutospacing="0"/>
        <w:rPr>
          <w:sz w:val="28"/>
          <w:szCs w:val="28"/>
        </w:rPr>
      </w:pPr>
      <w:r w:rsidRPr="00984C20">
        <w:rPr>
          <w:sz w:val="28"/>
          <w:szCs w:val="28"/>
        </w:rPr>
        <w:t>Их содержание следующее:</w:t>
      </w:r>
    </w:p>
    <w:p w:rsidR="00984C20" w:rsidRPr="00984C20" w:rsidRDefault="00984C20" w:rsidP="00984C20">
      <w:pPr>
        <w:pStyle w:val="a3"/>
        <w:shd w:val="clear" w:color="auto" w:fill="FFFFFF"/>
        <w:spacing w:before="0" w:beforeAutospacing="0" w:after="90" w:afterAutospacing="0"/>
        <w:rPr>
          <w:sz w:val="28"/>
          <w:szCs w:val="28"/>
        </w:rPr>
      </w:pPr>
      <w:r w:rsidRPr="00984C20">
        <w:rPr>
          <w:sz w:val="28"/>
          <w:szCs w:val="28"/>
        </w:rPr>
        <w:t>Для учащихся - уровень достижения системы базовых ценностей общества.</w:t>
      </w:r>
    </w:p>
    <w:p w:rsidR="00984C20" w:rsidRPr="00984C20" w:rsidRDefault="00984C20" w:rsidP="00984C20">
      <w:pPr>
        <w:pStyle w:val="a3"/>
        <w:shd w:val="clear" w:color="auto" w:fill="FFFFFF"/>
        <w:spacing w:before="0" w:beforeAutospacing="0" w:after="90" w:afterAutospacing="0"/>
        <w:rPr>
          <w:sz w:val="28"/>
          <w:szCs w:val="28"/>
        </w:rPr>
      </w:pPr>
      <w:r w:rsidRPr="00984C20">
        <w:rPr>
          <w:sz w:val="28"/>
          <w:szCs w:val="28"/>
        </w:rPr>
        <w:t xml:space="preserve">Для учителя - уровень социально-педагогического партнерства в </w:t>
      </w:r>
      <w:proofErr w:type="spellStart"/>
      <w:r w:rsidRPr="00984C20">
        <w:rPr>
          <w:sz w:val="28"/>
          <w:szCs w:val="28"/>
        </w:rPr>
        <w:t>целеполагании</w:t>
      </w:r>
      <w:proofErr w:type="spellEnd"/>
      <w:r w:rsidRPr="00984C20">
        <w:rPr>
          <w:sz w:val="28"/>
          <w:szCs w:val="28"/>
        </w:rPr>
        <w:t xml:space="preserve"> и деятельности:</w:t>
      </w:r>
    </w:p>
    <w:p w:rsidR="00984C20" w:rsidRPr="00984C20" w:rsidRDefault="00984C20" w:rsidP="00984C20">
      <w:pPr>
        <w:pStyle w:val="a3"/>
        <w:shd w:val="clear" w:color="auto" w:fill="FFFFFF"/>
        <w:spacing w:before="0" w:beforeAutospacing="0" w:after="90" w:afterAutospacing="0"/>
        <w:rPr>
          <w:sz w:val="28"/>
          <w:szCs w:val="28"/>
        </w:rPr>
      </w:pPr>
      <w:r w:rsidRPr="00984C20">
        <w:rPr>
          <w:sz w:val="28"/>
          <w:szCs w:val="28"/>
        </w:rPr>
        <w:t>а) умение ставить цели совместной деятельности;</w:t>
      </w:r>
    </w:p>
    <w:p w:rsidR="00984C20" w:rsidRPr="00984C20" w:rsidRDefault="00984C20" w:rsidP="00984C20">
      <w:pPr>
        <w:pStyle w:val="a3"/>
        <w:shd w:val="clear" w:color="auto" w:fill="FFFFFF"/>
        <w:spacing w:before="0" w:beforeAutospacing="0" w:after="90" w:afterAutospacing="0"/>
        <w:rPr>
          <w:sz w:val="28"/>
          <w:szCs w:val="28"/>
        </w:rPr>
      </w:pPr>
      <w:r w:rsidRPr="00984C20">
        <w:rPr>
          <w:sz w:val="28"/>
          <w:szCs w:val="28"/>
        </w:rPr>
        <w:t>б) умение реализовывать принципы открытости образования во взаимодействии с различными социальными партнерами.</w:t>
      </w:r>
    </w:p>
    <w:p w:rsidR="00984C20" w:rsidRPr="00984C20" w:rsidRDefault="00984C20" w:rsidP="00984C20">
      <w:pPr>
        <w:pStyle w:val="a3"/>
        <w:shd w:val="clear" w:color="auto" w:fill="FFFFFF"/>
        <w:spacing w:before="0" w:beforeAutospacing="0" w:after="90" w:afterAutospacing="0"/>
        <w:rPr>
          <w:sz w:val="28"/>
          <w:szCs w:val="28"/>
        </w:rPr>
      </w:pPr>
      <w:r w:rsidRPr="00984C20">
        <w:rPr>
          <w:sz w:val="28"/>
          <w:szCs w:val="28"/>
        </w:rPr>
        <w:t>Для администрации – уровень управления системой качественных изменений:</w:t>
      </w:r>
    </w:p>
    <w:p w:rsidR="00984C20" w:rsidRPr="00984C20" w:rsidRDefault="00984C20" w:rsidP="00984C20">
      <w:pPr>
        <w:pStyle w:val="a3"/>
        <w:shd w:val="clear" w:color="auto" w:fill="FFFFFF"/>
        <w:spacing w:before="0" w:beforeAutospacing="0" w:after="90" w:afterAutospacing="0"/>
        <w:rPr>
          <w:sz w:val="28"/>
          <w:szCs w:val="28"/>
        </w:rPr>
      </w:pPr>
      <w:r w:rsidRPr="00984C20">
        <w:rPr>
          <w:sz w:val="28"/>
          <w:szCs w:val="28"/>
        </w:rPr>
        <w:t>а) умение проектировать изменения;</w:t>
      </w:r>
    </w:p>
    <w:p w:rsidR="00984C20" w:rsidRPr="00984C20" w:rsidRDefault="00984C20" w:rsidP="00984C20">
      <w:pPr>
        <w:pStyle w:val="a3"/>
        <w:shd w:val="clear" w:color="auto" w:fill="FFFFFF"/>
        <w:spacing w:before="0" w:beforeAutospacing="0" w:after="90" w:afterAutospacing="0"/>
        <w:rPr>
          <w:sz w:val="28"/>
          <w:szCs w:val="28"/>
        </w:rPr>
      </w:pPr>
      <w:r w:rsidRPr="00984C20">
        <w:rPr>
          <w:sz w:val="28"/>
          <w:szCs w:val="28"/>
        </w:rPr>
        <w:lastRenderedPageBreak/>
        <w:t>б) умение проводить контрольно-оценочную деятельность процессов и результатов в условиях инновационной деятельности;</w:t>
      </w:r>
    </w:p>
    <w:p w:rsidR="00984C20" w:rsidRPr="00984C20" w:rsidRDefault="00984C20" w:rsidP="00984C20">
      <w:pPr>
        <w:pStyle w:val="a3"/>
        <w:shd w:val="clear" w:color="auto" w:fill="FFFFFF"/>
        <w:spacing w:before="0" w:beforeAutospacing="0" w:after="90" w:afterAutospacing="0"/>
        <w:rPr>
          <w:sz w:val="28"/>
          <w:szCs w:val="28"/>
        </w:rPr>
      </w:pPr>
      <w:r w:rsidRPr="00984C20">
        <w:rPr>
          <w:sz w:val="28"/>
          <w:szCs w:val="28"/>
        </w:rPr>
        <w:t>в) умение строить программы ресурсного обеспечения изменений.</w:t>
      </w:r>
    </w:p>
    <w:p w:rsidR="00984C20" w:rsidRPr="00984C20" w:rsidRDefault="00984C20" w:rsidP="00984C20">
      <w:pPr>
        <w:pStyle w:val="a3"/>
        <w:shd w:val="clear" w:color="auto" w:fill="FFFFFF"/>
        <w:spacing w:before="0" w:beforeAutospacing="0" w:after="90" w:afterAutospacing="0"/>
        <w:rPr>
          <w:sz w:val="28"/>
          <w:szCs w:val="28"/>
        </w:rPr>
      </w:pPr>
      <w:r w:rsidRPr="00984C20">
        <w:rPr>
          <w:sz w:val="28"/>
          <w:szCs w:val="28"/>
        </w:rPr>
        <w:t>Для школы в целом - содержательная, технологическая, организационная целостность реализации целей:</w:t>
      </w:r>
    </w:p>
    <w:p w:rsidR="00984C20" w:rsidRPr="00984C20" w:rsidRDefault="00984C20" w:rsidP="00984C20">
      <w:pPr>
        <w:pStyle w:val="a3"/>
        <w:shd w:val="clear" w:color="auto" w:fill="FFFFFF"/>
        <w:spacing w:before="0" w:beforeAutospacing="0" w:after="90" w:afterAutospacing="0"/>
        <w:rPr>
          <w:sz w:val="28"/>
          <w:szCs w:val="28"/>
        </w:rPr>
      </w:pPr>
      <w:r w:rsidRPr="00984C20">
        <w:rPr>
          <w:sz w:val="28"/>
          <w:szCs w:val="28"/>
        </w:rPr>
        <w:t>а) проектирование новых результатов деятельности школы;</w:t>
      </w:r>
    </w:p>
    <w:p w:rsidR="00984C20" w:rsidRPr="00984C20" w:rsidRDefault="00984C20" w:rsidP="00984C20">
      <w:pPr>
        <w:pStyle w:val="a3"/>
        <w:shd w:val="clear" w:color="auto" w:fill="FFFFFF"/>
        <w:spacing w:before="0" w:beforeAutospacing="0" w:after="90" w:afterAutospacing="0"/>
        <w:rPr>
          <w:sz w:val="28"/>
          <w:szCs w:val="28"/>
        </w:rPr>
      </w:pPr>
      <w:r w:rsidRPr="00984C20">
        <w:rPr>
          <w:sz w:val="28"/>
          <w:szCs w:val="28"/>
        </w:rPr>
        <w:t xml:space="preserve">б) выстраивание </w:t>
      </w:r>
      <w:proofErr w:type="spellStart"/>
      <w:proofErr w:type="gramStart"/>
      <w:r w:rsidRPr="00984C20">
        <w:rPr>
          <w:sz w:val="28"/>
          <w:szCs w:val="28"/>
        </w:rPr>
        <w:t>субъект-субъектных</w:t>
      </w:r>
      <w:proofErr w:type="spellEnd"/>
      <w:proofErr w:type="gramEnd"/>
      <w:r w:rsidRPr="00984C20">
        <w:rPr>
          <w:sz w:val="28"/>
          <w:szCs w:val="28"/>
        </w:rPr>
        <w:t xml:space="preserve"> отношений в процессе образования и социализации личности;</w:t>
      </w:r>
    </w:p>
    <w:p w:rsidR="00984C20" w:rsidRPr="00984C20" w:rsidRDefault="00984C20" w:rsidP="00984C20">
      <w:pPr>
        <w:pStyle w:val="a3"/>
        <w:shd w:val="clear" w:color="auto" w:fill="FFFFFF"/>
        <w:spacing w:before="0" w:beforeAutospacing="0" w:after="90" w:afterAutospacing="0"/>
        <w:rPr>
          <w:sz w:val="28"/>
          <w:szCs w:val="28"/>
        </w:rPr>
      </w:pPr>
      <w:r w:rsidRPr="00984C20">
        <w:rPr>
          <w:sz w:val="28"/>
          <w:szCs w:val="28"/>
        </w:rPr>
        <w:t xml:space="preserve">в) обеспечение единства учебной, </w:t>
      </w:r>
      <w:proofErr w:type="spellStart"/>
      <w:r w:rsidRPr="00984C20">
        <w:rPr>
          <w:sz w:val="28"/>
          <w:szCs w:val="28"/>
        </w:rPr>
        <w:t>внеучебной</w:t>
      </w:r>
      <w:proofErr w:type="spellEnd"/>
      <w:r w:rsidRPr="00984C20">
        <w:rPr>
          <w:sz w:val="28"/>
          <w:szCs w:val="28"/>
        </w:rPr>
        <w:t xml:space="preserve"> деятельности и дополнительного образования как условия достижения целей;</w:t>
      </w:r>
    </w:p>
    <w:p w:rsidR="00B36D9B" w:rsidRDefault="00984C20" w:rsidP="00984C20">
      <w:pPr>
        <w:pStyle w:val="a3"/>
        <w:shd w:val="clear" w:color="auto" w:fill="FFFFFF"/>
        <w:spacing w:before="0" w:beforeAutospacing="0" w:after="90" w:afterAutospacing="0"/>
        <w:rPr>
          <w:sz w:val="28"/>
          <w:szCs w:val="28"/>
        </w:rPr>
      </w:pPr>
      <w:r w:rsidRPr="00984C20">
        <w:rPr>
          <w:sz w:val="28"/>
          <w:szCs w:val="28"/>
        </w:rPr>
        <w:t xml:space="preserve">г) оптимизация внутренних маркетинговых и внешних </w:t>
      </w:r>
      <w:proofErr w:type="spellStart"/>
      <w:r w:rsidRPr="00984C20">
        <w:rPr>
          <w:sz w:val="28"/>
          <w:szCs w:val="28"/>
        </w:rPr>
        <w:t>социокультурных</w:t>
      </w:r>
      <w:proofErr w:type="spellEnd"/>
      <w:r w:rsidRPr="00984C20">
        <w:rPr>
          <w:sz w:val="28"/>
          <w:szCs w:val="28"/>
        </w:rPr>
        <w:t xml:space="preserve"> целей школы для воспитания нового человека.</w:t>
      </w:r>
    </w:p>
    <w:p w:rsidR="00B36D9B" w:rsidRPr="00ED4491" w:rsidRDefault="00B36D9B" w:rsidP="00B36D9B">
      <w:pPr>
        <w:spacing w:line="360" w:lineRule="auto"/>
        <w:ind w:firstLine="708"/>
        <w:jc w:val="both"/>
        <w:rPr>
          <w:rFonts w:ascii="Times New Roman" w:eastAsia="Times New Roman" w:hAnsi="Times New Roman" w:cs="Times New Roman"/>
          <w:sz w:val="28"/>
          <w:szCs w:val="28"/>
        </w:rPr>
      </w:pPr>
      <w:r w:rsidRPr="00ED4491">
        <w:rPr>
          <w:rFonts w:ascii="Times New Roman" w:eastAsia="Times New Roman" w:hAnsi="Times New Roman" w:cs="Times New Roman"/>
          <w:sz w:val="28"/>
          <w:szCs w:val="28"/>
        </w:rPr>
        <w:t>Результаты ди</w:t>
      </w:r>
      <w:r>
        <w:rPr>
          <w:rFonts w:ascii="Times New Roman" w:eastAsia="Times New Roman" w:hAnsi="Times New Roman" w:cs="Times New Roman"/>
          <w:sz w:val="28"/>
          <w:szCs w:val="28"/>
        </w:rPr>
        <w:t>агностик изучения адаптации студентов нового набора показали: у 7</w:t>
      </w:r>
      <w:r w:rsidRPr="00ED4491">
        <w:rPr>
          <w:rFonts w:ascii="Times New Roman" w:eastAsia="Times New Roman" w:hAnsi="Times New Roman" w:cs="Times New Roman"/>
          <w:sz w:val="28"/>
          <w:szCs w:val="28"/>
        </w:rPr>
        <w:t>7,5% обучающихс</w:t>
      </w:r>
      <w:r>
        <w:rPr>
          <w:rFonts w:ascii="Times New Roman" w:eastAsia="Times New Roman" w:hAnsi="Times New Roman" w:cs="Times New Roman"/>
          <w:sz w:val="28"/>
          <w:szCs w:val="28"/>
        </w:rPr>
        <w:t>я процесс адаптации прошел благоприятно</w:t>
      </w:r>
      <w:r w:rsidRPr="00ED4491">
        <w:rPr>
          <w:rFonts w:ascii="Times New Roman" w:eastAsia="Times New Roman" w:hAnsi="Times New Roman" w:cs="Times New Roman"/>
          <w:sz w:val="28"/>
          <w:szCs w:val="28"/>
        </w:rPr>
        <w:t>. У этих детей отмечаются</w:t>
      </w:r>
      <w:r>
        <w:rPr>
          <w:rFonts w:ascii="Times New Roman" w:eastAsia="Times New Roman" w:hAnsi="Times New Roman" w:cs="Times New Roman"/>
          <w:sz w:val="28"/>
          <w:szCs w:val="28"/>
        </w:rPr>
        <w:t xml:space="preserve"> положительное отношение к обучению</w:t>
      </w:r>
      <w:r w:rsidRPr="00ED4491">
        <w:rPr>
          <w:rFonts w:ascii="Times New Roman" w:eastAsia="Times New Roman" w:hAnsi="Times New Roman" w:cs="Times New Roman"/>
          <w:sz w:val="28"/>
          <w:szCs w:val="28"/>
        </w:rPr>
        <w:t>, есть познавательный мотив, стремление наиболее успешно вы</w:t>
      </w:r>
      <w:r>
        <w:rPr>
          <w:rFonts w:ascii="Times New Roman" w:eastAsia="Times New Roman" w:hAnsi="Times New Roman" w:cs="Times New Roman"/>
          <w:sz w:val="28"/>
          <w:szCs w:val="28"/>
        </w:rPr>
        <w:t xml:space="preserve">полнять все предъявляемые требования. </w:t>
      </w:r>
    </w:p>
    <w:p w:rsidR="00B36D9B" w:rsidRDefault="00B36D9B" w:rsidP="00B36D9B">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2</w:t>
      </w:r>
      <w:r w:rsidRPr="00ED4491">
        <w:rPr>
          <w:rFonts w:ascii="Times New Roman" w:eastAsia="Times New Roman" w:hAnsi="Times New Roman" w:cs="Times New Roman"/>
          <w:sz w:val="28"/>
          <w:szCs w:val="28"/>
        </w:rPr>
        <w:t xml:space="preserve">2,5 % </w:t>
      </w:r>
      <w:proofErr w:type="gramStart"/>
      <w:r w:rsidRPr="00ED4491">
        <w:rPr>
          <w:rFonts w:ascii="Times New Roman" w:eastAsia="Times New Roman" w:hAnsi="Times New Roman" w:cs="Times New Roman"/>
          <w:sz w:val="28"/>
          <w:szCs w:val="28"/>
        </w:rPr>
        <w:t>обучающихся</w:t>
      </w:r>
      <w:proofErr w:type="gramEnd"/>
      <w:r w:rsidRPr="00ED4491">
        <w:rPr>
          <w:rFonts w:ascii="Times New Roman" w:eastAsia="Times New Roman" w:hAnsi="Times New Roman" w:cs="Times New Roman"/>
          <w:sz w:val="28"/>
          <w:szCs w:val="28"/>
        </w:rPr>
        <w:t xml:space="preserve"> процесс адаптации прошел частично</w:t>
      </w:r>
      <w:r>
        <w:rPr>
          <w:rFonts w:ascii="Times New Roman" w:eastAsia="Times New Roman" w:hAnsi="Times New Roman" w:cs="Times New Roman"/>
          <w:sz w:val="28"/>
          <w:szCs w:val="28"/>
        </w:rPr>
        <w:t xml:space="preserve"> благоприятно</w:t>
      </w:r>
      <w:r w:rsidRPr="00ED4491">
        <w:rPr>
          <w:rFonts w:ascii="Times New Roman" w:eastAsia="Times New Roman" w:hAnsi="Times New Roman" w:cs="Times New Roman"/>
          <w:sz w:val="28"/>
          <w:szCs w:val="28"/>
        </w:rPr>
        <w:t>. Познавательные мотивы у таких детей сформированы в меньшей степени, и учебный процесс</w:t>
      </w:r>
      <w:r>
        <w:rPr>
          <w:rFonts w:ascii="Times New Roman" w:eastAsia="Times New Roman" w:hAnsi="Times New Roman" w:cs="Times New Roman"/>
          <w:sz w:val="28"/>
          <w:szCs w:val="28"/>
        </w:rPr>
        <w:t>, дисциплинарные требования их мало привлекаю</w:t>
      </w:r>
      <w:r w:rsidRPr="00ED4491">
        <w:rPr>
          <w:rFonts w:ascii="Times New Roman" w:eastAsia="Times New Roman" w:hAnsi="Times New Roman" w:cs="Times New Roman"/>
          <w:sz w:val="28"/>
          <w:szCs w:val="28"/>
        </w:rPr>
        <w:t>т.</w:t>
      </w:r>
    </w:p>
    <w:p w:rsidR="00B36D9B" w:rsidRPr="00B36D9B" w:rsidRDefault="00B36D9B" w:rsidP="00B36D9B">
      <w:pPr>
        <w:jc w:val="both"/>
        <w:rPr>
          <w:rFonts w:ascii="Times New Roman" w:eastAsia="Times New Roman" w:hAnsi="Times New Roman" w:cs="Times New Roman"/>
          <w:sz w:val="28"/>
          <w:szCs w:val="28"/>
        </w:rPr>
      </w:pPr>
      <w:r w:rsidRPr="00B36D9B">
        <w:rPr>
          <w:rFonts w:ascii="Times New Roman" w:eastAsia="Times New Roman" w:hAnsi="Times New Roman" w:cs="Times New Roman"/>
          <w:sz w:val="28"/>
          <w:szCs w:val="28"/>
        </w:rPr>
        <w:t xml:space="preserve">В 1 семестре были проведены классные часы  и </w:t>
      </w:r>
      <w:proofErr w:type="gramStart"/>
      <w:r w:rsidRPr="00B36D9B">
        <w:rPr>
          <w:rFonts w:ascii="Times New Roman" w:eastAsia="Times New Roman" w:hAnsi="Times New Roman" w:cs="Times New Roman"/>
          <w:sz w:val="28"/>
          <w:szCs w:val="28"/>
        </w:rPr>
        <w:t>мероприятия</w:t>
      </w:r>
      <w:proofErr w:type="gramEnd"/>
      <w:r w:rsidRPr="00B36D9B">
        <w:rPr>
          <w:rFonts w:ascii="Times New Roman" w:eastAsia="Times New Roman" w:hAnsi="Times New Roman" w:cs="Times New Roman"/>
          <w:sz w:val="28"/>
          <w:szCs w:val="28"/>
        </w:rPr>
        <w:t xml:space="preserve"> </w:t>
      </w:r>
      <w:r w:rsidRPr="00B36D9B">
        <w:rPr>
          <w:rFonts w:ascii="Times New Roman" w:hAnsi="Times New Roman" w:cs="Times New Roman"/>
          <w:sz w:val="28"/>
          <w:szCs w:val="28"/>
        </w:rPr>
        <w:t xml:space="preserve">способствующие социализации студентов  </w:t>
      </w:r>
      <w:r w:rsidRPr="00B36D9B">
        <w:rPr>
          <w:rFonts w:ascii="Times New Roman" w:eastAsia="Times New Roman" w:hAnsi="Times New Roman" w:cs="Times New Roman"/>
          <w:sz w:val="28"/>
          <w:szCs w:val="28"/>
        </w:rPr>
        <w:t>по темам:</w:t>
      </w:r>
    </w:p>
    <w:p w:rsidR="00B36D9B" w:rsidRPr="00B36D9B" w:rsidRDefault="00B36D9B" w:rsidP="00B36D9B">
      <w:pPr>
        <w:numPr>
          <w:ilvl w:val="0"/>
          <w:numId w:val="6"/>
        </w:numPr>
        <w:spacing w:after="0" w:line="240" w:lineRule="auto"/>
        <w:jc w:val="both"/>
        <w:rPr>
          <w:rFonts w:ascii="Times New Roman" w:eastAsia="Times New Roman" w:hAnsi="Times New Roman" w:cs="Times New Roman"/>
          <w:sz w:val="28"/>
          <w:szCs w:val="28"/>
        </w:rPr>
      </w:pPr>
      <w:r w:rsidRPr="00B36D9B">
        <w:rPr>
          <w:rFonts w:ascii="Times New Roman" w:eastAsia="Times New Roman" w:hAnsi="Times New Roman" w:cs="Times New Roman"/>
          <w:sz w:val="28"/>
          <w:szCs w:val="28"/>
        </w:rPr>
        <w:t>Торжественная линейка, посвященная началу учебного года. 01.09.17г.</w:t>
      </w:r>
    </w:p>
    <w:p w:rsidR="00B36D9B" w:rsidRPr="00B36D9B" w:rsidRDefault="00B36D9B" w:rsidP="00B36D9B">
      <w:pPr>
        <w:numPr>
          <w:ilvl w:val="0"/>
          <w:numId w:val="6"/>
        </w:numPr>
        <w:spacing w:after="0" w:line="240" w:lineRule="auto"/>
        <w:jc w:val="both"/>
        <w:rPr>
          <w:rFonts w:ascii="Times New Roman" w:eastAsia="Times New Roman" w:hAnsi="Times New Roman" w:cs="Times New Roman"/>
          <w:sz w:val="28"/>
          <w:szCs w:val="28"/>
        </w:rPr>
      </w:pPr>
      <w:r w:rsidRPr="00B36D9B">
        <w:rPr>
          <w:rFonts w:ascii="Times New Roman" w:eastAsia="Times New Roman" w:hAnsi="Times New Roman" w:cs="Times New Roman"/>
          <w:sz w:val="28"/>
          <w:szCs w:val="28"/>
        </w:rPr>
        <w:t>День здоровья 15.09.17г.</w:t>
      </w:r>
    </w:p>
    <w:p w:rsidR="00B36D9B" w:rsidRPr="00B36D9B" w:rsidRDefault="00B36D9B" w:rsidP="00B36D9B">
      <w:pPr>
        <w:numPr>
          <w:ilvl w:val="0"/>
          <w:numId w:val="6"/>
        </w:numPr>
        <w:spacing w:after="0" w:line="240" w:lineRule="auto"/>
        <w:jc w:val="both"/>
        <w:rPr>
          <w:rFonts w:ascii="Times New Roman" w:eastAsia="Times New Roman" w:hAnsi="Times New Roman" w:cs="Times New Roman"/>
          <w:sz w:val="28"/>
          <w:szCs w:val="28"/>
        </w:rPr>
      </w:pPr>
      <w:r w:rsidRPr="00B36D9B">
        <w:rPr>
          <w:rFonts w:ascii="Times New Roman" w:eastAsia="Times New Roman" w:hAnsi="Times New Roman" w:cs="Times New Roman"/>
          <w:sz w:val="28"/>
          <w:szCs w:val="28"/>
        </w:rPr>
        <w:t>Участие в конкурсе стенных</w:t>
      </w:r>
      <w:r w:rsidRPr="00B36D9B">
        <w:rPr>
          <w:rFonts w:ascii="Times New Roman" w:hAnsi="Times New Roman" w:cs="Times New Roman"/>
          <w:sz w:val="28"/>
          <w:szCs w:val="28"/>
        </w:rPr>
        <w:t xml:space="preserve"> газет ко Дню учителя  </w:t>
      </w:r>
      <w:r w:rsidRPr="00B36D9B">
        <w:rPr>
          <w:rFonts w:ascii="Times New Roman" w:eastAsia="Times New Roman" w:hAnsi="Times New Roman" w:cs="Times New Roman"/>
          <w:sz w:val="28"/>
          <w:szCs w:val="28"/>
        </w:rPr>
        <w:t xml:space="preserve"> 06.10.17г.</w:t>
      </w:r>
    </w:p>
    <w:p w:rsidR="00B36D9B" w:rsidRPr="00B36D9B" w:rsidRDefault="00B36D9B" w:rsidP="00B36D9B">
      <w:pPr>
        <w:numPr>
          <w:ilvl w:val="0"/>
          <w:numId w:val="6"/>
        </w:numPr>
        <w:spacing w:after="0" w:line="240" w:lineRule="auto"/>
        <w:jc w:val="both"/>
        <w:rPr>
          <w:rFonts w:ascii="Times New Roman" w:eastAsia="Times New Roman" w:hAnsi="Times New Roman" w:cs="Times New Roman"/>
          <w:sz w:val="28"/>
          <w:szCs w:val="28"/>
        </w:rPr>
      </w:pPr>
      <w:r w:rsidRPr="00B36D9B">
        <w:rPr>
          <w:rFonts w:ascii="Times New Roman" w:eastAsia="Times New Roman" w:hAnsi="Times New Roman" w:cs="Times New Roman"/>
          <w:sz w:val="28"/>
          <w:szCs w:val="28"/>
        </w:rPr>
        <w:t>Встреча с будущими призывниками в доме молодежи 19.10.17г.</w:t>
      </w:r>
    </w:p>
    <w:p w:rsidR="00B36D9B" w:rsidRPr="00B36D9B" w:rsidRDefault="00B36D9B" w:rsidP="00B36D9B">
      <w:pPr>
        <w:numPr>
          <w:ilvl w:val="0"/>
          <w:numId w:val="6"/>
        </w:numPr>
        <w:spacing w:after="0" w:line="240" w:lineRule="auto"/>
        <w:jc w:val="both"/>
        <w:rPr>
          <w:rFonts w:ascii="Times New Roman" w:eastAsia="Times New Roman" w:hAnsi="Times New Roman" w:cs="Times New Roman"/>
          <w:sz w:val="28"/>
          <w:szCs w:val="28"/>
        </w:rPr>
      </w:pPr>
      <w:r w:rsidRPr="00B36D9B">
        <w:rPr>
          <w:rFonts w:ascii="Times New Roman" w:eastAsia="Times New Roman" w:hAnsi="Times New Roman" w:cs="Times New Roman"/>
          <w:sz w:val="28"/>
          <w:szCs w:val="28"/>
        </w:rPr>
        <w:t>Беседа с инспектором КДН (профилактика правонарушений) 26.10.17г.</w:t>
      </w:r>
    </w:p>
    <w:p w:rsidR="00B36D9B" w:rsidRPr="00B36D9B" w:rsidRDefault="00B36D9B" w:rsidP="00B36D9B">
      <w:pPr>
        <w:numPr>
          <w:ilvl w:val="0"/>
          <w:numId w:val="6"/>
        </w:numPr>
        <w:spacing w:after="0" w:line="240" w:lineRule="auto"/>
        <w:jc w:val="both"/>
        <w:rPr>
          <w:rFonts w:ascii="Times New Roman" w:eastAsia="Times New Roman" w:hAnsi="Times New Roman" w:cs="Times New Roman"/>
          <w:sz w:val="28"/>
          <w:szCs w:val="28"/>
        </w:rPr>
      </w:pPr>
      <w:r w:rsidRPr="00B36D9B">
        <w:rPr>
          <w:rFonts w:ascii="Times New Roman" w:eastAsia="Times New Roman" w:hAnsi="Times New Roman" w:cs="Times New Roman"/>
          <w:sz w:val="28"/>
          <w:szCs w:val="28"/>
        </w:rPr>
        <w:t>Классный час «День народного единства» 03.11.17г.</w:t>
      </w:r>
    </w:p>
    <w:p w:rsidR="00B36D9B" w:rsidRPr="00B36D9B" w:rsidRDefault="00B36D9B" w:rsidP="00B36D9B">
      <w:pPr>
        <w:numPr>
          <w:ilvl w:val="0"/>
          <w:numId w:val="6"/>
        </w:numPr>
        <w:spacing w:after="0" w:line="240" w:lineRule="auto"/>
        <w:jc w:val="both"/>
        <w:rPr>
          <w:rFonts w:ascii="Times New Roman" w:eastAsia="Times New Roman" w:hAnsi="Times New Roman" w:cs="Times New Roman"/>
          <w:sz w:val="28"/>
          <w:szCs w:val="28"/>
        </w:rPr>
      </w:pPr>
      <w:r w:rsidRPr="00B36D9B">
        <w:rPr>
          <w:rFonts w:ascii="Times New Roman" w:eastAsia="Times New Roman" w:hAnsi="Times New Roman" w:cs="Times New Roman"/>
          <w:sz w:val="28"/>
          <w:szCs w:val="28"/>
        </w:rPr>
        <w:t>Торжественный концерт «Страны моей минувшая судьба» (100-летие ВО</w:t>
      </w:r>
      <w:proofErr w:type="gramStart"/>
      <w:r w:rsidRPr="00B36D9B">
        <w:rPr>
          <w:rFonts w:ascii="Times New Roman" w:eastAsia="Times New Roman" w:hAnsi="Times New Roman" w:cs="Times New Roman"/>
          <w:sz w:val="28"/>
          <w:szCs w:val="28"/>
        </w:rPr>
        <w:t xml:space="preserve"> С</w:t>
      </w:r>
      <w:proofErr w:type="gramEnd"/>
      <w:r w:rsidRPr="00B36D9B">
        <w:rPr>
          <w:rFonts w:ascii="Times New Roman" w:eastAsia="Times New Roman" w:hAnsi="Times New Roman" w:cs="Times New Roman"/>
          <w:sz w:val="28"/>
          <w:szCs w:val="28"/>
        </w:rPr>
        <w:t xml:space="preserve">оц. революции) МБУ </w:t>
      </w:r>
      <w:proofErr w:type="spellStart"/>
      <w:r w:rsidRPr="00B36D9B">
        <w:rPr>
          <w:rFonts w:ascii="Times New Roman" w:eastAsia="Times New Roman" w:hAnsi="Times New Roman" w:cs="Times New Roman"/>
          <w:sz w:val="28"/>
          <w:szCs w:val="28"/>
        </w:rPr>
        <w:t>МрДк</w:t>
      </w:r>
      <w:proofErr w:type="spellEnd"/>
      <w:r w:rsidRPr="00B36D9B">
        <w:rPr>
          <w:rFonts w:ascii="Times New Roman" w:eastAsia="Times New Roman" w:hAnsi="Times New Roman" w:cs="Times New Roman"/>
          <w:sz w:val="28"/>
          <w:szCs w:val="28"/>
        </w:rPr>
        <w:t xml:space="preserve"> 06.11.17г.</w:t>
      </w:r>
    </w:p>
    <w:p w:rsidR="00B36D9B" w:rsidRPr="00B36D9B" w:rsidRDefault="00B36D9B" w:rsidP="00B36D9B">
      <w:pPr>
        <w:numPr>
          <w:ilvl w:val="0"/>
          <w:numId w:val="6"/>
        </w:numPr>
        <w:spacing w:after="0" w:line="240" w:lineRule="auto"/>
        <w:jc w:val="both"/>
        <w:rPr>
          <w:rFonts w:ascii="Times New Roman" w:eastAsia="Times New Roman" w:hAnsi="Times New Roman" w:cs="Times New Roman"/>
          <w:sz w:val="28"/>
          <w:szCs w:val="28"/>
        </w:rPr>
      </w:pPr>
      <w:r w:rsidRPr="00B36D9B">
        <w:rPr>
          <w:rFonts w:ascii="Times New Roman" w:eastAsia="Times New Roman" w:hAnsi="Times New Roman" w:cs="Times New Roman"/>
          <w:sz w:val="28"/>
          <w:szCs w:val="28"/>
        </w:rPr>
        <w:t>Участие в олимпиа</w:t>
      </w:r>
      <w:r w:rsidRPr="00B36D9B">
        <w:rPr>
          <w:rFonts w:ascii="Times New Roman" w:hAnsi="Times New Roman" w:cs="Times New Roman"/>
          <w:sz w:val="28"/>
          <w:szCs w:val="28"/>
        </w:rPr>
        <w:t>дах по различным дисциплинам.</w:t>
      </w:r>
    </w:p>
    <w:p w:rsidR="00B36D9B" w:rsidRPr="00B36D9B" w:rsidRDefault="00B36D9B" w:rsidP="00B36D9B">
      <w:pPr>
        <w:numPr>
          <w:ilvl w:val="0"/>
          <w:numId w:val="6"/>
        </w:numPr>
        <w:spacing w:after="0" w:line="240" w:lineRule="auto"/>
        <w:jc w:val="both"/>
        <w:rPr>
          <w:rFonts w:ascii="Times New Roman" w:eastAsia="Times New Roman" w:hAnsi="Times New Roman" w:cs="Times New Roman"/>
          <w:sz w:val="28"/>
          <w:szCs w:val="28"/>
        </w:rPr>
      </w:pPr>
      <w:r w:rsidRPr="00B36D9B">
        <w:rPr>
          <w:rFonts w:ascii="Times New Roman" w:eastAsia="Times New Roman" w:hAnsi="Times New Roman" w:cs="Times New Roman"/>
          <w:sz w:val="28"/>
          <w:szCs w:val="28"/>
        </w:rPr>
        <w:t>Конференция «День белых лепестков» 17.11.17г.</w:t>
      </w:r>
    </w:p>
    <w:p w:rsidR="00B36D9B" w:rsidRPr="00B36D9B" w:rsidRDefault="00B36D9B" w:rsidP="00B36D9B">
      <w:pPr>
        <w:numPr>
          <w:ilvl w:val="0"/>
          <w:numId w:val="6"/>
        </w:numPr>
        <w:spacing w:after="0" w:line="240" w:lineRule="auto"/>
        <w:jc w:val="both"/>
        <w:rPr>
          <w:rFonts w:ascii="Times New Roman" w:eastAsia="Times New Roman" w:hAnsi="Times New Roman" w:cs="Times New Roman"/>
          <w:sz w:val="28"/>
          <w:szCs w:val="28"/>
        </w:rPr>
      </w:pPr>
      <w:r w:rsidRPr="00B36D9B">
        <w:rPr>
          <w:rFonts w:ascii="Times New Roman" w:eastAsia="Times New Roman" w:hAnsi="Times New Roman" w:cs="Times New Roman"/>
          <w:sz w:val="28"/>
          <w:szCs w:val="28"/>
        </w:rPr>
        <w:t xml:space="preserve"> Конференция в Центре народного творчества «Актуальные вопросы молодежи КМНС» 17.11.17г.</w:t>
      </w:r>
    </w:p>
    <w:p w:rsidR="00B36D9B" w:rsidRPr="00B36D9B" w:rsidRDefault="00B36D9B" w:rsidP="00B36D9B">
      <w:pPr>
        <w:numPr>
          <w:ilvl w:val="0"/>
          <w:numId w:val="6"/>
        </w:numPr>
        <w:spacing w:after="0" w:line="240" w:lineRule="auto"/>
        <w:jc w:val="both"/>
        <w:rPr>
          <w:rFonts w:ascii="Times New Roman" w:eastAsia="Times New Roman" w:hAnsi="Times New Roman" w:cs="Times New Roman"/>
          <w:sz w:val="28"/>
          <w:szCs w:val="28"/>
        </w:rPr>
      </w:pPr>
      <w:r w:rsidRPr="00B36D9B">
        <w:rPr>
          <w:rFonts w:ascii="Times New Roman" w:eastAsia="Times New Roman" w:hAnsi="Times New Roman" w:cs="Times New Roman"/>
          <w:sz w:val="28"/>
          <w:szCs w:val="28"/>
        </w:rPr>
        <w:t xml:space="preserve"> Экскурсия в музей «Текстиль в интерьере» 22.11.17г.</w:t>
      </w:r>
    </w:p>
    <w:p w:rsidR="00B36D9B" w:rsidRPr="00B36D9B" w:rsidRDefault="00B36D9B" w:rsidP="00B36D9B">
      <w:pPr>
        <w:numPr>
          <w:ilvl w:val="0"/>
          <w:numId w:val="6"/>
        </w:numPr>
        <w:spacing w:after="0" w:line="240" w:lineRule="auto"/>
        <w:jc w:val="both"/>
        <w:rPr>
          <w:rFonts w:ascii="Times New Roman" w:eastAsia="Times New Roman" w:hAnsi="Times New Roman" w:cs="Times New Roman"/>
          <w:sz w:val="28"/>
          <w:szCs w:val="28"/>
        </w:rPr>
      </w:pPr>
      <w:r w:rsidRPr="00B36D9B">
        <w:rPr>
          <w:rFonts w:ascii="Times New Roman" w:eastAsia="Times New Roman" w:hAnsi="Times New Roman" w:cs="Times New Roman"/>
          <w:sz w:val="28"/>
          <w:szCs w:val="28"/>
        </w:rPr>
        <w:lastRenderedPageBreak/>
        <w:t xml:space="preserve"> Час правовых знаний «Как не стать жертвой» 22.11.17г.</w:t>
      </w:r>
    </w:p>
    <w:p w:rsidR="00B36D9B" w:rsidRPr="00B36D9B" w:rsidRDefault="00B36D9B" w:rsidP="00B36D9B">
      <w:pPr>
        <w:numPr>
          <w:ilvl w:val="0"/>
          <w:numId w:val="6"/>
        </w:numPr>
        <w:spacing w:after="0" w:line="240" w:lineRule="auto"/>
        <w:jc w:val="both"/>
        <w:rPr>
          <w:rFonts w:ascii="Times New Roman" w:eastAsia="Times New Roman" w:hAnsi="Times New Roman" w:cs="Times New Roman"/>
          <w:sz w:val="28"/>
          <w:szCs w:val="28"/>
        </w:rPr>
      </w:pPr>
      <w:r w:rsidRPr="00B36D9B">
        <w:rPr>
          <w:rFonts w:ascii="Times New Roman" w:eastAsia="Times New Roman" w:hAnsi="Times New Roman" w:cs="Times New Roman"/>
          <w:sz w:val="28"/>
          <w:szCs w:val="28"/>
        </w:rPr>
        <w:t xml:space="preserve"> </w:t>
      </w:r>
      <w:proofErr w:type="gramStart"/>
      <w:r w:rsidRPr="00B36D9B">
        <w:rPr>
          <w:rFonts w:ascii="Times New Roman" w:eastAsia="Times New Roman" w:hAnsi="Times New Roman" w:cs="Times New Roman"/>
          <w:sz w:val="28"/>
          <w:szCs w:val="28"/>
        </w:rPr>
        <w:t>Концерт</w:t>
      </w:r>
      <w:proofErr w:type="gramEnd"/>
      <w:r w:rsidRPr="00B36D9B">
        <w:rPr>
          <w:rFonts w:ascii="Times New Roman" w:eastAsia="Times New Roman" w:hAnsi="Times New Roman" w:cs="Times New Roman"/>
          <w:sz w:val="28"/>
          <w:szCs w:val="28"/>
        </w:rPr>
        <w:t xml:space="preserve"> посвященный Дню матери 23.11.17г.</w:t>
      </w:r>
    </w:p>
    <w:p w:rsidR="00B36D9B" w:rsidRPr="00B36D9B" w:rsidRDefault="00B36D9B" w:rsidP="00B36D9B">
      <w:pPr>
        <w:numPr>
          <w:ilvl w:val="0"/>
          <w:numId w:val="6"/>
        </w:numPr>
        <w:spacing w:after="0" w:line="240" w:lineRule="auto"/>
        <w:jc w:val="both"/>
        <w:rPr>
          <w:rFonts w:ascii="Times New Roman" w:eastAsia="Times New Roman" w:hAnsi="Times New Roman" w:cs="Times New Roman"/>
          <w:sz w:val="28"/>
          <w:szCs w:val="28"/>
        </w:rPr>
      </w:pPr>
      <w:r w:rsidRPr="00B36D9B">
        <w:rPr>
          <w:rFonts w:ascii="Times New Roman" w:eastAsia="Times New Roman" w:hAnsi="Times New Roman" w:cs="Times New Roman"/>
          <w:sz w:val="28"/>
          <w:szCs w:val="28"/>
        </w:rPr>
        <w:t xml:space="preserve">Конференция «День борьбы со </w:t>
      </w:r>
      <w:proofErr w:type="spellStart"/>
      <w:r w:rsidRPr="00B36D9B">
        <w:rPr>
          <w:rFonts w:ascii="Times New Roman" w:eastAsia="Times New Roman" w:hAnsi="Times New Roman" w:cs="Times New Roman"/>
          <w:sz w:val="28"/>
          <w:szCs w:val="28"/>
        </w:rPr>
        <w:t>СПИДом</w:t>
      </w:r>
      <w:proofErr w:type="spellEnd"/>
      <w:r w:rsidRPr="00B36D9B">
        <w:rPr>
          <w:rFonts w:ascii="Times New Roman" w:eastAsia="Times New Roman" w:hAnsi="Times New Roman" w:cs="Times New Roman"/>
          <w:sz w:val="28"/>
          <w:szCs w:val="28"/>
        </w:rPr>
        <w:t>»</w:t>
      </w:r>
    </w:p>
    <w:p w:rsidR="00B36D9B" w:rsidRPr="00B36D9B" w:rsidRDefault="00B36D9B" w:rsidP="00B36D9B">
      <w:pPr>
        <w:numPr>
          <w:ilvl w:val="0"/>
          <w:numId w:val="6"/>
        </w:numPr>
        <w:spacing w:after="0" w:line="240" w:lineRule="auto"/>
        <w:jc w:val="both"/>
        <w:rPr>
          <w:rFonts w:ascii="Times New Roman" w:hAnsi="Times New Roman" w:cs="Times New Roman"/>
          <w:sz w:val="28"/>
          <w:szCs w:val="28"/>
        </w:rPr>
      </w:pPr>
      <w:r w:rsidRPr="00B36D9B">
        <w:rPr>
          <w:rFonts w:ascii="Times New Roman" w:eastAsia="Times New Roman" w:hAnsi="Times New Roman" w:cs="Times New Roman"/>
          <w:sz w:val="28"/>
          <w:szCs w:val="28"/>
        </w:rPr>
        <w:t xml:space="preserve">Подготовка </w:t>
      </w:r>
      <w:r w:rsidRPr="00B36D9B">
        <w:rPr>
          <w:rFonts w:ascii="Times New Roman" w:hAnsi="Times New Roman" w:cs="Times New Roman"/>
          <w:sz w:val="28"/>
          <w:szCs w:val="28"/>
        </w:rPr>
        <w:t>и проведение новогоднего  праздника</w:t>
      </w:r>
      <w:r w:rsidRPr="00B36D9B">
        <w:rPr>
          <w:rFonts w:ascii="Times New Roman" w:eastAsia="Times New Roman" w:hAnsi="Times New Roman" w:cs="Times New Roman"/>
          <w:sz w:val="28"/>
          <w:szCs w:val="28"/>
        </w:rPr>
        <w:t>.</w:t>
      </w:r>
    </w:p>
    <w:p w:rsidR="00B36D9B" w:rsidRPr="00B36D9B" w:rsidRDefault="00B36D9B" w:rsidP="00B36D9B">
      <w:pPr>
        <w:numPr>
          <w:ilvl w:val="0"/>
          <w:numId w:val="6"/>
        </w:numPr>
        <w:spacing w:after="0" w:line="240" w:lineRule="auto"/>
        <w:jc w:val="both"/>
        <w:rPr>
          <w:rFonts w:ascii="Times New Roman" w:hAnsi="Times New Roman" w:cs="Times New Roman"/>
          <w:sz w:val="28"/>
          <w:szCs w:val="28"/>
        </w:rPr>
      </w:pPr>
      <w:r w:rsidRPr="00B36D9B">
        <w:rPr>
          <w:rFonts w:ascii="Times New Roman" w:hAnsi="Times New Roman" w:cs="Times New Roman"/>
          <w:sz w:val="28"/>
          <w:szCs w:val="28"/>
        </w:rPr>
        <w:t>Участие в волонтерских движениях и различных акциях.</w:t>
      </w:r>
    </w:p>
    <w:p w:rsidR="00170766" w:rsidRPr="00A502F4" w:rsidRDefault="00A502F4" w:rsidP="00170766">
      <w:pPr>
        <w:pStyle w:val="a3"/>
        <w:shd w:val="clear" w:color="auto" w:fill="FFFFFF"/>
        <w:spacing w:before="0" w:beforeAutospacing="0" w:after="90" w:afterAutospacing="0"/>
        <w:rPr>
          <w:rFonts w:ascii="Helvetica" w:hAnsi="Helvetica" w:cs="Helvetica"/>
          <w:color w:val="333333"/>
          <w:sz w:val="14"/>
          <w:szCs w:val="14"/>
          <w:u w:val="single"/>
        </w:rPr>
      </w:pPr>
      <w:r w:rsidRPr="00B36D9B">
        <w:rPr>
          <w:color w:val="000000"/>
          <w:sz w:val="28"/>
          <w:szCs w:val="28"/>
        </w:rPr>
        <w:br/>
      </w:r>
      <w:r w:rsidR="008B46D9" w:rsidRPr="00B36D9B">
        <w:rPr>
          <w:color w:val="000000"/>
          <w:sz w:val="28"/>
          <w:szCs w:val="28"/>
          <w:shd w:val="clear" w:color="auto" w:fill="FFFFFF"/>
        </w:rPr>
        <w:t xml:space="preserve">             </w:t>
      </w:r>
      <w:r w:rsidRPr="00B36D9B">
        <w:rPr>
          <w:color w:val="000000"/>
          <w:sz w:val="28"/>
          <w:szCs w:val="28"/>
          <w:shd w:val="clear" w:color="auto" w:fill="FFFFFF"/>
        </w:rPr>
        <w:t>Профессиональная компетенция педагога состоит том, что он, опираясь на возможности студента, на понимание механизмов, которые влияют на его самооценку, находит адекватные способы поддержки его стремления успешно выйти из проблемы.</w:t>
      </w:r>
      <w:r w:rsidRPr="00B36D9B">
        <w:rPr>
          <w:color w:val="000000"/>
          <w:sz w:val="28"/>
          <w:szCs w:val="28"/>
        </w:rPr>
        <w:br/>
      </w:r>
      <w:r w:rsidR="00C278BA" w:rsidRPr="00B36D9B">
        <w:rPr>
          <w:color w:val="000000"/>
          <w:sz w:val="28"/>
          <w:szCs w:val="28"/>
          <w:shd w:val="clear" w:color="auto" w:fill="FFFFFF"/>
        </w:rPr>
        <w:t xml:space="preserve">             </w:t>
      </w:r>
      <w:r w:rsidRPr="00B36D9B">
        <w:rPr>
          <w:color w:val="000000"/>
          <w:sz w:val="28"/>
          <w:szCs w:val="28"/>
          <w:shd w:val="clear" w:color="auto" w:fill="FFFFFF"/>
        </w:rPr>
        <w:t>Таким образом, можно сделать следующий вывод, что психолого-педагогическое сопровождение</w:t>
      </w:r>
      <w:r w:rsidR="00170766">
        <w:rPr>
          <w:color w:val="000000"/>
          <w:sz w:val="28"/>
          <w:szCs w:val="28"/>
          <w:shd w:val="clear" w:color="auto" w:fill="FFFFFF"/>
        </w:rPr>
        <w:t>, помощь в социализации</w:t>
      </w:r>
      <w:r w:rsidRPr="00B36D9B">
        <w:rPr>
          <w:color w:val="000000"/>
          <w:sz w:val="28"/>
          <w:szCs w:val="28"/>
          <w:shd w:val="clear" w:color="auto" w:fill="FFFFFF"/>
        </w:rPr>
        <w:t xml:space="preserve"> - это непрерывная система содействия молодежи со стороны преподавателей, п</w:t>
      </w:r>
      <w:r w:rsidR="008B46D9" w:rsidRPr="00B36D9B">
        <w:rPr>
          <w:color w:val="000000"/>
          <w:sz w:val="28"/>
          <w:szCs w:val="28"/>
          <w:shd w:val="clear" w:color="auto" w:fill="FFFFFF"/>
        </w:rPr>
        <w:t>сихолога, кураторов</w:t>
      </w:r>
      <w:r w:rsidRPr="00B36D9B">
        <w:rPr>
          <w:color w:val="000000"/>
          <w:sz w:val="28"/>
          <w:szCs w:val="28"/>
          <w:shd w:val="clear" w:color="auto" w:fill="FFFFFF"/>
        </w:rPr>
        <w:t xml:space="preserve"> и администрации. И чем выше будет взаимная ответственность за конечный результат между всеми заинтересованными сторонами, тем ниже будет отсев</w:t>
      </w:r>
      <w:r w:rsidR="00170766">
        <w:rPr>
          <w:color w:val="000000"/>
          <w:sz w:val="28"/>
          <w:szCs w:val="28"/>
          <w:shd w:val="clear" w:color="auto" w:fill="FFFFFF"/>
        </w:rPr>
        <w:t>, тем</w:t>
      </w:r>
      <w:r w:rsidR="00170766" w:rsidRPr="00170766">
        <w:rPr>
          <w:b/>
          <w:sz w:val="28"/>
          <w:szCs w:val="28"/>
        </w:rPr>
        <w:t xml:space="preserve"> </w:t>
      </w:r>
      <w:r w:rsidR="00170766" w:rsidRPr="00170766">
        <w:rPr>
          <w:sz w:val="28"/>
          <w:szCs w:val="28"/>
        </w:rPr>
        <w:t>выше</w:t>
      </w:r>
      <w:r w:rsidR="00170766">
        <w:rPr>
          <w:b/>
          <w:sz w:val="28"/>
          <w:szCs w:val="28"/>
        </w:rPr>
        <w:t xml:space="preserve"> </w:t>
      </w:r>
      <w:r w:rsidR="00170766" w:rsidRPr="00A502F4">
        <w:rPr>
          <w:sz w:val="28"/>
          <w:szCs w:val="28"/>
        </w:rPr>
        <w:t>залог дальнейшего развития каждого студента как человека, гражданина, будущего специалиста.</w:t>
      </w:r>
    </w:p>
    <w:p w:rsidR="00000000" w:rsidRDefault="00170766" w:rsidP="00984C20">
      <w:pPr>
        <w:pStyle w:val="a3"/>
        <w:shd w:val="clear" w:color="auto" w:fill="FFFFFF"/>
        <w:spacing w:before="0" w:beforeAutospacing="0" w:after="90" w:afterAutospacing="0"/>
        <w:rPr>
          <w:sz w:val="28"/>
          <w:szCs w:val="28"/>
        </w:rPr>
      </w:pPr>
      <w:r>
        <w:rPr>
          <w:color w:val="000000"/>
          <w:sz w:val="28"/>
          <w:szCs w:val="28"/>
          <w:shd w:val="clear" w:color="auto" w:fill="FFFFFF"/>
        </w:rPr>
        <w:t xml:space="preserve"> </w:t>
      </w:r>
      <w:r w:rsidR="00A502F4" w:rsidRPr="00B36D9B">
        <w:rPr>
          <w:color w:val="000000"/>
          <w:sz w:val="28"/>
          <w:szCs w:val="28"/>
          <w:shd w:val="clear" w:color="auto" w:fill="FFFFFF"/>
        </w:rPr>
        <w:t>.</w:t>
      </w:r>
      <w:r w:rsidR="00A502F4" w:rsidRPr="00B36D9B">
        <w:rPr>
          <w:color w:val="000000"/>
          <w:sz w:val="28"/>
          <w:szCs w:val="28"/>
        </w:rPr>
        <w:br/>
      </w:r>
      <w:r>
        <w:rPr>
          <w:sz w:val="28"/>
          <w:szCs w:val="28"/>
        </w:rPr>
        <w:t>17.01.18</w:t>
      </w:r>
    </w:p>
    <w:p w:rsidR="00170766" w:rsidRPr="00B36D9B" w:rsidRDefault="00170766" w:rsidP="00984C20">
      <w:pPr>
        <w:pStyle w:val="a3"/>
        <w:shd w:val="clear" w:color="auto" w:fill="FFFFFF"/>
        <w:spacing w:before="0" w:beforeAutospacing="0" w:after="90" w:afterAutospacing="0"/>
        <w:rPr>
          <w:sz w:val="28"/>
          <w:szCs w:val="28"/>
        </w:rPr>
      </w:pPr>
      <w:r>
        <w:rPr>
          <w:sz w:val="28"/>
          <w:szCs w:val="28"/>
        </w:rPr>
        <w:t>Педагог-психолог                                                                        Лосева Е.В.</w:t>
      </w:r>
    </w:p>
    <w:sectPr w:rsidR="00170766" w:rsidRPr="00B36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254"/>
    <w:multiLevelType w:val="multilevel"/>
    <w:tmpl w:val="C660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83885"/>
    <w:multiLevelType w:val="multilevel"/>
    <w:tmpl w:val="23C4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A377F"/>
    <w:multiLevelType w:val="multilevel"/>
    <w:tmpl w:val="6D0A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83F5A"/>
    <w:multiLevelType w:val="multilevel"/>
    <w:tmpl w:val="407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D10A7"/>
    <w:multiLevelType w:val="hybridMultilevel"/>
    <w:tmpl w:val="F7BC6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BA58BB"/>
    <w:multiLevelType w:val="multilevel"/>
    <w:tmpl w:val="AE58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A502F4"/>
    <w:rsid w:val="00170766"/>
    <w:rsid w:val="008B46D9"/>
    <w:rsid w:val="009675C9"/>
    <w:rsid w:val="00984C20"/>
    <w:rsid w:val="00A502F4"/>
    <w:rsid w:val="00A943A6"/>
    <w:rsid w:val="00B36D9B"/>
    <w:rsid w:val="00C27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02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502F4"/>
    <w:rPr>
      <w:color w:val="0000FF"/>
      <w:u w:val="single"/>
    </w:rPr>
  </w:style>
  <w:style w:type="paragraph" w:styleId="a5">
    <w:name w:val="Balloon Text"/>
    <w:basedOn w:val="a"/>
    <w:link w:val="a6"/>
    <w:uiPriority w:val="99"/>
    <w:semiHidden/>
    <w:unhideWhenUsed/>
    <w:rsid w:val="00A502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2F4"/>
    <w:rPr>
      <w:rFonts w:ascii="Tahoma" w:hAnsi="Tahoma" w:cs="Tahoma"/>
      <w:sz w:val="16"/>
      <w:szCs w:val="16"/>
    </w:rPr>
  </w:style>
  <w:style w:type="paragraph" w:styleId="a7">
    <w:name w:val="List Paragraph"/>
    <w:basedOn w:val="a"/>
    <w:uiPriority w:val="34"/>
    <w:qFormat/>
    <w:rsid w:val="00A943A6"/>
    <w:pPr>
      <w:ind w:left="720"/>
      <w:contextualSpacing/>
    </w:pPr>
  </w:style>
  <w:style w:type="character" w:styleId="a8">
    <w:name w:val="Strong"/>
    <w:basedOn w:val="a0"/>
    <w:uiPriority w:val="22"/>
    <w:qFormat/>
    <w:rsid w:val="00984C20"/>
    <w:rPr>
      <w:b/>
      <w:bCs/>
    </w:rPr>
  </w:style>
  <w:style w:type="paragraph" w:styleId="a9">
    <w:name w:val="No Spacing"/>
    <w:uiPriority w:val="1"/>
    <w:qFormat/>
    <w:rsid w:val="00170766"/>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47025071">
      <w:bodyDiv w:val="1"/>
      <w:marLeft w:val="0"/>
      <w:marRight w:val="0"/>
      <w:marTop w:val="0"/>
      <w:marBottom w:val="0"/>
      <w:divBdr>
        <w:top w:val="none" w:sz="0" w:space="0" w:color="auto"/>
        <w:left w:val="none" w:sz="0" w:space="0" w:color="auto"/>
        <w:bottom w:val="none" w:sz="0" w:space="0" w:color="auto"/>
        <w:right w:val="none" w:sz="0" w:space="0" w:color="auto"/>
      </w:divBdr>
    </w:div>
    <w:div w:id="2111271212">
      <w:bodyDiv w:val="1"/>
      <w:marLeft w:val="0"/>
      <w:marRight w:val="0"/>
      <w:marTop w:val="0"/>
      <w:marBottom w:val="0"/>
      <w:divBdr>
        <w:top w:val="none" w:sz="0" w:space="0" w:color="auto"/>
        <w:left w:val="none" w:sz="0" w:space="0" w:color="auto"/>
        <w:bottom w:val="none" w:sz="0" w:space="0" w:color="auto"/>
        <w:right w:val="none" w:sz="0" w:space="0" w:color="auto"/>
      </w:divBdr>
      <w:divsChild>
        <w:div w:id="189080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mon.org/pedagoga--psihologa-municipalenogo-obrazovatelenogo-uchrejdeni.html" TargetMode="External"/><Relationship Id="rId13" Type="http://schemas.openxmlformats.org/officeDocument/2006/relationships/hyperlink" Target="http://dogmon.org/k-probleme-adaptacii-inostrannih-studentov-k-novoj-obrazovatel.html" TargetMode="External"/><Relationship Id="rId18" Type="http://schemas.openxmlformats.org/officeDocument/2006/relationships/hyperlink" Target="http://dogmon.org/koncepciya-organizacii-vospitatelenoj-deyatelenosti-v-kolledje.html" TargetMode="External"/><Relationship Id="rId3" Type="http://schemas.openxmlformats.org/officeDocument/2006/relationships/settings" Target="settings.xml"/><Relationship Id="rId7" Type="http://schemas.openxmlformats.org/officeDocument/2006/relationships/hyperlink" Target="http://dogmon.org/zolotuhina-l-v-licej-10-perme-sposobi-i-formi-izmereniya-ucheb.html" TargetMode="External"/><Relationship Id="rId12" Type="http://schemas.openxmlformats.org/officeDocument/2006/relationships/hyperlink" Target="http://dogmon.org/koncepciya-organizacii-vospitatelenoj-deyatelenosti-v-kolledje.html" TargetMode="External"/><Relationship Id="rId17" Type="http://schemas.openxmlformats.org/officeDocument/2006/relationships/hyperlink" Target="http://dogmon.org/zadachami-tematicheskogo-usovershenstvovaniya-yavlyayutsya-sis.html" TargetMode="External"/><Relationship Id="rId2" Type="http://schemas.openxmlformats.org/officeDocument/2006/relationships/styles" Target="styles.xml"/><Relationship Id="rId16" Type="http://schemas.openxmlformats.org/officeDocument/2006/relationships/hyperlink" Target="http://dogmon.org/individualizaciya-problemnih-situacij-v-uchebnom-processe-vuz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gmon.org/osobennosti-professionalenogo-samovospitaniya-v-processe-razvi.html" TargetMode="External"/><Relationship Id="rId11" Type="http://schemas.openxmlformats.org/officeDocument/2006/relationships/hyperlink" Target="http://dogmon.org/nauka-i-gosudarstvo.html" TargetMode="External"/><Relationship Id="rId5" Type="http://schemas.openxmlformats.org/officeDocument/2006/relationships/hyperlink" Target="http://dogmon.org/problema-adaptacii-doshkolenikov-k-usloviyam-detskogo-sada-v2.html" TargetMode="External"/><Relationship Id="rId15" Type="http://schemas.openxmlformats.org/officeDocument/2006/relationships/hyperlink" Target="http://dogmon.org/lokalenaya-narujnaya-kontrpulesaciya-v-kompleksnom-lechenii-pa.html" TargetMode="External"/><Relationship Id="rId10" Type="http://schemas.openxmlformats.org/officeDocument/2006/relationships/hyperlink" Target="http://dogmon.org/tendencii-zarubejnogo-universitetskogo-obrazovaniya-v-duhovno.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gmon.org/kompeyuternaya-zavisimoste-u-detej-osnovnimi-prichinami-kompey.html" TargetMode="External"/><Relationship Id="rId14" Type="http://schemas.openxmlformats.org/officeDocument/2006/relationships/hyperlink" Target="http://dogmon.org/2-podgotovite-otveti-na-vopros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2229</Words>
  <Characters>12707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Валерьевна</dc:creator>
  <cp:keywords/>
  <dc:description/>
  <cp:lastModifiedBy>Елена Валерьевна</cp:lastModifiedBy>
  <cp:revision>3</cp:revision>
  <cp:lastPrinted>2018-01-17T02:00:00Z</cp:lastPrinted>
  <dcterms:created xsi:type="dcterms:W3CDTF">2018-01-16T22:48:00Z</dcterms:created>
  <dcterms:modified xsi:type="dcterms:W3CDTF">2018-01-17T02:02:00Z</dcterms:modified>
</cp:coreProperties>
</file>