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9E" w:rsidRPr="008662F6" w:rsidRDefault="001A2B9E" w:rsidP="008662F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1A2B9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Игры с крупами для развития мелкой моторики с раннего возраста</w:t>
      </w:r>
    </w:p>
    <w:p w:rsidR="001A2B9E" w:rsidRDefault="004240E9" w:rsidP="00866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Развитие мелкой моторики в раннем возрасте является одной из первостепенных задач. В этом смысле отличным игровым материалом могут стать крупы. </w:t>
      </w:r>
    </w:p>
    <w:p w:rsidR="001A2B9E" w:rsidRPr="001A2B9E" w:rsidRDefault="004240E9" w:rsidP="006277F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Знакомясь с различными </w:t>
      </w:r>
      <w:r w:rsidR="006277F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сыпучими материалами, развивать фантазию и мелкую моторику</w:t>
      </w:r>
    </w:p>
    <w:p w:rsidR="001A2B9E" w:rsidRPr="001A2B9E" w:rsidRDefault="001A2B9E" w:rsidP="001A2B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Благодаря тому, что крупы существуют самых разных видов по величине, форме и цвету, играть в них никогда не наскучивает. Детям нравится пересыпать манную и кукурузную крупу, сортировать по цвету фасоль и бобы, делать поделки из них и рисовать.</w:t>
      </w:r>
    </w:p>
    <w:p w:rsidR="001A2B9E" w:rsidRPr="001A2B9E" w:rsidRDefault="001A2B9E" w:rsidP="001A2B9E">
      <w:pPr>
        <w:shd w:val="clear" w:color="auto" w:fill="F4FCFF"/>
        <w:spacing w:after="225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этой статье мы расскажем вам, как организовать для ребенка игры с крупами (гречкой, рисом, манкой, фасолью и т.д.) и макаронами.</w:t>
      </w:r>
    </w:p>
    <w:p w:rsidR="001A2B9E" w:rsidRPr="006B3AB9" w:rsidRDefault="001A2B9E" w:rsidP="001A2B9E">
      <w:pPr>
        <w:shd w:val="clear" w:color="auto" w:fill="F4FCFF"/>
        <w:spacing w:after="0" w:line="45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6B3A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1A2B9E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 xml:space="preserve"> </w:t>
      </w:r>
      <w:r w:rsidRPr="006B3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r w:rsidRPr="001A2B9E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 xml:space="preserve"> </w:t>
      </w:r>
      <w:r w:rsidRPr="006B3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6B3AB9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 xml:space="preserve"> </w:t>
      </w:r>
      <w:r w:rsidR="006B3A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2B9E">
        <w:rPr>
          <w:rFonts w:ascii="Times New Roman" w:eastAsia="Times New Roman" w:hAnsi="Times New Roman" w:cs="Times New Roman"/>
          <w:color w:val="E36C0A"/>
          <w:sz w:val="28"/>
          <w:szCs w:val="28"/>
          <w:lang w:eastAsia="ru-RU"/>
        </w:rPr>
        <w:t xml:space="preserve"> </w:t>
      </w:r>
      <w:r w:rsidRPr="006B3A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крупами</w:t>
      </w:r>
      <w:r w:rsidR="006B3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imes New Roman" w:eastAsia="Times New Roman" w:hAnsi="Times New Roman" w:cs="Times New Roman"/>
          <w:color w:val="E36C0A"/>
          <w:sz w:val="28"/>
          <w:szCs w:val="28"/>
          <w:lang w:val="en-US" w:eastAsia="ru-RU"/>
        </w:rPr>
        <w:t> </w:t>
      </w:r>
    </w:p>
    <w:p w:rsidR="001A2B9E" w:rsidRPr="001A2B9E" w:rsidRDefault="001A2B9E" w:rsidP="001A2B9E">
      <w:pPr>
        <w:shd w:val="clear" w:color="auto" w:fill="F4FCFF"/>
        <w:spacing w:after="225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с сыпучими материалами приносят маленьким детям большую пользу. Начиная с года, можно постепенно знакомить малыша с крупами. Внимательно следите за ребенком во время этих занятий, так как первое время он, скорее всего, будет тянуть все в рот и разбрасывать крупу по квартире. Однако помните, что даже через подобные действия ваш ребенок исследует мир вокруг себя, поэтому не спешите отказываться от таких игр. Со временем малыш научится играть спокойно и сосредоточенно. Специалисты утверждают, что игры с крупами способствуют развитию у ребенка:</w:t>
      </w:r>
    </w:p>
    <w:p w:rsidR="001A2B9E" w:rsidRPr="001A2B9E" w:rsidRDefault="001A2B9E" w:rsidP="001A2B9E">
      <w:pPr>
        <w:shd w:val="clear" w:color="auto" w:fill="F4FC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A2B9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Мелкой моторики;</w:t>
      </w:r>
    </w:p>
    <w:p w:rsidR="001A2B9E" w:rsidRPr="001A2B9E" w:rsidRDefault="001A2B9E" w:rsidP="001A2B9E">
      <w:pPr>
        <w:shd w:val="clear" w:color="auto" w:fill="F4FC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A2B9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Восприятия;</w:t>
      </w:r>
    </w:p>
    <w:p w:rsidR="001A2B9E" w:rsidRPr="001A2B9E" w:rsidRDefault="001A2B9E" w:rsidP="001A2B9E">
      <w:pPr>
        <w:shd w:val="clear" w:color="auto" w:fill="F4FC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A2B9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Внимания;</w:t>
      </w:r>
    </w:p>
    <w:p w:rsidR="001A2B9E" w:rsidRPr="001A2B9E" w:rsidRDefault="001A2B9E" w:rsidP="001A2B9E">
      <w:pPr>
        <w:shd w:val="clear" w:color="auto" w:fill="F4FC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A2B9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Речи;</w:t>
      </w:r>
    </w:p>
    <w:p w:rsidR="001A2B9E" w:rsidRPr="001A2B9E" w:rsidRDefault="001A2B9E" w:rsidP="001A2B9E">
      <w:pPr>
        <w:shd w:val="clear" w:color="auto" w:fill="F4FC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Symbol" w:eastAsia="Times New Roman" w:hAnsi="Symbol" w:cs="Tahoma"/>
          <w:color w:val="555555"/>
          <w:sz w:val="20"/>
          <w:szCs w:val="20"/>
          <w:lang w:eastAsia="ru-RU"/>
        </w:rPr>
        <w:t></w:t>
      </w:r>
      <w:r w:rsidRPr="001A2B9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</w:t>
      </w:r>
      <w:r w:rsidRPr="001A2B9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Воображения.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A2B9E" w:rsidRPr="001A2B9E" w:rsidRDefault="00F67BFA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    Исторические исследования дают понять: развитие функции руки и речи шло одновременно, ведь первой формой общения первобытных людей были именно жесты. Можно говорить о том, что ход развития речи ребенка аналогичен: сначала развиваются тонкие движения пальцев рук, затем появляется артикуляция слогов, а все последующие совершенствования речевых реакций стоят в прямой зависимости от степени тренировки движения пальцев рук</w:t>
      </w:r>
    </w:p>
    <w:p w:rsidR="006952E1" w:rsidRPr="006952E1" w:rsidRDefault="006277FB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 xml:space="preserve">    </w:t>
      </w:r>
      <w:r w:rsidRPr="006B3AB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Крупа</w:t>
      </w:r>
      <w:r w:rsidR="001A2B9E" w:rsidRPr="001A2B9E"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> </w:t>
      </w:r>
      <w:r w:rsidR="001A2B9E"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– отличный материал для занятий с ребёнком, способствует развитию мелкой моторики рук, речи, познавательного интереса, усидчивости, концентрации внимания. </w:t>
      </w:r>
      <w:proofErr w:type="gramStart"/>
      <w:r w:rsidR="001A2B9E"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Сыпучим</w:t>
      </w:r>
      <w:proofErr w:type="gramEnd"/>
      <w:r w:rsidR="001A2B9E"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материал оказывают </w:t>
      </w:r>
      <w:r w:rsidR="001A2B9E"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lastRenderedPageBreak/>
        <w:t>успокоительный эффект, дети освобождаются от негативных эмоций, внутренних зажимов, стрессов.</w:t>
      </w:r>
      <w:r w:rsidR="006952E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Развивает фантазию и воображения.</w:t>
      </w:r>
      <w:r w:rsidR="005F030D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Вот почему так полезно играть с крупами. </w:t>
      </w:r>
      <w:proofErr w:type="gramStart"/>
      <w:r w:rsidR="005F030D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Для игр пойдет любая крупа, фасоль, гречка, рис, горох, манка, пшено,</w:t>
      </w:r>
      <w:r w:rsidR="00474BE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ситечко, </w:t>
      </w:r>
      <w:r w:rsidR="005F030D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а также макароны.</w:t>
      </w:r>
      <w:proofErr w:type="gramEnd"/>
      <w:r w:rsidR="005F030D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Также можно использовать  пуговицы, мелкие игрушки, небольшие  машинки, миски разного размера, мерные ложки Для игры используем</w:t>
      </w:r>
      <w:proofErr w:type="gramStart"/>
      <w:r w:rsidR="005F030D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</w:t>
      </w:r>
      <w:r w:rsidR="001956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;</w:t>
      </w:r>
      <w:proofErr w:type="gramEnd"/>
      <w:r w:rsidR="001956E7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миски разного размера для пере</w:t>
      </w:r>
      <w:r w:rsidR="00474BE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сыпания круп, маленькие баночки; для просеивания крупы используем  разного размера  ложки и ситечки, подносы</w:t>
      </w:r>
    </w:p>
    <w:p w:rsidR="001A2B9E" w:rsidRDefault="006952E1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> </w:t>
      </w:r>
      <w:r w:rsidR="00D244A4"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 xml:space="preserve"> </w:t>
      </w:r>
      <w:r w:rsidR="00D244A4" w:rsidRPr="006B3AB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Первое</w:t>
      </w:r>
      <w:r w:rsidR="00D244A4"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 xml:space="preserve"> </w:t>
      </w:r>
      <w:r w:rsidR="00D244A4" w:rsidRPr="006B3AB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знакомство</w:t>
      </w:r>
      <w:r w:rsidR="00D244A4"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 xml:space="preserve"> </w:t>
      </w:r>
    </w:p>
    <w:p w:rsidR="00D244A4" w:rsidRPr="006B3AB9" w:rsidRDefault="00D244A4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 xml:space="preserve">       </w:t>
      </w:r>
      <w:r w:rsidR="006B3AB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«</w:t>
      </w:r>
      <w:r w:rsidR="00965BBF" w:rsidRPr="006B3AB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Прячем</w:t>
      </w:r>
      <w:r w:rsidR="00965BBF">
        <w:rPr>
          <w:rFonts w:ascii="Tahoma" w:eastAsia="Times New Roman" w:hAnsi="Tahoma" w:cs="Tahoma"/>
          <w:b/>
          <w:bCs/>
          <w:color w:val="E36C0A"/>
          <w:sz w:val="27"/>
          <w:szCs w:val="27"/>
          <w:lang w:eastAsia="ru-RU"/>
        </w:rPr>
        <w:t xml:space="preserve"> </w:t>
      </w:r>
      <w:r w:rsidR="00965BBF" w:rsidRPr="006B3AB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ручки</w:t>
      </w:r>
      <w:r w:rsidR="006B3AB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E36C0A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 </w:t>
      </w:r>
      <w:r w:rsidR="00965BB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Возьмите </w:t>
      </w:r>
      <w:r w:rsidRPr="001A2B9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="00965BB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большую миску, высыпьте в неё крупу – гречку, рис или пшено, опустите в неё руки и пошевелите паль</w:t>
      </w:r>
      <w:r w:rsidR="00D7278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чиками. Ребенок непременно захочет присоединиться.</w:t>
      </w:r>
      <w:r w:rsidR="006B3AB9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Можно играть в прятки с ручками: « Где мои ручки»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sz w:val="36"/>
          <w:szCs w:val="36"/>
          <w:lang w:eastAsia="ru-RU"/>
        </w:rPr>
        <w:t> </w:t>
      </w:r>
    </w:p>
    <w:p w:rsidR="001A2B9E" w:rsidRPr="006B3AB9" w:rsidRDefault="006B3AB9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«</w:t>
      </w:r>
      <w:r w:rsidR="001A2B9E" w:rsidRPr="006B3AB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Искупаемся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E36C0A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Возьмите тазик или детскую ванночку, не большой, но, чтобы туда мог сесть и встать ребёнок, насыпьте туда гречку или другую крупу, предложите ребенку сначала походить в тазике, а потом и присесть: «Отличный массаж!». У некоторых детишек такое купание вызывает огромный восторг, поэтому будьте готовы, что содержимое тазика окажется вне его, поэтому часто таким «купанием» в ванной комнате!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eastAsia="ru-RU"/>
        </w:rPr>
        <w:t> </w:t>
      </w:r>
    </w:p>
    <w:p w:rsidR="001A2B9E" w:rsidRPr="00F67BFA" w:rsidRDefault="00A0021D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</w:t>
      </w:r>
      <w:r w:rsidR="008662F6" w:rsidRPr="006B3AB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Ищем</w:t>
      </w:r>
      <w:r w:rsidR="008662F6">
        <w:rPr>
          <w:rFonts w:ascii="Tahoma" w:eastAsia="Times New Roman" w:hAnsi="Tahoma" w:cs="Tahoma"/>
          <w:b/>
          <w:bCs/>
          <w:color w:val="E36C0A"/>
          <w:sz w:val="28"/>
          <w:szCs w:val="28"/>
          <w:lang w:eastAsia="ru-RU"/>
        </w:rPr>
        <w:t xml:space="preserve"> </w:t>
      </w:r>
      <w:r w:rsidR="008662F6" w:rsidRPr="006B3AB9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клад</w:t>
      </w:r>
      <w:r w:rsidR="00F67BFA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E36C0A"/>
          <w:lang w:val="en-US"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Можно спрятать в крупу маленькую игрушку, например, из </w:t>
      </w:r>
      <w:proofErr w:type="gramStart"/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киндера</w:t>
      </w:r>
      <w:proofErr w:type="gramEnd"/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, и предложить отыскать «клад».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eastAsia="ru-RU"/>
        </w:rPr>
        <w:t> </w:t>
      </w:r>
    </w:p>
    <w:p w:rsidR="001A2B9E" w:rsidRPr="001A2B9E" w:rsidRDefault="000E023C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</w:t>
      </w:r>
      <w:r w:rsidR="001A2B9E"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Со</w:t>
      </w:r>
      <w:r w:rsidR="00D244A4"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ртировка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  <w:r w:rsidR="001A2B9E" w:rsidRPr="001A2B9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113883B" wp14:editId="355DEC9E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Возьмите небольшое количество фасоли и гороха, перемешайте их в тарелочке и предложите ребенку разделить горох и фасоль и разложить их в свои тарелочки.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Высыпьте крупу на поднос и предложите ребенку собрать все в банку. Сначала банку можно взять с широким горлышком, затем со временем поменять ее на 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1A2B9E" w:rsidRPr="00F67BFA" w:rsidRDefault="000E023C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Пересыпаем</w:t>
      </w:r>
      <w:r>
        <w:rPr>
          <w:rFonts w:ascii="Tahoma" w:eastAsia="Times New Roman" w:hAnsi="Tahoma" w:cs="Tahoma"/>
          <w:b/>
          <w:bCs/>
          <w:color w:val="E36C0A"/>
          <w:sz w:val="28"/>
          <w:szCs w:val="28"/>
          <w:lang w:eastAsia="ru-RU"/>
        </w:rPr>
        <w:t xml:space="preserve"> 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крупу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lastRenderedPageBreak/>
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манку. Обратите внимания, что звук от каждой крупы свой, уникальный: от гороха - звонкий, от риса – приглушенный, от манки – практически беззвучное</w:t>
      </w:r>
      <w:r w:rsidR="00474BE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шуршание</w:t>
      </w:r>
    </w:p>
    <w:p w:rsidR="001A2B9E" w:rsidRPr="000E023C" w:rsidRDefault="000E023C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Счет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b/>
          <w:bCs/>
          <w:color w:val="E36C0A"/>
          <w:sz w:val="28"/>
          <w:szCs w:val="28"/>
          <w:lang w:eastAsia="ru-RU"/>
        </w:rPr>
        <w:t xml:space="preserve"> 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форма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b/>
          <w:bCs/>
          <w:color w:val="E36C0A"/>
          <w:sz w:val="28"/>
          <w:szCs w:val="28"/>
          <w:lang w:eastAsia="ru-RU"/>
        </w:rPr>
        <w:t xml:space="preserve"> 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цвет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val="en-US"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Возьмите макароны разного цвета, формы, перемешайте их, а затем предложите ребёнку их разложить по тарелочкам, предварительно положите на каждую тарелку по 2-3 одинаковых макарон, чтобы у ребёнка сработала ассоциация: </w:t>
      </w:r>
      <w:proofErr w:type="gramStart"/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«Круглая к круглой, звездочка к звездочке, бантик к бантику или красная к красной, зеленая к зеленой».</w:t>
      </w:r>
      <w:proofErr w:type="gramEnd"/>
    </w:p>
    <w:p w:rsidR="001A2B9E" w:rsidRPr="001A2B9E" w:rsidRDefault="001A2B9E" w:rsidP="00474BE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eastAsia="ru-RU"/>
        </w:rPr>
        <w:t> </w:t>
      </w:r>
    </w:p>
    <w:p w:rsidR="001A2B9E" w:rsidRPr="000E023C" w:rsidRDefault="000E023C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</w:t>
      </w:r>
      <w:r w:rsidR="00D244A4"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Рисуем</w:t>
      </w:r>
      <w:r w:rsidR="00D244A4">
        <w:rPr>
          <w:rFonts w:ascii="Tahoma" w:eastAsia="Times New Roman" w:hAnsi="Tahoma" w:cs="Tahoma"/>
          <w:b/>
          <w:bCs/>
          <w:color w:val="E36C0A"/>
          <w:sz w:val="28"/>
          <w:szCs w:val="28"/>
          <w:lang w:eastAsia="ru-RU"/>
        </w:rPr>
        <w:t xml:space="preserve"> </w:t>
      </w:r>
      <w:r w:rsidR="00D244A4"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пальчиками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Возьмите поднос и крупу, на которой будите рисовать (для рисования хорошо подойдет манка, кукурузная крупа, соль), равномерным слоем рассыпьте крупу по подносу. Покажите, как действовать (проведите несколько линий), предложите то же самое сделать ребенку.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val="en-US" w:eastAsia="ru-RU"/>
        </w:rPr>
        <w:t> </w:t>
      </w:r>
    </w:p>
    <w:p w:rsidR="001A2B9E" w:rsidRPr="000E023C" w:rsidRDefault="000E023C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</w:t>
      </w:r>
      <w:r w:rsidR="001A2B9E"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Аппликации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E36C0A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Для выполнения аппликации понадобится плотный картон или дощечка, краски, пластилин, карандаши, клей ПВА, крупы, семена, подходящие для раскрашивания вашего рисунка.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На картоне нарисуйте или переведите картинку. Можно приклеить вырезанное изображение из раскраски. Намажьте клей по контуру вашей картинки и засыпьте этот участок крупой, лишнее стряхните. Семена, горох приклеивают по отдельности. Чтоб работа дольше сохранилась, нанесите на нее лак для волос.   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    Вырезать круг из картона, приклеить трафарет яблочка. Размазать пластилин, снять трафарет. Теперь можно украшать крупами. </w:t>
      </w:r>
      <w:r w:rsidRPr="001A2B9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                            </w:t>
      </w:r>
    </w:p>
    <w:p w:rsidR="001A2B9E" w:rsidRPr="000E023C" w:rsidRDefault="000E023C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Бусы</w:t>
      </w:r>
      <w:r>
        <w:rPr>
          <w:rFonts w:ascii="Tahoma" w:eastAsia="Times New Roman" w:hAnsi="Tahoma" w:cs="Tahoma"/>
          <w:b/>
          <w:bCs/>
          <w:color w:val="E36C0A"/>
          <w:sz w:val="28"/>
          <w:szCs w:val="28"/>
          <w:lang w:eastAsia="ru-RU"/>
        </w:rPr>
        <w:t xml:space="preserve"> 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из</w:t>
      </w:r>
      <w:r>
        <w:rPr>
          <w:rFonts w:ascii="Tahoma" w:eastAsia="Times New Roman" w:hAnsi="Tahoma" w:cs="Tahoma"/>
          <w:b/>
          <w:bCs/>
          <w:color w:val="E36C0A"/>
          <w:sz w:val="28"/>
          <w:szCs w:val="28"/>
          <w:lang w:eastAsia="ru-RU"/>
        </w:rPr>
        <w:t xml:space="preserve"> </w:t>
      </w:r>
      <w:r w:rsidRPr="000E023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макарон</w:t>
      </w:r>
      <w:r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»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Calibri" w:eastAsia="Times New Roman" w:hAnsi="Calibri" w:cs="Calibri"/>
          <w:color w:val="555555"/>
          <w:lang w:eastAsia="ru-RU"/>
        </w:rPr>
        <w:t> </w:t>
      </w:r>
    </w:p>
    <w:p w:rsidR="001A2B9E" w:rsidRPr="001A2B9E" w:rsidRDefault="001A2B9E" w:rsidP="001A2B9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Вам понадобиться макароны с отверстиями и шнурок. Покажите ребёнку, как нанизать макароны на шнурок: «Ниточку в дырочку» и дайте ему возможность дальше самому заняться этим непростым занятием.</w:t>
      </w:r>
      <w:r w:rsidR="00F67BFA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  </w:t>
      </w:r>
    </w:p>
    <w:p w:rsidR="001A2B9E" w:rsidRPr="00474BEE" w:rsidRDefault="001A2B9E" w:rsidP="00474BE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2B9E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     </w:t>
      </w:r>
      <w:r w:rsidRPr="001A2B9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Самое ценное и полезное, что мы можем дать нашим детям – это внимание! Поэтому играйте, занимайтесь, фантазируйте и проводите время вместе со своими детьми.</w:t>
      </w:r>
      <w:r w:rsidRPr="001A2B9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="00474BEE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  </w:t>
      </w:r>
    </w:p>
    <w:p w:rsidR="003001EC" w:rsidRDefault="003001EC">
      <w:bookmarkStart w:id="0" w:name="_GoBack"/>
      <w:bookmarkEnd w:id="0"/>
    </w:p>
    <w:sectPr w:rsidR="0030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31D0"/>
    <w:multiLevelType w:val="multilevel"/>
    <w:tmpl w:val="6FA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9E"/>
    <w:rsid w:val="000E023C"/>
    <w:rsid w:val="001956E7"/>
    <w:rsid w:val="001A2B9E"/>
    <w:rsid w:val="003001EC"/>
    <w:rsid w:val="004240E9"/>
    <w:rsid w:val="00474BEE"/>
    <w:rsid w:val="005F030D"/>
    <w:rsid w:val="006277FB"/>
    <w:rsid w:val="006952E1"/>
    <w:rsid w:val="006B3AB9"/>
    <w:rsid w:val="006E6B8D"/>
    <w:rsid w:val="008662F6"/>
    <w:rsid w:val="00965BBF"/>
    <w:rsid w:val="00A0021D"/>
    <w:rsid w:val="00D244A4"/>
    <w:rsid w:val="00D72782"/>
    <w:rsid w:val="00F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29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1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2023-03-14T08:15:00Z</dcterms:created>
  <dcterms:modified xsi:type="dcterms:W3CDTF">2023-12-17T14:13:00Z</dcterms:modified>
</cp:coreProperties>
</file>