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D0" w:rsidRDefault="003950D0" w:rsidP="003950D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Развитие детей дошкольного возраста.</w:t>
      </w:r>
    </w:p>
    <w:p w:rsidR="003950D0" w:rsidRDefault="003950D0" w:rsidP="003950D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Детство любого ребенка состоит из определенных периодов, в процессе которых дети ежедневно открывают для себя все новые возможности и горизонты.</w:t>
      </w:r>
    </w:p>
    <w:p w:rsidR="003950D0" w:rsidRDefault="003950D0" w:rsidP="003950D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том числе и промежуток времени, к которому относится</w:t>
      </w:r>
      <w:r>
        <w:rPr>
          <w:color w:val="000000"/>
        </w:rPr>
        <w:t> </w:t>
      </w:r>
      <w:r>
        <w:rPr>
          <w:b/>
          <w:bCs/>
          <w:color w:val="000000"/>
        </w:rPr>
        <w:t>дошкольного возраста</w:t>
      </w:r>
      <w:r>
        <w:rPr>
          <w:color w:val="000000"/>
        </w:rPr>
        <w:t> </w:t>
      </w:r>
      <w:r>
        <w:rPr>
          <w:color w:val="000000"/>
          <w:sz w:val="27"/>
          <w:szCs w:val="27"/>
        </w:rPr>
        <w:t>(3-7 лет), когда ребенок наиболее активно расширяет границы своего мировоззрения: перед ним открывается мир человеческих отношений и различных видов деятельности людей. В этот период его мир перестает существовать только в рамках семьи и малыш постепенно "вливается" в жизнь общества.</w:t>
      </w:r>
    </w:p>
    <w:p w:rsidR="003950D0" w:rsidRDefault="003950D0" w:rsidP="003950D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Да, ребенок дошкольного возраста еще не может принимать непосредственного и активного участия в жизни взрослых. Но ему очень хочется. Отсюда первые стремления к самостоятельности (пресловутое "Я сам"), неуемное любопытство (хорошо знакомое каждому родителю "почему") и активные проявления инициативы (в том числе, подражание взрослым и попытки помочь родителям по дому: порезать хлеб, помыть посуду, натереть морковку и т.д Однако специалисты выделяют пять основных элементов, на которые родителям нужно обратить наиболее пристальное внимание и гармонично развивать их как на протяжении всего этапа</w:t>
      </w:r>
      <w:r>
        <w:rPr>
          <w:color w:val="000000"/>
        </w:rPr>
        <w:t> </w:t>
      </w:r>
      <w:r>
        <w:rPr>
          <w:b/>
          <w:bCs/>
          <w:color w:val="000000"/>
        </w:rPr>
        <w:t>подготовки ребенка к школе</w:t>
      </w:r>
      <w:r>
        <w:rPr>
          <w:color w:val="000000"/>
          <w:sz w:val="27"/>
          <w:szCs w:val="27"/>
        </w:rPr>
        <w:t>, так и по мере его вхождения во взрослую жизнь. Что это за элементы? Об этом мы сегодня и поговорим.</w:t>
      </w:r>
    </w:p>
    <w:p w:rsidR="003950D0" w:rsidRDefault="003950D0" w:rsidP="00395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Умение понимать чувства окружающих и выражать свои является важным для полноценной личности. В возрасте 4-5 лет ребенок учится показывать свои эмоции при помощи жестов, взглядов. Он осваивает более сложные чувства, например, ревность.</w:t>
      </w:r>
    </w:p>
    <w:p w:rsidR="003950D0" w:rsidRDefault="003950D0" w:rsidP="00395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Появление эмпатии, то есть способности сопереживать, является важной частью психического развития детей дошкольного возраста. Помочь малышу научиться понимать эмоции и управлять ими, может соблюдение следующих условий:</w:t>
      </w:r>
    </w:p>
    <w:p w:rsidR="003950D0" w:rsidRDefault="003950D0" w:rsidP="003950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регулярное общение со сверстниками, причем важно, чтобы это были и индивидуальные, и игровые контакты;</w:t>
      </w:r>
    </w:p>
    <w:p w:rsidR="003950D0" w:rsidRDefault="003950D0" w:rsidP="003950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чтение сказок дает возможность тренировать восприятие чужих чувств, ведь часто дети представляют себя на месте героев, переживают за персонажей, испытывают их эмоции;</w:t>
      </w:r>
    </w:p>
    <w:p w:rsidR="003950D0" w:rsidRDefault="003950D0" w:rsidP="003950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прослушивание музыкальных произведений;</w:t>
      </w:r>
    </w:p>
    <w:p w:rsidR="003950D0" w:rsidRDefault="003950D0" w:rsidP="003950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hyperlink r:id="rId5" w:history="1">
        <w:r>
          <w:rPr>
            <w:rStyle w:val="a4"/>
            <w:color w:val="BE1C22"/>
            <w:sz w:val="27"/>
            <w:szCs w:val="27"/>
          </w:rPr>
          <w:t>сюжетно-ролевые игры </w:t>
        </w:r>
      </w:hyperlink>
      <w:r>
        <w:rPr>
          <w:color w:val="000000"/>
          <w:sz w:val="27"/>
          <w:szCs w:val="27"/>
        </w:rPr>
        <w:t>учат учитывать положение, настроение, мнение и желание других людей;</w:t>
      </w:r>
    </w:p>
    <w:p w:rsidR="003950D0" w:rsidRDefault="003950D0" w:rsidP="003950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обязательно нужно уделять внимание трудовой деятельности, которая позволит ребенку испытать эмоции, связанные с результатом своих усилий.</w:t>
      </w:r>
    </w:p>
    <w:p w:rsidR="003950D0" w:rsidRDefault="003950D0" w:rsidP="00395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BE1C22"/>
          <w:sz w:val="27"/>
          <w:szCs w:val="27"/>
        </w:rPr>
        <w:t>Познавательное развитие детей дошкольного возраста</w:t>
      </w:r>
    </w:p>
    <w:p w:rsidR="003950D0" w:rsidRDefault="003950D0" w:rsidP="00395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детей на данном этапе активно совершенствуется речь, слух, улучшается восприятие цвета и формы. Одним из основных процессов познания окружающего мира становится зрение.</w:t>
      </w:r>
      <w:r>
        <w:rPr>
          <w:color w:val="000000"/>
          <w:sz w:val="27"/>
          <w:szCs w:val="27"/>
        </w:rPr>
        <w:br/>
        <w:t xml:space="preserve">Так же необходимо уделить внимание развитию словарного запаса малыша и </w:t>
      </w:r>
      <w:r>
        <w:rPr>
          <w:color w:val="000000"/>
          <w:sz w:val="27"/>
          <w:szCs w:val="27"/>
        </w:rPr>
        <w:lastRenderedPageBreak/>
        <w:t>умению выражать свои мысли. Следует учесть, что дошкольники очень хорошо запоминают не только слова, но и словосочетания, предложения. Но пока это происходит самопроизвольно и лишь благодаря ненавязчивым тренировкам и занятиям запоминание становится целенаправленным.</w:t>
      </w:r>
    </w:p>
    <w:p w:rsidR="00AD0F6B" w:rsidRDefault="00AD0F6B"/>
    <w:sectPr w:rsidR="00AD0F6B" w:rsidSect="00AD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3EC3"/>
    <w:multiLevelType w:val="multilevel"/>
    <w:tmpl w:val="2262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50D0"/>
    <w:rsid w:val="003950D0"/>
    <w:rsid w:val="00AD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50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omanadvice.ru%2Frolevye-igry-dlya-det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Company>МБОУ СОШ№23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Пономарёва</dc:creator>
  <cp:keywords/>
  <dc:description/>
  <cp:lastModifiedBy>Пономарёва</cp:lastModifiedBy>
  <cp:revision>1</cp:revision>
  <dcterms:created xsi:type="dcterms:W3CDTF">2021-05-14T06:17:00Z</dcterms:created>
  <dcterms:modified xsi:type="dcterms:W3CDTF">2021-05-14T06:17:00Z</dcterms:modified>
</cp:coreProperties>
</file>