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10" w:rsidRPr="00D26A10" w:rsidRDefault="00D26A10" w:rsidP="00D26A10">
      <w:pPr>
        <w:shd w:val="clear" w:color="auto" w:fill="FFFFFF"/>
        <w:spacing w:before="150" w:after="180" w:line="315" w:lineRule="atLeast"/>
        <w:jc w:val="center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D26A10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Публикация на тему:</w:t>
      </w:r>
    </w:p>
    <w:p w:rsidR="00D26A10" w:rsidRPr="00D26A10" w:rsidRDefault="00D26A10" w:rsidP="00D26A10">
      <w:pPr>
        <w:shd w:val="clear" w:color="auto" w:fill="FFFFFF"/>
        <w:spacing w:before="150" w:after="180" w:line="315" w:lineRule="atLeast"/>
        <w:jc w:val="center"/>
        <w:rPr>
          <w:rFonts w:ascii="Arial" w:eastAsia="Times New Roman" w:hAnsi="Arial" w:cs="Arial"/>
          <w:b/>
          <w:color w:val="181818"/>
          <w:sz w:val="32"/>
          <w:szCs w:val="32"/>
          <w:lang w:eastAsia="ru-RU"/>
        </w:rPr>
      </w:pPr>
      <w:r w:rsidRPr="00D26A10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Нравственно- духовное воспитание дошкольников в ДОУ.</w:t>
      </w:r>
    </w:p>
    <w:p w:rsidR="00D26A10" w:rsidRDefault="00D26A10" w:rsidP="00D26A10">
      <w:pPr>
        <w:shd w:val="clear" w:color="auto" w:fill="FFFFFF"/>
        <w:spacing w:before="150" w:after="180" w:line="315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D26A10">
        <w:rPr>
          <w:rFonts w:ascii="Arial" w:hAnsi="Arial" w:cs="Arial"/>
          <w:color w:val="000000"/>
          <w:shd w:val="clear" w:color="auto" w:fill="FFFFFF"/>
        </w:rPr>
        <w:t>Патриотическое воспитание – это процесс освоения, наследия традиционной отечественной культуры, формирование отношения к госуда</w:t>
      </w:r>
      <w:r>
        <w:rPr>
          <w:rFonts w:ascii="Arial" w:hAnsi="Arial" w:cs="Arial"/>
          <w:color w:val="000000"/>
          <w:shd w:val="clear" w:color="auto" w:fill="FFFFFF"/>
        </w:rPr>
        <w:t>рству, стране, городу (посёлку).</w:t>
      </w:r>
      <w:r w:rsidRPr="00D26A10">
        <w:rPr>
          <w:rFonts w:ascii="Arial" w:hAnsi="Arial" w:cs="Arial"/>
          <w:color w:val="000000"/>
        </w:rPr>
        <w:br/>
      </w:r>
      <w:r w:rsidRPr="00D26A10">
        <w:rPr>
          <w:rFonts w:ascii="Arial" w:hAnsi="Arial" w:cs="Arial"/>
          <w:color w:val="000000"/>
          <w:shd w:val="clear" w:color="auto" w:fill="FFFFFF"/>
        </w:rPr>
        <w:t>Патриотизм – это преданность и любовь к Родине, к ее природе, культуре, народу.</w:t>
      </w:r>
      <w:r w:rsidRPr="00D26A10">
        <w:rPr>
          <w:rFonts w:ascii="Arial" w:hAnsi="Arial" w:cs="Arial"/>
          <w:color w:val="000000"/>
        </w:rPr>
        <w:br/>
      </w:r>
      <w:r w:rsidRPr="00D26A10">
        <w:rPr>
          <w:rFonts w:ascii="Arial" w:hAnsi="Arial" w:cs="Arial"/>
          <w:color w:val="000000"/>
          <w:shd w:val="clear" w:color="auto" w:fill="FFFFFF"/>
        </w:rPr>
        <w:t xml:space="preserve">Детский сад – это место, где ребенок получает опыт широкого эмоционально – практического взаимодействия </w:t>
      </w:r>
      <w:proofErr w:type="gramStart"/>
      <w:r w:rsidRPr="00D26A10">
        <w:rPr>
          <w:rFonts w:ascii="Arial" w:hAnsi="Arial" w:cs="Arial"/>
          <w:color w:val="000000"/>
          <w:shd w:val="clear" w:color="auto" w:fill="FFFFFF"/>
        </w:rPr>
        <w:t>со</w:t>
      </w:r>
      <w:proofErr w:type="gramEnd"/>
      <w:r w:rsidRPr="00D26A10">
        <w:rPr>
          <w:rFonts w:ascii="Arial" w:hAnsi="Arial" w:cs="Arial"/>
          <w:color w:val="000000"/>
          <w:shd w:val="clear" w:color="auto" w:fill="FFFFFF"/>
        </w:rPr>
        <w:t xml:space="preserve"> взрослыми и сверстниками в наиболее значимых для его развития сферах жизни. Руководя деятельностью детей, мы, воспитатели, формируем такие важные для русского человека черты, как любовь к родному краю, Родине, Российской Армии, истории, уважение к людям других национальностей. Знакомим детей с символами государства, историческими личностями, развиваем интерес к русским традициям и промыслам.</w:t>
      </w:r>
      <w:r w:rsidRPr="00D26A10">
        <w:rPr>
          <w:rFonts w:ascii="Arial" w:hAnsi="Arial" w:cs="Arial"/>
          <w:color w:val="000000"/>
        </w:rPr>
        <w:br/>
      </w:r>
      <w:r w:rsidRPr="00D26A10">
        <w:rPr>
          <w:rFonts w:ascii="Arial" w:hAnsi="Arial" w:cs="Arial"/>
          <w:color w:val="000000"/>
          <w:shd w:val="clear" w:color="auto" w:fill="FFFFFF"/>
        </w:rPr>
        <w:t>У дошкольника любовь к Родине начинается с отношения к самым близким людям - отцу, матери, бабушке, дедушке, с любви к своему дому, улице, на которой ребенок живет, детскому саду. Всему этому мы стараемся научить ребенка с самого младшего возраста.</w:t>
      </w:r>
      <w:r w:rsidRPr="00D26A10">
        <w:rPr>
          <w:rFonts w:ascii="Arial" w:hAnsi="Arial" w:cs="Arial"/>
          <w:color w:val="000000"/>
        </w:rPr>
        <w:br/>
      </w:r>
      <w:r w:rsidRPr="00D26A10">
        <w:rPr>
          <w:rFonts w:ascii="Arial" w:hAnsi="Arial" w:cs="Arial"/>
          <w:color w:val="000000"/>
          <w:shd w:val="clear" w:color="auto" w:fill="FFFFFF"/>
        </w:rPr>
        <w:t xml:space="preserve">Система работы по патриотическому воспитанию в </w:t>
      </w:r>
      <w:proofErr w:type="gramStart"/>
      <w:r w:rsidRPr="00D26A10">
        <w:rPr>
          <w:rFonts w:ascii="Arial" w:hAnsi="Arial" w:cs="Arial"/>
          <w:color w:val="000000"/>
          <w:shd w:val="clear" w:color="auto" w:fill="FFFFFF"/>
        </w:rPr>
        <w:t>нашем</w:t>
      </w:r>
      <w:proofErr w:type="gramEnd"/>
      <w:r w:rsidRPr="00D26A10">
        <w:rPr>
          <w:rFonts w:ascii="Arial" w:hAnsi="Arial" w:cs="Arial"/>
          <w:color w:val="000000"/>
          <w:shd w:val="clear" w:color="auto" w:fill="FFFFFF"/>
        </w:rPr>
        <w:t xml:space="preserve"> ДОУ включает три основных направления: экологическое, историко-краеведческое, культурное.</w:t>
      </w:r>
      <w:r w:rsidRPr="00D26A10">
        <w:rPr>
          <w:rFonts w:ascii="Arial" w:hAnsi="Arial" w:cs="Arial"/>
          <w:color w:val="000000"/>
        </w:rPr>
        <w:br/>
      </w:r>
      <w:r w:rsidRPr="00D26A10">
        <w:rPr>
          <w:rFonts w:ascii="Arial" w:hAnsi="Arial" w:cs="Arial"/>
          <w:color w:val="000000"/>
          <w:shd w:val="clear" w:color="auto" w:fill="FFFFFF"/>
        </w:rPr>
        <w:t xml:space="preserve">Важным фактором в воспитании патриотизма является природа. Она доступна и понятна ребёнку, так как рано входит в его жизнь. С умения видеть красоту родной природы начинается формирование чувства Родины. </w:t>
      </w:r>
    </w:p>
    <w:p w:rsidR="00D26A10" w:rsidRPr="00D26A10" w:rsidRDefault="00D26A10" w:rsidP="00D26A10">
      <w:pPr>
        <w:shd w:val="clear" w:color="auto" w:fill="FFFFFF"/>
        <w:spacing w:before="150" w:after="180"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D26A10">
        <w:rPr>
          <w:rFonts w:ascii="Arial" w:hAnsi="Arial" w:cs="Arial"/>
          <w:color w:val="000000"/>
          <w:shd w:val="clear" w:color="auto" w:fill="FFFFFF"/>
        </w:rPr>
        <w:t>Знание природы своего края дает возможность видеть и находить взаимосвязи природных явлений, учит правильному поведению, умению</w:t>
      </w:r>
      <w:r>
        <w:rPr>
          <w:rFonts w:ascii="Arial" w:hAnsi="Arial" w:cs="Arial"/>
          <w:color w:val="000000"/>
          <w:shd w:val="clear" w:color="auto" w:fill="FFFFFF"/>
        </w:rPr>
        <w:t xml:space="preserve"> заботиться, сохранять и любить </w:t>
      </w:r>
      <w:r w:rsidRPr="00D26A10">
        <w:rPr>
          <w:rFonts w:ascii="Arial" w:hAnsi="Arial" w:cs="Arial"/>
          <w:color w:val="000000"/>
          <w:shd w:val="clear" w:color="auto" w:fill="FFFFFF"/>
        </w:rPr>
        <w:t>то, что нас окружает.</w:t>
      </w:r>
    </w:p>
    <w:p w:rsidR="00D26A10" w:rsidRPr="00D26A10" w:rsidRDefault="00D26A10" w:rsidP="00D26A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>Необходимо приобщать детей к истокам русской народной культуре с детства. </w:t>
      </w:r>
      <w:r>
        <w:rPr>
          <w:rFonts w:ascii="Times New Roman" w:eastAsia="Times New Roman" w:hAnsi="Times New Roman" w:cs="Times New Roman"/>
          <w:color w:val="181818"/>
          <w:lang w:eastAsia="ru-RU"/>
        </w:rPr>
        <w:t>   </w:t>
      </w:r>
    </w:p>
    <w:p w:rsidR="00D26A10" w:rsidRDefault="00D26A10" w:rsidP="00D26A1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>Проблема: в наши дни часто не хватает любви, сердечного тепла, радости для детей, взрослых. Я как педагог знаю, что без этого невозможно воспитать, вырастить сильного, доброго, справедливого человека. Давно известно, что силу в трудные времена дают наши истоки, корни. К истории мы и обращаемся в своей работе, чтобы нравственные и духовные основы великой культуры помогали в жизни нашим детям.</w:t>
      </w:r>
    </w:p>
    <w:p w:rsidR="00D26A10" w:rsidRPr="00D26A10" w:rsidRDefault="00D26A10" w:rsidP="00D26A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 xml:space="preserve"> Понимая, что такая история - это средство для воспитания детей, мы обращаемся к ней, чтобы заложить в души наших детей любовь и уважение к своей семье, отечеству, друг к другу, и формированию нравственных основ личности.</w:t>
      </w:r>
    </w:p>
    <w:p w:rsidR="00D26A10" w:rsidRDefault="00D26A10" w:rsidP="00D26A1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D26A10" w:rsidRPr="00D26A10" w:rsidRDefault="00D26A10" w:rsidP="00D26A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 xml:space="preserve">В работе с детьми я широко использую все виды фольклора: сказки, песенки, </w:t>
      </w:r>
      <w:proofErr w:type="spellStart"/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>потешки</w:t>
      </w:r>
      <w:proofErr w:type="spellEnd"/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>, пословицы, поговорки, хороводы.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</w:t>
      </w:r>
    </w:p>
    <w:p w:rsidR="00D26A10" w:rsidRPr="00D26A10" w:rsidRDefault="00D26A10" w:rsidP="00D26A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>Практика работы по духовно-нравственному воспитанию детей показывает, что работе с семьей необходимо уделять основное внимание.</w:t>
      </w:r>
    </w:p>
    <w:p w:rsidR="00D26A10" w:rsidRPr="00D26A10" w:rsidRDefault="00D26A10" w:rsidP="00D26A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 xml:space="preserve">Семья играет главную роль в развитии и воспитания ребенка. То, что обязана дать ребёнку семья, никто кроме нее не даст в полной мере. Наша задача – помочь родителям осознать, что, в первую очередь, в семье должны сохраняться и передаваться нравственные и духовные обычаи и </w:t>
      </w: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ценности, созданные предками, для этого мы должны знакомить их с этими обычаями и ценностями, и что именно родители ответственны за воспитание детей.</w:t>
      </w:r>
    </w:p>
    <w:p w:rsidR="00D26A10" w:rsidRPr="00D26A10" w:rsidRDefault="00D26A10" w:rsidP="00D26A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>Приобщать родителей к нравственно- духовному воспитанию детей необходимо, знакомить родителей с народной культурой и историей, пробуждать к ней интерес.</w:t>
      </w:r>
    </w:p>
    <w:p w:rsidR="00D26A10" w:rsidRPr="00D26A10" w:rsidRDefault="00D26A10" w:rsidP="00D26A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>Совместно с родителями мы проводим народные праздники, которые сопровождаются выставками детского и взрослого творчества</w:t>
      </w:r>
      <w:r w:rsidR="00300F9D">
        <w:rPr>
          <w:rFonts w:ascii="Times New Roman" w:eastAsia="Times New Roman" w:hAnsi="Times New Roman" w:cs="Times New Roman"/>
          <w:color w:val="181818"/>
          <w:lang w:eastAsia="ru-RU"/>
        </w:rPr>
        <w:t>.</w:t>
      </w:r>
    </w:p>
    <w:p w:rsidR="00300F9D" w:rsidRDefault="00D26A10" w:rsidP="00D26A1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>Организуются различные конкурсы, выставки: «Дары Осени», «Народные игрушки» - выставка забавных игрушек, детской одежды, созданных руками детей и родителей из всевозможных лоскутков ткани, «Новогодние фантазии» - выставка новогодних игрушек. Все поделки выполняются с фантазией и находчивостью. Постройки из снега на участке по темам: «Дымковская игрушка», или по русской сказке «Теремок». Они становятся инициаторами многих начинаний. Большое внимание в работе нужно уделять средствам наглядной информации: стенды, папки-</w:t>
      </w:r>
      <w:r w:rsidR="00300F9D">
        <w:rPr>
          <w:rFonts w:ascii="Times New Roman" w:eastAsia="Times New Roman" w:hAnsi="Times New Roman" w:cs="Times New Roman"/>
          <w:color w:val="181818"/>
          <w:lang w:eastAsia="ru-RU"/>
        </w:rPr>
        <w:t>передвижки, презентации.       </w:t>
      </w:r>
    </w:p>
    <w:p w:rsidR="00D26A10" w:rsidRPr="00D26A10" w:rsidRDefault="00D26A10" w:rsidP="00D26A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>Совместное участие родителей в творческих мероприятиях помогает объединить семью и наполнить ее досуг новым содержанием.  Создание условий для совместной творческой деятельности, сочетание индивидуального и коллективного творчества детей и родителей способствует единению педагогов, родителей и детей. Что формирует положительное отношение друг к другу.</w:t>
      </w:r>
    </w:p>
    <w:p w:rsidR="00D26A10" w:rsidRPr="00D26A10" w:rsidRDefault="00D26A10" w:rsidP="00D26A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 xml:space="preserve">Обобщая сказанное, можно заключить, что вся наша работа направлена на нравственно-духовное воспитание дошкольников к русской народной культуре и приобретение знаний культурного богатства русского народа. Поэтому приобретение ребёнком совокупности культурных ценностей способствует развитию его духовности, которое проявляет себя на уровне человеческих отношений, чувств, нравственно – патриотических позиций. Дошкольник воспринимает окружающую его действительность эмоционально, поэтому успех в нравственно-духовном воспитании можно достигнуть только в том случае, если сам педагог и родители </w:t>
      </w:r>
      <w:proofErr w:type="gramStart"/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>будут знать и любить историю своей страны передавая</w:t>
      </w:r>
      <w:proofErr w:type="gramEnd"/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 xml:space="preserve"> своим детям.</w:t>
      </w:r>
    </w:p>
    <w:p w:rsidR="00D26A10" w:rsidRPr="00D26A10" w:rsidRDefault="00D26A10" w:rsidP="00D26A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D26A10" w:rsidRPr="00D26A10" w:rsidRDefault="00D26A10" w:rsidP="00D26A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D26A10" w:rsidRPr="00D26A10" w:rsidRDefault="00D26A10" w:rsidP="00D26A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D26A10" w:rsidRPr="00D26A10" w:rsidRDefault="00D26A10" w:rsidP="00D26A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D26A10" w:rsidRPr="00D26A10" w:rsidRDefault="00D26A10" w:rsidP="00D26A1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lang w:eastAsia="ru-RU"/>
        </w:rPr>
      </w:pP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D26A10" w:rsidRPr="00D26A10" w:rsidRDefault="00D26A10" w:rsidP="00D26A1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lang w:eastAsia="ru-RU"/>
        </w:rPr>
      </w:pPr>
      <w:r w:rsidRPr="00D26A10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D67E77" w:rsidRDefault="00D67E77"/>
    <w:sectPr w:rsidR="00D67E77" w:rsidSect="00D6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A10"/>
    <w:rsid w:val="00300F9D"/>
    <w:rsid w:val="00D26A10"/>
    <w:rsid w:val="00D6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2021-12-15T11:47:00Z</dcterms:created>
  <dcterms:modified xsi:type="dcterms:W3CDTF">2021-12-15T12:00:00Z</dcterms:modified>
</cp:coreProperties>
</file>