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A6" w:rsidRPr="00156004" w:rsidRDefault="001866EB" w:rsidP="00156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004">
        <w:rPr>
          <w:rFonts w:ascii="Times New Roman" w:eastAsia="Times New Roman" w:hAnsi="Times New Roman" w:cs="Times New Roman"/>
          <w:b/>
          <w:sz w:val="28"/>
          <w:szCs w:val="28"/>
        </w:rPr>
        <w:t>Возможности</w:t>
      </w:r>
      <w:r w:rsidR="00780AAC" w:rsidRPr="00156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05D0" w:rsidRPr="00156004">
        <w:rPr>
          <w:rFonts w:ascii="Times New Roman" w:eastAsia="Times New Roman" w:hAnsi="Times New Roman" w:cs="Times New Roman"/>
          <w:b/>
          <w:sz w:val="28"/>
          <w:szCs w:val="28"/>
        </w:rPr>
        <w:t>использования гимнастической палочки в развитии речи детей</w:t>
      </w:r>
      <w:r w:rsidR="00780AAC" w:rsidRPr="0015600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A05D0" w:rsidRPr="00156004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ограниченными возможностями здоровья на занятиях по физической культуре в детском саду.</w:t>
      </w:r>
    </w:p>
    <w:p w:rsidR="00780AAC" w:rsidRPr="00156004" w:rsidRDefault="00780AAC" w:rsidP="00156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2F8" w:rsidRPr="00156004" w:rsidRDefault="00C450C2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4051935</wp:posOffset>
            </wp:positionH>
            <wp:positionV relativeFrom="margin">
              <wp:posOffset>1289685</wp:posOffset>
            </wp:positionV>
            <wp:extent cx="2009775" cy="3028950"/>
            <wp:effectExtent l="19050" t="0" r="9525" b="0"/>
            <wp:wrapSquare wrapText="bothSides"/>
            <wp:docPr id="1" name="Рисунок 0" descr="IMG_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18D" w:rsidRPr="00156004">
        <w:rPr>
          <w:rFonts w:ascii="Times New Roman" w:hAnsi="Times New Roman" w:cs="Times New Roman"/>
          <w:sz w:val="28"/>
          <w:szCs w:val="28"/>
        </w:rPr>
        <w:t xml:space="preserve">Физическое развитие растущего организма является одним из основных показателей здоровья </w:t>
      </w:r>
      <w:r w:rsidR="002579AB" w:rsidRPr="00156004">
        <w:rPr>
          <w:rFonts w:ascii="Times New Roman" w:hAnsi="Times New Roman" w:cs="Times New Roman"/>
          <w:sz w:val="28"/>
          <w:szCs w:val="28"/>
        </w:rPr>
        <w:t>ребе</w:t>
      </w:r>
      <w:r w:rsidR="007E318D" w:rsidRPr="00156004">
        <w:rPr>
          <w:rFonts w:ascii="Times New Roman" w:hAnsi="Times New Roman" w:cs="Times New Roman"/>
          <w:sz w:val="28"/>
          <w:szCs w:val="28"/>
        </w:rPr>
        <w:t>нка. Чем более значительны нару</w:t>
      </w:r>
      <w:r w:rsidR="002579AB" w:rsidRPr="00156004">
        <w:rPr>
          <w:rFonts w:ascii="Times New Roman" w:hAnsi="Times New Roman" w:cs="Times New Roman"/>
          <w:sz w:val="28"/>
          <w:szCs w:val="28"/>
        </w:rPr>
        <w:t>шения в физическом развитии ребе</w:t>
      </w:r>
      <w:r w:rsidR="007E318D" w:rsidRPr="00156004">
        <w:rPr>
          <w:rFonts w:ascii="Times New Roman" w:hAnsi="Times New Roman" w:cs="Times New Roman"/>
          <w:sz w:val="28"/>
          <w:szCs w:val="28"/>
        </w:rPr>
        <w:t>нка, тем больше вероятность наличия заболевания. Подчиняяс</w:t>
      </w:r>
      <w:r w:rsidR="006952F8" w:rsidRPr="00156004">
        <w:rPr>
          <w:rFonts w:ascii="Times New Roman" w:hAnsi="Times New Roman" w:cs="Times New Roman"/>
          <w:sz w:val="28"/>
          <w:szCs w:val="28"/>
        </w:rPr>
        <w:t>ь биологическим закономерностям,</w:t>
      </w:r>
      <w:r w:rsidR="007E318D" w:rsidRPr="00156004">
        <w:rPr>
          <w:rFonts w:ascii="Times New Roman" w:hAnsi="Times New Roman" w:cs="Times New Roman"/>
          <w:sz w:val="28"/>
          <w:szCs w:val="28"/>
        </w:rPr>
        <w:t xml:space="preserve"> физическое развитие зависит от множе</w:t>
      </w:r>
      <w:r w:rsidR="006952F8" w:rsidRPr="00156004">
        <w:rPr>
          <w:rFonts w:ascii="Times New Roman" w:hAnsi="Times New Roman" w:cs="Times New Roman"/>
          <w:sz w:val="28"/>
          <w:szCs w:val="28"/>
        </w:rPr>
        <w:t>ства факторов:</w:t>
      </w:r>
    </w:p>
    <w:p w:rsidR="006952F8" w:rsidRPr="00156004" w:rsidRDefault="006952F8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наследственности;</w:t>
      </w:r>
      <w:r w:rsidR="007E318D" w:rsidRPr="00156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2F8" w:rsidRPr="00156004" w:rsidRDefault="007E318D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 xml:space="preserve">климата, </w:t>
      </w:r>
    </w:p>
    <w:p w:rsidR="006952F8" w:rsidRPr="00156004" w:rsidRDefault="007E318D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 xml:space="preserve">особенностей питания, </w:t>
      </w:r>
    </w:p>
    <w:p w:rsidR="006952F8" w:rsidRPr="00156004" w:rsidRDefault="007E318D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уровня материальной обеспечен</w:t>
      </w:r>
      <w:r w:rsidR="0038484E" w:rsidRPr="00156004">
        <w:rPr>
          <w:rFonts w:ascii="Times New Roman" w:hAnsi="Times New Roman" w:cs="Times New Roman"/>
          <w:sz w:val="28"/>
          <w:szCs w:val="28"/>
        </w:rPr>
        <w:t xml:space="preserve">ности семьи, </w:t>
      </w:r>
    </w:p>
    <w:p w:rsidR="006952F8" w:rsidRPr="00156004" w:rsidRDefault="0038484E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соблюдения режима</w:t>
      </w:r>
    </w:p>
    <w:p w:rsidR="00156004" w:rsidRDefault="006952F8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И</w:t>
      </w:r>
      <w:r w:rsidR="007E318D" w:rsidRPr="00156004">
        <w:rPr>
          <w:rFonts w:ascii="Times New Roman" w:hAnsi="Times New Roman" w:cs="Times New Roman"/>
          <w:sz w:val="28"/>
          <w:szCs w:val="28"/>
        </w:rPr>
        <w:t>спользуется гигиенической наукой как показатель санитарно- эпидемиолог</w:t>
      </w:r>
      <w:r w:rsidRPr="00156004">
        <w:rPr>
          <w:rFonts w:ascii="Times New Roman" w:hAnsi="Times New Roman" w:cs="Times New Roman"/>
          <w:sz w:val="28"/>
          <w:szCs w:val="28"/>
        </w:rPr>
        <w:t>ического благополучия населения</w:t>
      </w:r>
      <w:r w:rsidR="00156004">
        <w:rPr>
          <w:rFonts w:ascii="Times New Roman" w:hAnsi="Times New Roman" w:cs="Times New Roman"/>
          <w:sz w:val="28"/>
          <w:szCs w:val="28"/>
        </w:rPr>
        <w:t>.</w:t>
      </w:r>
      <w:r w:rsidRPr="00156004">
        <w:rPr>
          <w:rFonts w:ascii="Times New Roman" w:hAnsi="Times New Roman" w:cs="Times New Roman"/>
          <w:sz w:val="28"/>
          <w:szCs w:val="28"/>
        </w:rPr>
        <w:t xml:space="preserve"> </w:t>
      </w:r>
      <w:r w:rsidR="005F46F2" w:rsidRPr="00156004">
        <w:rPr>
          <w:rFonts w:ascii="Times New Roman" w:hAnsi="Times New Roman" w:cs="Times New Roman"/>
          <w:color w:val="000000"/>
          <w:sz w:val="28"/>
          <w:szCs w:val="28"/>
        </w:rPr>
        <w:t>Дети с о</w:t>
      </w:r>
      <w:r w:rsidR="00AD5951" w:rsidRPr="00156004">
        <w:rPr>
          <w:rFonts w:ascii="Times New Roman" w:hAnsi="Times New Roman" w:cs="Times New Roman"/>
          <w:color w:val="000000"/>
          <w:sz w:val="28"/>
          <w:szCs w:val="28"/>
        </w:rPr>
        <w:t>граниченными возмож</w:t>
      </w:r>
      <w:r w:rsidR="005F46F2" w:rsidRPr="00156004">
        <w:rPr>
          <w:rFonts w:ascii="Times New Roman" w:hAnsi="Times New Roman" w:cs="Times New Roman"/>
          <w:color w:val="000000"/>
          <w:sz w:val="28"/>
          <w:szCs w:val="28"/>
        </w:rPr>
        <w:t xml:space="preserve">ностями здоровья, </w:t>
      </w:r>
      <w:proofErr w:type="gramStart"/>
      <w:r w:rsidR="005F46F2" w:rsidRPr="0015600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5F46F2" w:rsidRPr="00156004">
        <w:rPr>
          <w:rFonts w:ascii="Times New Roman" w:hAnsi="Times New Roman" w:cs="Times New Roman"/>
          <w:color w:val="000000"/>
          <w:sz w:val="28"/>
          <w:szCs w:val="28"/>
        </w:rPr>
        <w:t xml:space="preserve">далее – ОВЗ), </w:t>
      </w:r>
      <w:r w:rsidR="00AD5951" w:rsidRPr="00156004">
        <w:rPr>
          <w:rFonts w:ascii="Times New Roman" w:hAnsi="Times New Roman" w:cs="Times New Roman"/>
          <w:color w:val="000000"/>
          <w:sz w:val="28"/>
          <w:szCs w:val="28"/>
        </w:rPr>
        <w:t xml:space="preserve">это дети, имеющие недостатки в психическом </w:t>
      </w:r>
      <w:r w:rsidR="005F46F2" w:rsidRPr="001560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D5951" w:rsidRPr="00156004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физическом развитии, подтвержденные </w:t>
      </w:r>
      <w:proofErr w:type="spellStart"/>
      <w:r w:rsidR="00AD5951" w:rsidRPr="00156004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="00AD5951" w:rsidRPr="00156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6F2" w:rsidRPr="001560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AD5951" w:rsidRPr="00156004"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="00AD5951" w:rsidRPr="00156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6F2" w:rsidRPr="0015600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5951" w:rsidRPr="00156004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комиссией и препятствующие получению образования без создания специальный условий</w:t>
      </w:r>
      <w:r w:rsidR="005F46F2" w:rsidRPr="00156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BFA" w:rsidRPr="00156004">
        <w:rPr>
          <w:rFonts w:ascii="Times New Roman" w:hAnsi="Times New Roman" w:cs="Times New Roman"/>
          <w:sz w:val="28"/>
          <w:szCs w:val="28"/>
        </w:rPr>
        <w:t>[5, с. 15]</w:t>
      </w:r>
      <w:r w:rsidR="001560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777" w:rsidRPr="003E0777" w:rsidRDefault="00D030F0" w:rsidP="003E0777">
      <w:pPr>
        <w:autoSpaceDE w:val="0"/>
        <w:autoSpaceDN w:val="0"/>
        <w:adjustRightInd w:val="0"/>
        <w:spacing w:line="360" w:lineRule="auto"/>
        <w:ind w:firstLine="709"/>
        <w:jc w:val="both"/>
        <w:divId w:val="2126538940"/>
        <w:rPr>
          <w:rFonts w:ascii="Times New Roman" w:hAnsi="Times New Roman" w:cs="Times New Roman"/>
          <w:sz w:val="28"/>
          <w:szCs w:val="28"/>
        </w:rPr>
      </w:pPr>
      <w:r w:rsidRPr="003E0777">
        <w:rPr>
          <w:rFonts w:ascii="Times New Roman" w:hAnsi="Times New Roman" w:cs="Times New Roman"/>
          <w:sz w:val="28"/>
          <w:szCs w:val="28"/>
        </w:rPr>
        <w:t>Я работаю</w:t>
      </w:r>
      <w:r w:rsidR="00134E80" w:rsidRPr="003E0777">
        <w:rPr>
          <w:rFonts w:ascii="Times New Roman" w:hAnsi="Times New Roman" w:cs="Times New Roman"/>
          <w:sz w:val="28"/>
          <w:szCs w:val="28"/>
        </w:rPr>
        <w:t xml:space="preserve"> </w:t>
      </w:r>
      <w:r w:rsidR="009C1DF1" w:rsidRPr="003E0777">
        <w:rPr>
          <w:rFonts w:ascii="Times New Roman" w:hAnsi="Times New Roman" w:cs="Times New Roman"/>
          <w:sz w:val="28"/>
          <w:szCs w:val="28"/>
        </w:rPr>
        <w:t>с группами</w:t>
      </w:r>
      <w:r w:rsidR="00134E80" w:rsidRPr="003E0777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="009C1DF1" w:rsidRPr="003E0777">
        <w:rPr>
          <w:rFonts w:ascii="Times New Roman" w:hAnsi="Times New Roman" w:cs="Times New Roman"/>
          <w:sz w:val="28"/>
          <w:szCs w:val="28"/>
        </w:rPr>
        <w:t>:</w:t>
      </w:r>
    </w:p>
    <w:p w:rsidR="00AD5951" w:rsidRPr="003E0777" w:rsidRDefault="003E0777" w:rsidP="003E0777">
      <w:pPr>
        <w:autoSpaceDE w:val="0"/>
        <w:autoSpaceDN w:val="0"/>
        <w:adjustRightInd w:val="0"/>
        <w:spacing w:line="360" w:lineRule="auto"/>
        <w:ind w:firstLine="709"/>
        <w:jc w:val="both"/>
        <w:divId w:val="21265389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156004" w:rsidRPr="003E0777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етей</w:t>
      </w:r>
      <w:r w:rsidR="00AD5951" w:rsidRPr="003E0777">
        <w:rPr>
          <w:rFonts w:ascii="Times New Roman" w:hAnsi="Times New Roman" w:cs="Times New Roman"/>
          <w:color w:val="000000"/>
          <w:sz w:val="28"/>
          <w:szCs w:val="28"/>
        </w:rPr>
        <w:t xml:space="preserve"> с заде</w:t>
      </w:r>
      <w:r w:rsidR="00134E80" w:rsidRPr="003E0777">
        <w:rPr>
          <w:rFonts w:ascii="Times New Roman" w:hAnsi="Times New Roman" w:cs="Times New Roman"/>
          <w:color w:val="000000"/>
          <w:sz w:val="28"/>
          <w:szCs w:val="28"/>
        </w:rPr>
        <w:t>ржкой психического развития</w:t>
      </w:r>
      <w:r w:rsidR="00156004" w:rsidRPr="003E07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5951" w:rsidRPr="003E0777" w:rsidRDefault="003E0777" w:rsidP="003E0777">
      <w:pPr>
        <w:pStyle w:val="a6"/>
        <w:spacing w:before="0" w:beforeAutospacing="0" w:after="0" w:afterAutospacing="0" w:line="360" w:lineRule="auto"/>
        <w:ind w:firstLine="709"/>
        <w:jc w:val="both"/>
        <w:divId w:val="2126538940"/>
        <w:rPr>
          <w:color w:val="7F7D8E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3E077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етей</w:t>
      </w:r>
      <w:r w:rsidRPr="003E0777">
        <w:rPr>
          <w:color w:val="000000"/>
          <w:sz w:val="28"/>
          <w:szCs w:val="28"/>
        </w:rPr>
        <w:t xml:space="preserve"> </w:t>
      </w:r>
      <w:r w:rsidR="009C6BFA" w:rsidRPr="003E0777">
        <w:rPr>
          <w:color w:val="000000"/>
          <w:sz w:val="28"/>
          <w:szCs w:val="28"/>
        </w:rPr>
        <w:t xml:space="preserve">с нарушением </w:t>
      </w:r>
      <w:r w:rsidR="00134E80" w:rsidRPr="003E0777">
        <w:rPr>
          <w:color w:val="000000"/>
          <w:sz w:val="28"/>
          <w:szCs w:val="28"/>
        </w:rPr>
        <w:t xml:space="preserve">опорно-двигательного аппарата </w:t>
      </w:r>
    </w:p>
    <w:p w:rsidR="00AD5951" w:rsidRPr="00156004" w:rsidRDefault="003E0777" w:rsidP="003E0777">
      <w:pPr>
        <w:pStyle w:val="a6"/>
        <w:spacing w:before="0" w:beforeAutospacing="0" w:after="0" w:afterAutospacing="0" w:line="360" w:lineRule="auto"/>
        <w:ind w:firstLine="709"/>
        <w:jc w:val="both"/>
        <w:divId w:val="2126538940"/>
        <w:rPr>
          <w:color w:val="7F7D8E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3E077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етей</w:t>
      </w:r>
      <w:r w:rsidRPr="003E07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3E0777">
        <w:rPr>
          <w:color w:val="000000"/>
          <w:sz w:val="28"/>
          <w:szCs w:val="28"/>
        </w:rPr>
        <w:t>умственной отсталостью (интеллектуальными нарушениями)</w:t>
      </w:r>
      <w:r w:rsidRPr="00351A62">
        <w:rPr>
          <w:b/>
          <w:color w:val="000000"/>
        </w:rPr>
        <w:t xml:space="preserve"> </w:t>
      </w:r>
      <w:r w:rsidR="00AD5951" w:rsidRPr="00156004">
        <w:rPr>
          <w:color w:val="000000"/>
          <w:sz w:val="28"/>
          <w:szCs w:val="28"/>
        </w:rPr>
        <w:t>Категория «</w:t>
      </w:r>
      <w:proofErr w:type="gramStart"/>
      <w:r w:rsidR="00AD5951" w:rsidRPr="00156004">
        <w:rPr>
          <w:color w:val="000000"/>
          <w:sz w:val="28"/>
          <w:szCs w:val="28"/>
        </w:rPr>
        <w:t>Обучающийся</w:t>
      </w:r>
      <w:proofErr w:type="gramEnd"/>
      <w:r w:rsidR="00AD5951" w:rsidRPr="00156004">
        <w:rPr>
          <w:color w:val="000000"/>
          <w:sz w:val="28"/>
          <w:szCs w:val="28"/>
        </w:rPr>
        <w:t xml:space="preserve"> с ОВЗ» определена не с точки зрения ограничения по здоровью, а с точки зрения создания специальных условий для получения образования, исходя из решения ПМПК. </w:t>
      </w:r>
    </w:p>
    <w:p w:rsidR="007E318D" w:rsidRPr="00156004" w:rsidRDefault="00AD5951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[</w:t>
      </w:r>
      <w:r w:rsidR="00535460" w:rsidRPr="00156004">
        <w:rPr>
          <w:rFonts w:ascii="Times New Roman" w:hAnsi="Times New Roman" w:cs="Times New Roman"/>
          <w:sz w:val="28"/>
          <w:szCs w:val="28"/>
        </w:rPr>
        <w:t>https://mcoip.ru/]</w:t>
      </w:r>
    </w:p>
    <w:p w:rsidR="00C16C1B" w:rsidRPr="00156004" w:rsidRDefault="00C16C1B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lastRenderedPageBreak/>
        <w:t>Многие родители даже не догадываются о том, что их ребёнок отстаёт в двигательном развитии, и это отставание напрямую</w:t>
      </w:r>
      <w:r w:rsidR="00C32DE9" w:rsidRPr="00156004">
        <w:rPr>
          <w:rFonts w:ascii="Times New Roman" w:hAnsi="Times New Roman" w:cs="Times New Roman"/>
          <w:sz w:val="28"/>
          <w:szCs w:val="28"/>
        </w:rPr>
        <w:t xml:space="preserve"> может мешать речевому развитию.</w:t>
      </w:r>
      <w:r w:rsidRPr="00156004">
        <w:rPr>
          <w:rFonts w:ascii="Times New Roman" w:hAnsi="Times New Roman" w:cs="Times New Roman"/>
          <w:sz w:val="28"/>
          <w:szCs w:val="28"/>
        </w:rPr>
        <w:t xml:space="preserve"> Зачем нам физкультура?</w:t>
      </w:r>
      <w:r w:rsidR="00C32DE9" w:rsidRPr="00156004">
        <w:rPr>
          <w:rFonts w:ascii="Times New Roman" w:hAnsi="Times New Roman" w:cs="Times New Roman"/>
          <w:sz w:val="28"/>
          <w:szCs w:val="28"/>
        </w:rPr>
        <w:t xml:space="preserve"> </w:t>
      </w:r>
      <w:r w:rsidRPr="00156004">
        <w:rPr>
          <w:rFonts w:ascii="Times New Roman" w:hAnsi="Times New Roman" w:cs="Times New Roman"/>
          <w:sz w:val="28"/>
          <w:szCs w:val="28"/>
        </w:rPr>
        <w:t>Вон, посмотрите, какой он у нас активный…всё время бегает, крутится, вертится….</w:t>
      </w:r>
    </w:p>
    <w:p w:rsidR="00A93A24" w:rsidRPr="00156004" w:rsidRDefault="00C16C1B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 xml:space="preserve">Вот только постоянно бегающий ребёнок это не залог правильного </w:t>
      </w:r>
      <w:r w:rsidR="00A93A24" w:rsidRPr="00156004">
        <w:rPr>
          <w:rFonts w:ascii="Times New Roman" w:hAnsi="Times New Roman" w:cs="Times New Roman"/>
          <w:sz w:val="28"/>
          <w:szCs w:val="28"/>
        </w:rPr>
        <w:t>двигательно-моторного развития.</w:t>
      </w:r>
    </w:p>
    <w:p w:rsidR="00EE26FF" w:rsidRPr="00156004" w:rsidRDefault="00A93A24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П</w:t>
      </w:r>
      <w:r w:rsidR="00756A74" w:rsidRPr="00156004">
        <w:rPr>
          <w:rFonts w:ascii="Times New Roman" w:hAnsi="Times New Roman" w:cs="Times New Roman"/>
          <w:sz w:val="28"/>
          <w:szCs w:val="28"/>
        </w:rPr>
        <w:t xml:space="preserve">осле </w:t>
      </w:r>
      <w:r w:rsidR="00C16C1B" w:rsidRPr="00156004">
        <w:rPr>
          <w:rFonts w:ascii="Times New Roman" w:hAnsi="Times New Roman" w:cs="Times New Roman"/>
          <w:sz w:val="28"/>
          <w:szCs w:val="28"/>
        </w:rPr>
        <w:t>диагности</w:t>
      </w:r>
      <w:r w:rsidR="00EE26FF" w:rsidRPr="00156004">
        <w:rPr>
          <w:rFonts w:ascii="Times New Roman" w:hAnsi="Times New Roman" w:cs="Times New Roman"/>
          <w:sz w:val="28"/>
          <w:szCs w:val="28"/>
        </w:rPr>
        <w:t xml:space="preserve">ки </w:t>
      </w:r>
      <w:r w:rsidR="00C16C1B" w:rsidRPr="00156004">
        <w:rPr>
          <w:rFonts w:ascii="Times New Roman" w:hAnsi="Times New Roman" w:cs="Times New Roman"/>
          <w:sz w:val="28"/>
          <w:szCs w:val="28"/>
        </w:rPr>
        <w:t xml:space="preserve"> ребёнка, выясняется, что в свои 4-5-6 лет, он не может больше половины того, что должно было  быть к 3-м годам</w:t>
      </w:r>
      <w:r w:rsidR="00EE26FF" w:rsidRPr="00156004">
        <w:rPr>
          <w:rFonts w:ascii="Times New Roman" w:hAnsi="Times New Roman" w:cs="Times New Roman"/>
          <w:sz w:val="28"/>
          <w:szCs w:val="28"/>
        </w:rPr>
        <w:t>.</w:t>
      </w:r>
    </w:p>
    <w:p w:rsidR="00C16C1B" w:rsidRPr="00156004" w:rsidRDefault="00C16C1B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 xml:space="preserve"> А родители об этом не подозревали и не знали насколько это важно. </w:t>
      </w:r>
    </w:p>
    <w:p w:rsidR="00C16C1B" w:rsidRPr="00156004" w:rsidRDefault="00100E5C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Нормы</w:t>
      </w:r>
      <w:r w:rsidR="00FF67CD" w:rsidRPr="00156004">
        <w:rPr>
          <w:rFonts w:ascii="Times New Roman" w:hAnsi="Times New Roman" w:cs="Times New Roman"/>
          <w:sz w:val="28"/>
          <w:szCs w:val="28"/>
        </w:rPr>
        <w:t xml:space="preserve"> двигательного </w:t>
      </w:r>
      <w:r w:rsidR="00C16C1B" w:rsidRPr="00156004">
        <w:rPr>
          <w:rFonts w:ascii="Times New Roman" w:hAnsi="Times New Roman" w:cs="Times New Roman"/>
          <w:sz w:val="28"/>
          <w:szCs w:val="28"/>
        </w:rPr>
        <w:t xml:space="preserve"> развития к 3-м годам. Здесь далеко не всё, но это тот минимум, который должен быть в арсенале правильно развивающегося ребёнка. Важный момент, три года, это тот возраст, когда всё, чтониже </w:t>
      </w:r>
      <w:r w:rsidR="00F95AD2" w:rsidRPr="00156004">
        <w:rPr>
          <w:rFonts w:ascii="Times New Roman" w:hAnsi="Times New Roman" w:cs="Times New Roman"/>
          <w:sz w:val="28"/>
          <w:szCs w:val="28"/>
        </w:rPr>
        <w:t>перечислено</w:t>
      </w:r>
      <w:r w:rsidR="002767A2" w:rsidRPr="00156004">
        <w:rPr>
          <w:rFonts w:ascii="Times New Roman" w:hAnsi="Times New Roman" w:cs="Times New Roman"/>
          <w:sz w:val="28"/>
          <w:szCs w:val="28"/>
        </w:rPr>
        <w:t>,</w:t>
      </w:r>
      <w:r w:rsidR="00F95AD2" w:rsidRPr="00156004">
        <w:rPr>
          <w:rFonts w:ascii="Times New Roman" w:hAnsi="Times New Roman" w:cs="Times New Roman"/>
          <w:sz w:val="28"/>
          <w:szCs w:val="28"/>
        </w:rPr>
        <w:t xml:space="preserve"> </w:t>
      </w:r>
      <w:r w:rsidR="00C16C1B" w:rsidRPr="00156004">
        <w:rPr>
          <w:rFonts w:ascii="Times New Roman" w:hAnsi="Times New Roman" w:cs="Times New Roman"/>
          <w:sz w:val="28"/>
          <w:szCs w:val="28"/>
        </w:rPr>
        <w:t>ребёнок должен уметь выполнять самостоятельно, без помощи взрослого:</w:t>
      </w:r>
    </w:p>
    <w:p w:rsidR="00C16C1B" w:rsidRPr="00156004" w:rsidRDefault="00C16C1B" w:rsidP="0015600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Уверенно ходить, бегать, прыгать, приседать.</w:t>
      </w:r>
    </w:p>
    <w:p w:rsidR="00C16C1B" w:rsidRPr="00156004" w:rsidRDefault="00C16C1B" w:rsidP="0015600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 xml:space="preserve">Перешагивать через </w:t>
      </w:r>
      <w:r w:rsidR="0038484E" w:rsidRPr="00156004">
        <w:rPr>
          <w:rFonts w:ascii="Times New Roman" w:hAnsi="Times New Roman" w:cs="Times New Roman"/>
          <w:sz w:val="28"/>
          <w:szCs w:val="28"/>
        </w:rPr>
        <w:t>препятствие,</w:t>
      </w:r>
      <w:r w:rsidRPr="00156004">
        <w:rPr>
          <w:rFonts w:ascii="Times New Roman" w:hAnsi="Times New Roman" w:cs="Times New Roman"/>
          <w:sz w:val="28"/>
          <w:szCs w:val="28"/>
        </w:rPr>
        <w:t xml:space="preserve"> лежащее на полу, наклоняться перед препятствием и проходить под ним.</w:t>
      </w:r>
    </w:p>
    <w:p w:rsidR="00C16C1B" w:rsidRPr="00156004" w:rsidRDefault="00C16C1B" w:rsidP="0015600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Прыгать на двух ногах вперёд/вверх.</w:t>
      </w:r>
    </w:p>
    <w:p w:rsidR="00C16C1B" w:rsidRPr="00156004" w:rsidRDefault="00C16C1B" w:rsidP="0015600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 xml:space="preserve">Удерживать </w:t>
      </w:r>
      <w:r w:rsidR="0038484E" w:rsidRPr="00156004">
        <w:rPr>
          <w:rFonts w:ascii="Times New Roman" w:hAnsi="Times New Roman" w:cs="Times New Roman"/>
          <w:sz w:val="28"/>
          <w:szCs w:val="28"/>
        </w:rPr>
        <w:t>равновесие,</w:t>
      </w:r>
      <w:r w:rsidRPr="00156004">
        <w:rPr>
          <w:rFonts w:ascii="Times New Roman" w:hAnsi="Times New Roman" w:cs="Times New Roman"/>
          <w:sz w:val="28"/>
          <w:szCs w:val="28"/>
        </w:rPr>
        <w:t xml:space="preserve"> стоя на одной ноге 3-5 секунд.</w:t>
      </w:r>
    </w:p>
    <w:p w:rsidR="00C16C1B" w:rsidRPr="00156004" w:rsidRDefault="00C16C1B" w:rsidP="0015600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Проходить по наклонной доске. Ходить на пяточках, носочках по просьбе взрослого.</w:t>
      </w:r>
    </w:p>
    <w:p w:rsidR="00C16C1B" w:rsidRPr="00156004" w:rsidRDefault="00C16C1B" w:rsidP="0015600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Бросать мяч. Ловить мяч двумя руками с короткого расстояния.</w:t>
      </w:r>
    </w:p>
    <w:p w:rsidR="00C16C1B" w:rsidRPr="00156004" w:rsidRDefault="00C16C1B" w:rsidP="0015600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Подражать действиям взрослого.</w:t>
      </w:r>
    </w:p>
    <w:p w:rsidR="00C16C1B" w:rsidRPr="00156004" w:rsidRDefault="00C16C1B" w:rsidP="0015600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 xml:space="preserve">Выполнять одновременно несколько действий, </w:t>
      </w:r>
      <w:r w:rsidR="0038484E" w:rsidRPr="00156004">
        <w:rPr>
          <w:rFonts w:ascii="Times New Roman" w:hAnsi="Times New Roman" w:cs="Times New Roman"/>
          <w:sz w:val="28"/>
          <w:szCs w:val="28"/>
        </w:rPr>
        <w:t>например,</w:t>
      </w:r>
      <w:r w:rsidRPr="00156004">
        <w:rPr>
          <w:rFonts w:ascii="Times New Roman" w:hAnsi="Times New Roman" w:cs="Times New Roman"/>
          <w:sz w:val="28"/>
          <w:szCs w:val="28"/>
        </w:rPr>
        <w:t xml:space="preserve"> топать и хлопать.</w:t>
      </w:r>
    </w:p>
    <w:p w:rsidR="00C16C1B" w:rsidRPr="00156004" w:rsidRDefault="00C16C1B" w:rsidP="0015600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Крутить педали на трёхколёсном велосипеде.</w:t>
      </w:r>
    </w:p>
    <w:p w:rsidR="00C16C1B" w:rsidRPr="00156004" w:rsidRDefault="00C16C1B" w:rsidP="0015600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Катать</w:t>
      </w:r>
      <w:r w:rsidR="0038484E" w:rsidRPr="00156004">
        <w:rPr>
          <w:rFonts w:ascii="Times New Roman" w:hAnsi="Times New Roman" w:cs="Times New Roman"/>
          <w:sz w:val="28"/>
          <w:szCs w:val="28"/>
        </w:rPr>
        <w:t>,</w:t>
      </w:r>
      <w:r w:rsidRPr="00156004">
        <w:rPr>
          <w:rFonts w:ascii="Times New Roman" w:hAnsi="Times New Roman" w:cs="Times New Roman"/>
          <w:sz w:val="28"/>
          <w:szCs w:val="28"/>
        </w:rPr>
        <w:t xml:space="preserve"> маленький мячик между </w:t>
      </w:r>
      <w:r w:rsidR="0038484E" w:rsidRPr="00156004">
        <w:rPr>
          <w:rFonts w:ascii="Times New Roman" w:hAnsi="Times New Roman" w:cs="Times New Roman"/>
          <w:sz w:val="28"/>
          <w:szCs w:val="28"/>
        </w:rPr>
        <w:t>ладонями,</w:t>
      </w:r>
      <w:r w:rsidRPr="00156004">
        <w:rPr>
          <w:rFonts w:ascii="Times New Roman" w:hAnsi="Times New Roman" w:cs="Times New Roman"/>
          <w:sz w:val="28"/>
          <w:szCs w:val="28"/>
        </w:rPr>
        <w:t xml:space="preserve"> не роняя.</w:t>
      </w:r>
    </w:p>
    <w:p w:rsidR="00C16C1B" w:rsidRPr="00156004" w:rsidRDefault="00C16C1B" w:rsidP="0015600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Подниматься/спускаться по ступенькам.</w:t>
      </w:r>
    </w:p>
    <w:p w:rsidR="00C16C1B" w:rsidRPr="00156004" w:rsidRDefault="00C16C1B" w:rsidP="0015600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Висеть на перекладине 3-5 сек.</w:t>
      </w:r>
    </w:p>
    <w:p w:rsidR="008855BE" w:rsidRPr="00156004" w:rsidRDefault="00C16C1B" w:rsidP="0015600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divId w:val="449904820"/>
        <w:rPr>
          <w:rFonts w:ascii="Times New Roman" w:eastAsia="Times New Roman" w:hAnsi="Times New Roman" w:cs="Times New Roman"/>
          <w:color w:val="617381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lastRenderedPageBreak/>
        <w:t>Проходить по ровной доске держа равновесие</w:t>
      </w:r>
    </w:p>
    <w:p w:rsidR="009C1B5F" w:rsidRPr="00156004" w:rsidRDefault="009C1B5F" w:rsidP="00156004">
      <w:pPr>
        <w:pStyle w:val="a3"/>
        <w:spacing w:line="360" w:lineRule="auto"/>
        <w:ind w:left="0" w:firstLine="709"/>
        <w:jc w:val="both"/>
        <w:divId w:val="449904820"/>
        <w:rPr>
          <w:rFonts w:ascii="Times New Roman" w:eastAsia="Times New Roman" w:hAnsi="Times New Roman" w:cs="Times New Roman"/>
          <w:color w:val="617381"/>
          <w:kern w:val="0"/>
          <w:sz w:val="28"/>
          <w:szCs w:val="28"/>
        </w:rPr>
      </w:pPr>
    </w:p>
    <w:p w:rsidR="0038484E" w:rsidRDefault="00AC7F02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Применяя</w:t>
      </w:r>
      <w:r w:rsidR="00DC6DD5" w:rsidRPr="00156004">
        <w:rPr>
          <w:rFonts w:ascii="Times New Roman" w:hAnsi="Times New Roman" w:cs="Times New Roman"/>
          <w:sz w:val="28"/>
          <w:szCs w:val="28"/>
        </w:rPr>
        <w:t xml:space="preserve"> комплексный </w:t>
      </w:r>
      <w:r w:rsidR="0038484E" w:rsidRPr="00156004">
        <w:rPr>
          <w:rFonts w:ascii="Times New Roman" w:hAnsi="Times New Roman" w:cs="Times New Roman"/>
          <w:sz w:val="28"/>
          <w:szCs w:val="28"/>
        </w:rPr>
        <w:t>подход,</w:t>
      </w:r>
      <w:r w:rsidR="00DC6DD5" w:rsidRPr="00156004">
        <w:rPr>
          <w:rFonts w:ascii="Times New Roman" w:hAnsi="Times New Roman" w:cs="Times New Roman"/>
          <w:sz w:val="28"/>
          <w:szCs w:val="28"/>
        </w:rPr>
        <w:t xml:space="preserve"> включающий в себя Адаптивную Физическую Культуру</w:t>
      </w:r>
      <w:r w:rsidR="00A9717D" w:rsidRPr="00156004">
        <w:rPr>
          <w:rFonts w:ascii="Times New Roman" w:hAnsi="Times New Roman" w:cs="Times New Roman"/>
          <w:sz w:val="28"/>
          <w:szCs w:val="28"/>
        </w:rPr>
        <w:t xml:space="preserve">, </w:t>
      </w:r>
      <w:r w:rsidR="00DC6DD5" w:rsidRPr="00156004">
        <w:rPr>
          <w:rFonts w:ascii="Times New Roman" w:hAnsi="Times New Roman" w:cs="Times New Roman"/>
          <w:sz w:val="28"/>
          <w:szCs w:val="28"/>
        </w:rPr>
        <w:t>что позволяет достичь максимальных результатов в запуске речи, развитии речи, коррекции нежелательного поведения и множестве других проблем имеющихся у деток с различными нарушениями развития.</w:t>
      </w:r>
    </w:p>
    <w:p w:rsidR="000A6E79" w:rsidRPr="00156004" w:rsidRDefault="001971FA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Регулярное выполнение различных двигательных упражнений с постоянным усложнением поставленной задачи обеспечивает мозгу отличную тренировку, что способствует развитию речи и других функций.</w:t>
      </w:r>
      <w:r w:rsidR="00DC6DD5" w:rsidRPr="00156004">
        <w:rPr>
          <w:rFonts w:ascii="Times New Roman" w:hAnsi="Times New Roman" w:cs="Times New Roman"/>
          <w:sz w:val="28"/>
          <w:szCs w:val="28"/>
        </w:rPr>
        <w:t xml:space="preserve"> Развитие мозга напрямую связано с двигательными способностями ребёнка. Недостаток движения у ребёнка приводит к торможению </w:t>
      </w:r>
      <w:r w:rsidR="0051769F" w:rsidRPr="00156004">
        <w:rPr>
          <w:rFonts w:ascii="Times New Roman" w:hAnsi="Times New Roman" w:cs="Times New Roman"/>
          <w:sz w:val="28"/>
          <w:szCs w:val="28"/>
        </w:rPr>
        <w:t>(</w:t>
      </w:r>
      <w:r w:rsidR="00DC6DD5" w:rsidRPr="00156004">
        <w:rPr>
          <w:rFonts w:ascii="Times New Roman" w:hAnsi="Times New Roman" w:cs="Times New Roman"/>
          <w:sz w:val="28"/>
          <w:szCs w:val="28"/>
        </w:rPr>
        <w:t>ограничению) его развития. Двигательная активность насыщает наш мозг кислородом, заставляет подключ</w:t>
      </w:r>
      <w:r w:rsidR="0051769F" w:rsidRPr="00156004">
        <w:rPr>
          <w:rFonts w:ascii="Times New Roman" w:hAnsi="Times New Roman" w:cs="Times New Roman"/>
          <w:sz w:val="28"/>
          <w:szCs w:val="28"/>
        </w:rPr>
        <w:t>аться и более активно работать, развивается:</w:t>
      </w:r>
    </w:p>
    <w:p w:rsidR="0099521A" w:rsidRPr="00156004" w:rsidRDefault="0051769F" w:rsidP="0015600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логика;</w:t>
      </w:r>
    </w:p>
    <w:p w:rsidR="0099521A" w:rsidRPr="00156004" w:rsidRDefault="0051769F" w:rsidP="0015600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мышление;</w:t>
      </w:r>
    </w:p>
    <w:p w:rsidR="0099521A" w:rsidRPr="00156004" w:rsidRDefault="0051769F" w:rsidP="0015600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крупная моторика;</w:t>
      </w:r>
    </w:p>
    <w:p w:rsidR="0099521A" w:rsidRPr="00156004" w:rsidRDefault="0051769F" w:rsidP="0015600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терпение;</w:t>
      </w:r>
    </w:p>
    <w:p w:rsidR="0099521A" w:rsidRPr="00156004" w:rsidRDefault="0051769F" w:rsidP="0015600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умение управлять своим телом;</w:t>
      </w:r>
    </w:p>
    <w:p w:rsidR="0099521A" w:rsidRPr="00156004" w:rsidRDefault="0051769F" w:rsidP="0015600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стимуляция речи</w:t>
      </w:r>
    </w:p>
    <w:p w:rsidR="0099521A" w:rsidRPr="00156004" w:rsidRDefault="0051769F" w:rsidP="0015600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формируем нейронные связи;</w:t>
      </w:r>
    </w:p>
    <w:p w:rsidR="0099521A" w:rsidRPr="00156004" w:rsidRDefault="0051769F" w:rsidP="0015600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межполушарное взаимодействие;</w:t>
      </w:r>
    </w:p>
    <w:p w:rsidR="0099521A" w:rsidRPr="00156004" w:rsidRDefault="0051769F" w:rsidP="0015600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 xml:space="preserve">мозжечковая стимуляция; </w:t>
      </w:r>
    </w:p>
    <w:p w:rsidR="0099521A" w:rsidRPr="00156004" w:rsidRDefault="0051769F" w:rsidP="0015600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внимание</w:t>
      </w:r>
    </w:p>
    <w:p w:rsidR="007C6045" w:rsidRPr="00156004" w:rsidRDefault="000001CF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 xml:space="preserve">Выполняя </w:t>
      </w:r>
      <w:r w:rsidR="00DE7612" w:rsidRPr="00156004">
        <w:rPr>
          <w:rFonts w:ascii="Times New Roman" w:hAnsi="Times New Roman" w:cs="Times New Roman"/>
          <w:sz w:val="28"/>
          <w:szCs w:val="28"/>
        </w:rPr>
        <w:t>специальные упр</w:t>
      </w:r>
      <w:r w:rsidR="00A93A24" w:rsidRPr="00156004">
        <w:rPr>
          <w:rFonts w:ascii="Times New Roman" w:hAnsi="Times New Roman" w:cs="Times New Roman"/>
          <w:sz w:val="28"/>
          <w:szCs w:val="28"/>
        </w:rPr>
        <w:t>ажнения точечной направленности</w:t>
      </w:r>
      <w:r w:rsidR="00DE7612" w:rsidRPr="00156004">
        <w:rPr>
          <w:rFonts w:ascii="Times New Roman" w:hAnsi="Times New Roman" w:cs="Times New Roman"/>
          <w:sz w:val="28"/>
          <w:szCs w:val="28"/>
        </w:rPr>
        <w:t xml:space="preserve">, с полным пониманием </w:t>
      </w:r>
      <w:r w:rsidR="00A93A24" w:rsidRPr="00156004">
        <w:rPr>
          <w:rFonts w:ascii="Times New Roman" w:hAnsi="Times New Roman" w:cs="Times New Roman"/>
          <w:sz w:val="28"/>
          <w:szCs w:val="28"/>
        </w:rPr>
        <w:t>того, что</w:t>
      </w:r>
      <w:r w:rsidR="00FB5768" w:rsidRPr="00156004">
        <w:rPr>
          <w:rFonts w:ascii="Times New Roman" w:hAnsi="Times New Roman" w:cs="Times New Roman"/>
          <w:sz w:val="28"/>
          <w:szCs w:val="28"/>
        </w:rPr>
        <w:t>, для чего и зачем</w:t>
      </w:r>
      <w:r w:rsidR="0038484E" w:rsidRPr="00156004">
        <w:rPr>
          <w:rFonts w:ascii="Times New Roman" w:hAnsi="Times New Roman" w:cs="Times New Roman"/>
          <w:sz w:val="28"/>
          <w:szCs w:val="28"/>
        </w:rPr>
        <w:t>.</w:t>
      </w:r>
    </w:p>
    <w:p w:rsidR="00720AF0" w:rsidRPr="00156004" w:rsidRDefault="007C6045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 xml:space="preserve">Решается огромное количество </w:t>
      </w:r>
      <w:r w:rsidR="0038484E" w:rsidRPr="00156004">
        <w:rPr>
          <w:rFonts w:ascii="Times New Roman" w:hAnsi="Times New Roman" w:cs="Times New Roman"/>
          <w:sz w:val="28"/>
          <w:szCs w:val="28"/>
        </w:rPr>
        <w:t>важнейших коррекционных</w:t>
      </w:r>
      <w:r w:rsidR="00B759A6" w:rsidRPr="0015600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20AF0" w:rsidRPr="00156004">
        <w:rPr>
          <w:rFonts w:ascii="Times New Roman" w:hAnsi="Times New Roman" w:cs="Times New Roman"/>
          <w:sz w:val="28"/>
          <w:szCs w:val="28"/>
        </w:rPr>
        <w:t>.</w:t>
      </w:r>
    </w:p>
    <w:p w:rsidR="0038484E" w:rsidRPr="00156004" w:rsidRDefault="00720AF0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О</w:t>
      </w:r>
      <w:r w:rsidR="0038484E" w:rsidRPr="00156004">
        <w:rPr>
          <w:rFonts w:ascii="Times New Roman" w:hAnsi="Times New Roman" w:cs="Times New Roman"/>
          <w:sz w:val="28"/>
          <w:szCs w:val="28"/>
        </w:rPr>
        <w:t>дной из главных задач является:</w:t>
      </w:r>
      <w:r w:rsidR="00451F80" w:rsidRPr="00156004">
        <w:rPr>
          <w:rFonts w:ascii="Times New Roman" w:hAnsi="Times New Roman" w:cs="Times New Roman"/>
          <w:sz w:val="28"/>
          <w:szCs w:val="28"/>
        </w:rPr>
        <w:t xml:space="preserve"> </w:t>
      </w:r>
      <w:r w:rsidR="0038484E" w:rsidRPr="00156004">
        <w:rPr>
          <w:rFonts w:ascii="Times New Roman" w:hAnsi="Times New Roman" w:cs="Times New Roman"/>
          <w:sz w:val="28"/>
          <w:szCs w:val="28"/>
        </w:rPr>
        <w:t>тренировка мозга;</w:t>
      </w:r>
    </w:p>
    <w:p w:rsidR="0038484E" w:rsidRPr="00156004" w:rsidRDefault="0038484E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развитие межполушарных связей;</w:t>
      </w:r>
    </w:p>
    <w:p w:rsidR="0038484E" w:rsidRPr="00156004" w:rsidRDefault="00720AF0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развитие логи</w:t>
      </w:r>
      <w:r w:rsidR="0038484E" w:rsidRPr="00156004">
        <w:rPr>
          <w:rFonts w:ascii="Times New Roman" w:hAnsi="Times New Roman" w:cs="Times New Roman"/>
          <w:sz w:val="28"/>
          <w:szCs w:val="28"/>
        </w:rPr>
        <w:t>ки, внимания;</w:t>
      </w:r>
    </w:p>
    <w:p w:rsidR="0038484E" w:rsidRPr="00156004" w:rsidRDefault="0038484E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мышления:</w:t>
      </w:r>
      <w:r w:rsidR="00720AF0" w:rsidRPr="00156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84E" w:rsidRPr="00156004" w:rsidRDefault="00A93A24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lastRenderedPageBreak/>
        <w:t>стимуляция р</w:t>
      </w:r>
      <w:r w:rsidR="0038484E" w:rsidRPr="00156004">
        <w:rPr>
          <w:rFonts w:ascii="Times New Roman" w:hAnsi="Times New Roman" w:cs="Times New Roman"/>
          <w:sz w:val="28"/>
          <w:szCs w:val="28"/>
        </w:rPr>
        <w:t>ечи;</w:t>
      </w:r>
    </w:p>
    <w:p w:rsidR="00720AF0" w:rsidRPr="00156004" w:rsidRDefault="00720AF0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формирование новых нейронных связей.</w:t>
      </w:r>
    </w:p>
    <w:p w:rsidR="009C1B5F" w:rsidRPr="00156004" w:rsidRDefault="009C6BFA" w:rsidP="00156004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56004">
        <w:rPr>
          <w:iCs/>
          <w:color w:val="000000"/>
          <w:sz w:val="28"/>
          <w:szCs w:val="28"/>
        </w:rPr>
        <w:t xml:space="preserve">Нейроны - </w:t>
      </w:r>
      <w:r w:rsidR="00A93A24" w:rsidRPr="00156004">
        <w:rPr>
          <w:iCs/>
          <w:color w:val="000000"/>
          <w:sz w:val="28"/>
          <w:szCs w:val="28"/>
        </w:rPr>
        <w:t>это электрически возбудимые клетки внутри головного мозга, которые отвечают за функции нервной системы, такие как</w:t>
      </w:r>
      <w:proofErr w:type="gramStart"/>
      <w:r w:rsidR="00451F80" w:rsidRPr="00156004">
        <w:rPr>
          <w:iCs/>
          <w:color w:val="000000"/>
          <w:sz w:val="28"/>
          <w:szCs w:val="28"/>
        </w:rPr>
        <w:t xml:space="preserve"> </w:t>
      </w:r>
      <w:r w:rsidR="00A93A24" w:rsidRPr="00156004">
        <w:rPr>
          <w:iCs/>
          <w:color w:val="000000"/>
          <w:sz w:val="28"/>
          <w:szCs w:val="28"/>
        </w:rPr>
        <w:t>:</w:t>
      </w:r>
      <w:proofErr w:type="gramEnd"/>
      <w:r w:rsidR="00A93A24" w:rsidRPr="00156004">
        <w:rPr>
          <w:iCs/>
          <w:color w:val="000000"/>
          <w:sz w:val="28"/>
          <w:szCs w:val="28"/>
        </w:rPr>
        <w:t>\</w:t>
      </w:r>
    </w:p>
    <w:p w:rsidR="00A93A24" w:rsidRPr="00156004" w:rsidRDefault="009C1B5F" w:rsidP="00156004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56004">
        <w:rPr>
          <w:iCs/>
          <w:color w:val="000000"/>
          <w:sz w:val="28"/>
          <w:szCs w:val="28"/>
        </w:rPr>
        <w:t>-</w:t>
      </w:r>
      <w:r w:rsidR="009C6BFA" w:rsidRPr="00156004">
        <w:rPr>
          <w:sz w:val="28"/>
          <w:szCs w:val="28"/>
        </w:rPr>
        <w:t xml:space="preserve"> </w:t>
      </w:r>
      <w:r w:rsidR="00A93A24" w:rsidRPr="00156004">
        <w:rPr>
          <w:sz w:val="28"/>
          <w:szCs w:val="28"/>
        </w:rPr>
        <w:t xml:space="preserve">прием информации </w:t>
      </w:r>
      <w:proofErr w:type="gramStart"/>
      <w:r w:rsidR="00A93A24" w:rsidRPr="00156004">
        <w:rPr>
          <w:sz w:val="28"/>
          <w:szCs w:val="28"/>
        </w:rPr>
        <w:t>из</w:t>
      </w:r>
      <w:proofErr w:type="gramEnd"/>
      <w:r w:rsidR="00A93A24" w:rsidRPr="00156004">
        <w:rPr>
          <w:sz w:val="28"/>
          <w:szCs w:val="28"/>
        </w:rPr>
        <w:t xml:space="preserve"> вне</w:t>
      </w:r>
      <w:r w:rsidR="009C6BFA" w:rsidRPr="00156004">
        <w:rPr>
          <w:sz w:val="28"/>
          <w:szCs w:val="28"/>
        </w:rPr>
        <w:t xml:space="preserve">  </w:t>
      </w:r>
    </w:p>
    <w:p w:rsidR="00A93A24" w:rsidRPr="00156004" w:rsidRDefault="00A93A24" w:rsidP="0015600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6004">
        <w:rPr>
          <w:sz w:val="28"/>
          <w:szCs w:val="28"/>
        </w:rPr>
        <w:t>- обработка этой информации</w:t>
      </w:r>
    </w:p>
    <w:p w:rsidR="00A93A24" w:rsidRPr="00156004" w:rsidRDefault="0025642A" w:rsidP="0015600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6004">
        <w:rPr>
          <w:sz w:val="28"/>
          <w:szCs w:val="28"/>
        </w:rPr>
        <w:t>- хранение, передача, обратная связь</w:t>
      </w:r>
    </w:p>
    <w:p w:rsidR="00A93A24" w:rsidRPr="00156004" w:rsidRDefault="0025642A" w:rsidP="0015600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6004">
        <w:rPr>
          <w:sz w:val="28"/>
          <w:szCs w:val="28"/>
        </w:rPr>
        <w:t>- проявление обратной информации в виде наших действий, движений, реакций, слов и так далее</w:t>
      </w:r>
    </w:p>
    <w:p w:rsidR="00A93A24" w:rsidRPr="00156004" w:rsidRDefault="00F07759" w:rsidP="0015600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6004">
        <w:rPr>
          <w:sz w:val="28"/>
          <w:szCs w:val="28"/>
        </w:rPr>
        <w:t xml:space="preserve">Нейронная связь - </w:t>
      </w:r>
      <w:r w:rsidR="008063A7" w:rsidRPr="00156004">
        <w:rPr>
          <w:sz w:val="28"/>
          <w:szCs w:val="28"/>
        </w:rPr>
        <w:t>это соединения нейрона между собой  в процессе получения новой информации.</w:t>
      </w:r>
    </w:p>
    <w:p w:rsidR="008063A7" w:rsidRPr="00156004" w:rsidRDefault="008063A7" w:rsidP="0015600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6004">
        <w:rPr>
          <w:sz w:val="28"/>
          <w:szCs w:val="28"/>
        </w:rPr>
        <w:t xml:space="preserve">Все новые  знания, умения фиксируются в головном мозге  в виде новых нейронных связей. Благодаря </w:t>
      </w:r>
      <w:proofErr w:type="gramStart"/>
      <w:r w:rsidRPr="00156004">
        <w:rPr>
          <w:sz w:val="28"/>
          <w:szCs w:val="28"/>
        </w:rPr>
        <w:t>им</w:t>
      </w:r>
      <w:proofErr w:type="gramEnd"/>
      <w:r w:rsidR="00DB70F6" w:rsidRPr="00156004">
        <w:rPr>
          <w:sz w:val="28"/>
          <w:szCs w:val="28"/>
        </w:rPr>
        <w:t xml:space="preserve">, </w:t>
      </w:r>
      <w:r w:rsidRPr="00156004">
        <w:rPr>
          <w:sz w:val="28"/>
          <w:szCs w:val="28"/>
        </w:rPr>
        <w:t xml:space="preserve"> у нас сохраняются  все сформированные и  закрепленные навыки.</w:t>
      </w:r>
    </w:p>
    <w:p w:rsidR="00DB70F6" w:rsidRPr="00156004" w:rsidRDefault="008063A7" w:rsidP="0015600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6004">
        <w:rPr>
          <w:sz w:val="28"/>
          <w:szCs w:val="28"/>
        </w:rPr>
        <w:t>Чем меньше новых нейронных связей создается, тем сложнее ребенку запомнить нов</w:t>
      </w:r>
      <w:r w:rsidR="00451F80" w:rsidRPr="00156004">
        <w:rPr>
          <w:sz w:val="28"/>
          <w:szCs w:val="28"/>
        </w:rPr>
        <w:t>ую информацию.  Чтобы новые ней</w:t>
      </w:r>
      <w:r w:rsidRPr="00156004">
        <w:rPr>
          <w:sz w:val="28"/>
          <w:szCs w:val="28"/>
        </w:rPr>
        <w:t xml:space="preserve">ронные связи постоянно формировались </w:t>
      </w:r>
      <w:r w:rsidR="00DB70F6" w:rsidRPr="00156004">
        <w:rPr>
          <w:sz w:val="28"/>
          <w:szCs w:val="28"/>
        </w:rPr>
        <w:t xml:space="preserve"> нам необходимо тренировать мозг ребенка, выводить его из «</w:t>
      </w:r>
      <w:r w:rsidR="00451F80" w:rsidRPr="00156004">
        <w:rPr>
          <w:sz w:val="28"/>
          <w:szCs w:val="28"/>
        </w:rPr>
        <w:t>зо</w:t>
      </w:r>
      <w:r w:rsidR="00DB70F6" w:rsidRPr="00156004">
        <w:rPr>
          <w:sz w:val="28"/>
          <w:szCs w:val="28"/>
        </w:rPr>
        <w:t>ны комфорта»,  путем постепенного усложнения целей и задач.</w:t>
      </w:r>
    </w:p>
    <w:p w:rsidR="00DB70F6" w:rsidRPr="00156004" w:rsidRDefault="007D4A4A" w:rsidP="0015600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6004">
        <w:rPr>
          <w:sz w:val="28"/>
          <w:szCs w:val="28"/>
        </w:rPr>
        <w:t xml:space="preserve">Работа руками и ногами развивает межполушарные взаимодействия. </w:t>
      </w:r>
      <w:proofErr w:type="gramStart"/>
      <w:r w:rsidRPr="00156004">
        <w:rPr>
          <w:sz w:val="28"/>
          <w:szCs w:val="28"/>
        </w:rPr>
        <w:t>Такие задачи как, взять палочку правой рукой</w:t>
      </w:r>
      <w:r w:rsidR="00C86046" w:rsidRPr="00156004">
        <w:rPr>
          <w:sz w:val="28"/>
          <w:szCs w:val="28"/>
        </w:rPr>
        <w:t>, передать в левую, левой поставить в корзину (стойку) и наоборот (меняем руки)</w:t>
      </w:r>
      <w:r w:rsidR="00451F80" w:rsidRPr="00156004">
        <w:rPr>
          <w:sz w:val="28"/>
          <w:szCs w:val="28"/>
        </w:rPr>
        <w:t>.</w:t>
      </w:r>
      <w:proofErr w:type="gramEnd"/>
    </w:p>
    <w:p w:rsidR="00C86046" w:rsidRPr="00156004" w:rsidRDefault="00C86046" w:rsidP="0015600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6004">
        <w:rPr>
          <w:sz w:val="28"/>
          <w:szCs w:val="28"/>
        </w:rPr>
        <w:t>Межполушарное взаимодействие – это особый вид механизма обледенения левого и правого полушария головного мозга в единую, целостно работающую систему. Межполушарное взаимодействие необходимо для координации работы мозга и передачи информации из одного полушария в другое.</w:t>
      </w:r>
    </w:p>
    <w:p w:rsidR="00C86046" w:rsidRPr="00156004" w:rsidRDefault="00C86046" w:rsidP="0015600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6004">
        <w:rPr>
          <w:sz w:val="28"/>
          <w:szCs w:val="28"/>
        </w:rPr>
        <w:t>Чем лучше развиты межполушарные связи, тем выше у ребенка интеллектуальное развитие, память, мышление, воображение, восприятие и речь.</w:t>
      </w:r>
    </w:p>
    <w:p w:rsidR="00C86046" w:rsidRPr="00156004" w:rsidRDefault="00451F80" w:rsidP="0015600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6004">
        <w:rPr>
          <w:sz w:val="28"/>
          <w:szCs w:val="28"/>
        </w:rPr>
        <w:lastRenderedPageBreak/>
        <w:t xml:space="preserve">В работе активно использую гимнастические палочки, с ними можно выполнять  </w:t>
      </w:r>
      <w:r w:rsidR="00A06B7B" w:rsidRPr="00156004">
        <w:rPr>
          <w:sz w:val="28"/>
          <w:szCs w:val="28"/>
        </w:rPr>
        <w:t>много упражнений</w:t>
      </w:r>
      <w:r w:rsidRPr="00156004">
        <w:rPr>
          <w:sz w:val="28"/>
          <w:szCs w:val="28"/>
        </w:rPr>
        <w:t>,</w:t>
      </w:r>
      <w:r w:rsidR="00A06B7B" w:rsidRPr="00156004">
        <w:rPr>
          <w:sz w:val="28"/>
          <w:szCs w:val="28"/>
        </w:rPr>
        <w:t xml:space="preserve"> </w:t>
      </w:r>
      <w:r w:rsidRPr="00156004">
        <w:rPr>
          <w:sz w:val="28"/>
          <w:szCs w:val="28"/>
        </w:rPr>
        <w:t xml:space="preserve">которые решают коррекционные задачи и способствуют  </w:t>
      </w:r>
      <w:r w:rsidRPr="00156004">
        <w:rPr>
          <w:rFonts w:eastAsia="Times New Roman"/>
          <w:sz w:val="28"/>
          <w:szCs w:val="28"/>
        </w:rPr>
        <w:t>развитии речи детей, с ограниченными возможностями здоровья на занятиях по физической культуре.</w:t>
      </w:r>
    </w:p>
    <w:p w:rsidR="00A93A24" w:rsidRPr="00156004" w:rsidRDefault="00D50261" w:rsidP="00156004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56004">
        <w:rPr>
          <w:b/>
          <w:sz w:val="28"/>
          <w:szCs w:val="28"/>
        </w:rPr>
        <w:t>У</w:t>
      </w:r>
      <w:r w:rsidR="0051769F" w:rsidRPr="00156004">
        <w:rPr>
          <w:b/>
          <w:sz w:val="28"/>
          <w:szCs w:val="28"/>
        </w:rPr>
        <w:t>пражнения с гимнастической палочкой</w:t>
      </w:r>
      <w:r w:rsidRPr="00156004">
        <w:rPr>
          <w:b/>
          <w:sz w:val="28"/>
          <w:szCs w:val="28"/>
        </w:rPr>
        <w:t xml:space="preserve"> </w:t>
      </w:r>
      <w:r w:rsidR="00F222AC" w:rsidRPr="00156004">
        <w:rPr>
          <w:b/>
          <w:sz w:val="28"/>
          <w:szCs w:val="28"/>
        </w:rPr>
        <w:t xml:space="preserve">для </w:t>
      </w:r>
      <w:r w:rsidRPr="00156004">
        <w:rPr>
          <w:b/>
          <w:sz w:val="28"/>
          <w:szCs w:val="28"/>
        </w:rPr>
        <w:t>формирования новых нейронных связей</w:t>
      </w:r>
    </w:p>
    <w:p w:rsidR="007179EC" w:rsidRPr="00156004" w:rsidRDefault="007D4A4A" w:rsidP="0015600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катай ногой – передавай рукой</w:t>
      </w:r>
    </w:p>
    <w:p w:rsidR="007179EC" w:rsidRPr="00156004" w:rsidRDefault="007D4A4A" w:rsidP="0015600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передавай рукой и не роняй правой левой по очереди</w:t>
      </w:r>
      <w:r w:rsidR="006D3DFC" w:rsidRPr="00156004">
        <w:rPr>
          <w:rFonts w:ascii="Times New Roman" w:hAnsi="Times New Roman" w:cs="Times New Roman"/>
          <w:sz w:val="28"/>
          <w:szCs w:val="28"/>
        </w:rPr>
        <w:t xml:space="preserve"> (в парах)</w:t>
      </w:r>
    </w:p>
    <w:p w:rsidR="007179EC" w:rsidRPr="00156004" w:rsidRDefault="006D3DFC" w:rsidP="0015600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перека</w:t>
      </w:r>
      <w:r w:rsidR="007D4A4A" w:rsidRPr="00156004">
        <w:rPr>
          <w:rFonts w:ascii="Times New Roman" w:hAnsi="Times New Roman" w:cs="Times New Roman"/>
          <w:sz w:val="28"/>
          <w:szCs w:val="28"/>
        </w:rPr>
        <w:t xml:space="preserve">ти колечко правой рукой в </w:t>
      </w:r>
      <w:proofErr w:type="gramStart"/>
      <w:r w:rsidR="007D4A4A" w:rsidRPr="00156004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="007D4A4A" w:rsidRPr="00156004">
        <w:rPr>
          <w:rFonts w:ascii="Times New Roman" w:hAnsi="Times New Roman" w:cs="Times New Roman"/>
          <w:sz w:val="28"/>
          <w:szCs w:val="28"/>
        </w:rPr>
        <w:t xml:space="preserve"> палочкой и не потеряй </w:t>
      </w:r>
    </w:p>
    <w:p w:rsidR="007179EC" w:rsidRPr="00156004" w:rsidRDefault="007D4A4A" w:rsidP="0015600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надень колечко на палочку сверху одной рукой сними снизу другой рукой</w:t>
      </w:r>
    </w:p>
    <w:p w:rsidR="007179EC" w:rsidRPr="00156004" w:rsidRDefault="007D4A4A" w:rsidP="0015600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 xml:space="preserve">перенеси </w:t>
      </w:r>
      <w:r w:rsidR="006D3DFC" w:rsidRPr="00156004">
        <w:rPr>
          <w:rFonts w:ascii="Times New Roman" w:hAnsi="Times New Roman" w:cs="Times New Roman"/>
          <w:sz w:val="28"/>
          <w:szCs w:val="28"/>
        </w:rPr>
        <w:t xml:space="preserve">через палочку </w:t>
      </w:r>
      <w:r w:rsidRPr="00156004">
        <w:rPr>
          <w:rFonts w:ascii="Times New Roman" w:hAnsi="Times New Roman" w:cs="Times New Roman"/>
          <w:sz w:val="28"/>
          <w:szCs w:val="28"/>
        </w:rPr>
        <w:t>и надень колечко на конус</w:t>
      </w:r>
    </w:p>
    <w:p w:rsidR="007179EC" w:rsidRPr="00156004" w:rsidRDefault="007D4A4A" w:rsidP="0015600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встаем по палочке и садимся «морячки» (как по канату) чередуем руки правую и левую</w:t>
      </w:r>
    </w:p>
    <w:p w:rsidR="007179EC" w:rsidRPr="00156004" w:rsidRDefault="007D4A4A" w:rsidP="0015600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присядь под палочкой и перешагни</w:t>
      </w:r>
    </w:p>
    <w:p w:rsidR="007179EC" w:rsidRPr="00156004" w:rsidRDefault="007D4A4A" w:rsidP="0015600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передай за спиной из руки в руку и в веру так же передай</w:t>
      </w:r>
    </w:p>
    <w:p w:rsidR="00EB1348" w:rsidRPr="00156004" w:rsidRDefault="00753190" w:rsidP="0015600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пой</w:t>
      </w:r>
      <w:r w:rsidR="007D4A4A" w:rsidRPr="00156004">
        <w:rPr>
          <w:rFonts w:ascii="Times New Roman" w:hAnsi="Times New Roman" w:cs="Times New Roman"/>
          <w:sz w:val="28"/>
          <w:szCs w:val="28"/>
        </w:rPr>
        <w:t>май палочку одной рукой по очереди и вместе сразу две</w:t>
      </w:r>
    </w:p>
    <w:p w:rsidR="00EB1348" w:rsidRPr="00156004" w:rsidRDefault="007D4A4A" w:rsidP="0015600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 xml:space="preserve">«счеты» - перевези колечки </w:t>
      </w:r>
      <w:proofErr w:type="spellStart"/>
      <w:r w:rsidRPr="00156004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156004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156004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156004">
        <w:rPr>
          <w:rFonts w:ascii="Times New Roman" w:hAnsi="Times New Roman" w:cs="Times New Roman"/>
          <w:sz w:val="28"/>
          <w:szCs w:val="28"/>
        </w:rPr>
        <w:t xml:space="preserve"> на палочке  правой и левой рукой одновременно</w:t>
      </w:r>
    </w:p>
    <w:p w:rsidR="00EB1348" w:rsidRPr="00156004" w:rsidRDefault="007D4A4A" w:rsidP="0015600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перенеси и не урони двумя палочками шарик (мячик)</w:t>
      </w:r>
      <w:r w:rsidR="00960AE8" w:rsidRPr="001560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348" w:rsidRPr="00156004" w:rsidRDefault="007D4A4A" w:rsidP="0015600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перенеси в паре и не урони палочками</w:t>
      </w:r>
      <w:r w:rsidR="00716058" w:rsidRPr="00156004">
        <w:rPr>
          <w:rFonts w:ascii="Times New Roman" w:hAnsi="Times New Roman" w:cs="Times New Roman"/>
          <w:sz w:val="28"/>
          <w:szCs w:val="28"/>
        </w:rPr>
        <w:t xml:space="preserve"> мячик, зажав его между палочками</w:t>
      </w:r>
    </w:p>
    <w:p w:rsidR="00EB1348" w:rsidRPr="00156004" w:rsidRDefault="007D4A4A" w:rsidP="0015600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 xml:space="preserve">перешагивай  </w:t>
      </w:r>
      <w:r w:rsidR="00960AE8" w:rsidRPr="00156004">
        <w:rPr>
          <w:rFonts w:ascii="Times New Roman" w:hAnsi="Times New Roman" w:cs="Times New Roman"/>
          <w:sz w:val="28"/>
          <w:szCs w:val="28"/>
        </w:rPr>
        <w:t xml:space="preserve">палочку </w:t>
      </w:r>
      <w:r w:rsidRPr="00156004">
        <w:rPr>
          <w:rFonts w:ascii="Times New Roman" w:hAnsi="Times New Roman" w:cs="Times New Roman"/>
          <w:sz w:val="28"/>
          <w:szCs w:val="28"/>
        </w:rPr>
        <w:t>по очереди боком на высоте</w:t>
      </w:r>
      <w:r w:rsidR="00960AE8" w:rsidRPr="00156004">
        <w:rPr>
          <w:rFonts w:ascii="Times New Roman" w:hAnsi="Times New Roman" w:cs="Times New Roman"/>
          <w:sz w:val="28"/>
          <w:szCs w:val="28"/>
        </w:rPr>
        <w:t xml:space="preserve"> </w:t>
      </w:r>
      <w:r w:rsidRPr="00156004">
        <w:rPr>
          <w:rFonts w:ascii="Times New Roman" w:hAnsi="Times New Roman" w:cs="Times New Roman"/>
          <w:sz w:val="28"/>
          <w:szCs w:val="28"/>
        </w:rPr>
        <w:t>(мостик, бревно)</w:t>
      </w:r>
    </w:p>
    <w:p w:rsidR="00EB1348" w:rsidRPr="00156004" w:rsidRDefault="007D4A4A" w:rsidP="0015600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на месте – перешагни через палочку, возьми шарик, перешагни – положи</w:t>
      </w:r>
    </w:p>
    <w:p w:rsidR="00EB1348" w:rsidRDefault="00993BA8" w:rsidP="0015600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не урони палочку перехватывая ее правой</w:t>
      </w:r>
      <w:proofErr w:type="gramStart"/>
      <w:r w:rsidRPr="001560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6004">
        <w:rPr>
          <w:rFonts w:ascii="Times New Roman" w:hAnsi="Times New Roman" w:cs="Times New Roman"/>
          <w:sz w:val="28"/>
          <w:szCs w:val="28"/>
        </w:rPr>
        <w:t xml:space="preserve"> левой рукой слева на право и наоборот (горизонтально держим палочку) , одновременно ногой катаем (мяч или палочку)</w:t>
      </w:r>
    </w:p>
    <w:p w:rsidR="00960897" w:rsidRPr="00156004" w:rsidRDefault="00960897" w:rsidP="00960897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1348" w:rsidRPr="00156004" w:rsidRDefault="00EB1348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897" w:rsidRPr="00960897" w:rsidRDefault="00960897" w:rsidP="0096089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СПЕКЦИФИКА ПРОВЕДЕНИЯ ЗАНЯТИЙ</w:t>
      </w:r>
    </w:p>
    <w:p w:rsidR="00960897" w:rsidRPr="00960897" w:rsidRDefault="00960897" w:rsidP="00960897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897">
        <w:rPr>
          <w:rFonts w:ascii="Times New Roman" w:hAnsi="Times New Roman" w:cs="Times New Roman"/>
          <w:bCs/>
          <w:sz w:val="28"/>
          <w:szCs w:val="28"/>
        </w:rPr>
        <w:t xml:space="preserve">структура проведения  занятий вариативна </w:t>
      </w:r>
    </w:p>
    <w:p w:rsidR="00960897" w:rsidRPr="00960897" w:rsidRDefault="002C21C4" w:rsidP="0096089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</w:t>
      </w:r>
      <w:r w:rsidR="00960897" w:rsidRPr="00960897">
        <w:rPr>
          <w:rFonts w:ascii="Times New Roman" w:hAnsi="Times New Roman" w:cs="Times New Roman"/>
          <w:bCs/>
          <w:sz w:val="28"/>
          <w:szCs w:val="28"/>
        </w:rPr>
        <w:t xml:space="preserve">но и то же упражнение используется </w:t>
      </w:r>
      <w:proofErr w:type="gramStart"/>
      <w:r w:rsidR="00960897" w:rsidRPr="00960897">
        <w:rPr>
          <w:rFonts w:ascii="Times New Roman" w:hAnsi="Times New Roman" w:cs="Times New Roman"/>
          <w:bCs/>
          <w:sz w:val="28"/>
          <w:szCs w:val="28"/>
        </w:rPr>
        <w:t>многократно</w:t>
      </w:r>
      <w:proofErr w:type="gramEnd"/>
      <w:r w:rsidR="00960897" w:rsidRPr="00960897">
        <w:rPr>
          <w:rFonts w:ascii="Times New Roman" w:hAnsi="Times New Roman" w:cs="Times New Roman"/>
          <w:bCs/>
          <w:sz w:val="28"/>
          <w:szCs w:val="28"/>
        </w:rPr>
        <w:t xml:space="preserve"> чтобы дети </w:t>
      </w:r>
      <w:proofErr w:type="spellStart"/>
      <w:r w:rsidR="00960897" w:rsidRPr="00960897">
        <w:rPr>
          <w:rFonts w:ascii="Times New Roman" w:hAnsi="Times New Roman" w:cs="Times New Roman"/>
          <w:bCs/>
          <w:sz w:val="28"/>
          <w:szCs w:val="28"/>
        </w:rPr>
        <w:t>всвоем</w:t>
      </w:r>
      <w:proofErr w:type="spellEnd"/>
      <w:r w:rsidR="00960897" w:rsidRPr="00960897">
        <w:rPr>
          <w:rFonts w:ascii="Times New Roman" w:hAnsi="Times New Roman" w:cs="Times New Roman"/>
          <w:bCs/>
          <w:sz w:val="28"/>
          <w:szCs w:val="28"/>
        </w:rPr>
        <w:t xml:space="preserve"> индивидуальном темпе смогли его усвоить и постепенно включиться</w:t>
      </w:r>
    </w:p>
    <w:p w:rsidR="00960897" w:rsidRPr="00960897" w:rsidRDefault="00960897" w:rsidP="0096089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0897">
        <w:rPr>
          <w:rFonts w:ascii="Times New Roman" w:hAnsi="Times New Roman" w:cs="Times New Roman"/>
          <w:bCs/>
          <w:sz w:val="28"/>
          <w:szCs w:val="28"/>
        </w:rPr>
        <w:t xml:space="preserve"> упражнения частично дублируется в разных группах для преемственности </w:t>
      </w:r>
    </w:p>
    <w:p w:rsidR="00960897" w:rsidRPr="00960897" w:rsidRDefault="00960897" w:rsidP="0096089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0897">
        <w:rPr>
          <w:rFonts w:ascii="Times New Roman" w:hAnsi="Times New Roman" w:cs="Times New Roman"/>
          <w:bCs/>
          <w:sz w:val="28"/>
          <w:szCs w:val="28"/>
        </w:rPr>
        <w:t xml:space="preserve"> в помощь в передвижении по залу детям с </w:t>
      </w:r>
      <w:proofErr w:type="spellStart"/>
      <w:r w:rsidRPr="00960897">
        <w:rPr>
          <w:rFonts w:ascii="Times New Roman" w:hAnsi="Times New Roman" w:cs="Times New Roman"/>
          <w:bCs/>
          <w:sz w:val="28"/>
          <w:szCs w:val="28"/>
        </w:rPr>
        <w:t>нода</w:t>
      </w:r>
      <w:proofErr w:type="spellEnd"/>
      <w:r w:rsidRPr="0096089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60897">
        <w:rPr>
          <w:rFonts w:ascii="Times New Roman" w:hAnsi="Times New Roman" w:cs="Times New Roman"/>
          <w:bCs/>
          <w:sz w:val="28"/>
          <w:szCs w:val="28"/>
        </w:rPr>
        <w:t>присуттствует</w:t>
      </w:r>
      <w:proofErr w:type="spellEnd"/>
      <w:r w:rsidRPr="009608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0897">
        <w:rPr>
          <w:rFonts w:ascii="Times New Roman" w:hAnsi="Times New Roman" w:cs="Times New Roman"/>
          <w:bCs/>
          <w:sz w:val="28"/>
          <w:szCs w:val="28"/>
        </w:rPr>
        <w:t>тьютор</w:t>
      </w:r>
      <w:proofErr w:type="spellEnd"/>
    </w:p>
    <w:p w:rsidR="00960897" w:rsidRPr="00960897" w:rsidRDefault="00960897" w:rsidP="0096089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0897">
        <w:rPr>
          <w:rFonts w:ascii="Times New Roman" w:hAnsi="Times New Roman" w:cs="Times New Roman"/>
          <w:bCs/>
          <w:sz w:val="28"/>
          <w:szCs w:val="28"/>
        </w:rPr>
        <w:t xml:space="preserve">на занятии создается атмосфера особо доверительных отношений, принятие без всяких условий </w:t>
      </w:r>
    </w:p>
    <w:p w:rsidR="00960897" w:rsidRPr="00960897" w:rsidRDefault="00960897" w:rsidP="009608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9EC" w:rsidRPr="00156004" w:rsidRDefault="00721030" w:rsidP="00156004">
      <w:pPr>
        <w:tabs>
          <w:tab w:val="left" w:pos="32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ab/>
      </w:r>
    </w:p>
    <w:p w:rsidR="00721030" w:rsidRPr="00156004" w:rsidRDefault="00721030" w:rsidP="00156004">
      <w:pPr>
        <w:tabs>
          <w:tab w:val="left" w:pos="32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721030" w:rsidP="00156004">
      <w:pPr>
        <w:tabs>
          <w:tab w:val="left" w:pos="32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721030" w:rsidP="00156004">
      <w:pPr>
        <w:tabs>
          <w:tab w:val="left" w:pos="32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721030" w:rsidP="00156004">
      <w:pPr>
        <w:tabs>
          <w:tab w:val="left" w:pos="32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721030" w:rsidP="00156004">
      <w:pPr>
        <w:tabs>
          <w:tab w:val="left" w:pos="32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721030" w:rsidP="00156004">
      <w:pPr>
        <w:tabs>
          <w:tab w:val="left" w:pos="32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721030" w:rsidP="00156004">
      <w:pPr>
        <w:tabs>
          <w:tab w:val="left" w:pos="32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721030" w:rsidP="00156004">
      <w:pPr>
        <w:tabs>
          <w:tab w:val="left" w:pos="32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721030" w:rsidP="00156004">
      <w:pPr>
        <w:tabs>
          <w:tab w:val="left" w:pos="32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721030" w:rsidP="00156004">
      <w:pPr>
        <w:tabs>
          <w:tab w:val="left" w:pos="32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721030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721030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721030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721030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721030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721030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721030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721030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30" w:rsidRPr="00156004" w:rsidRDefault="00DC78A6" w:rsidP="0015600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ab/>
      </w:r>
    </w:p>
    <w:p w:rsidR="00DC78A6" w:rsidRPr="00156004" w:rsidRDefault="00DC78A6" w:rsidP="0015600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84E" w:rsidRPr="00156004" w:rsidRDefault="007179EC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b/>
          <w:sz w:val="28"/>
          <w:szCs w:val="28"/>
        </w:rPr>
        <w:t xml:space="preserve">СПИСОК  </w:t>
      </w:r>
      <w:r w:rsidR="0038484E" w:rsidRPr="00156004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6952F8" w:rsidRPr="00156004" w:rsidRDefault="00676E85" w:rsidP="00156004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 xml:space="preserve">Р. С. Мануева; </w:t>
      </w:r>
      <w:r w:rsidR="006952F8" w:rsidRPr="00156004">
        <w:rPr>
          <w:rFonts w:ascii="Times New Roman" w:hAnsi="Times New Roman" w:cs="Times New Roman"/>
          <w:sz w:val="28"/>
          <w:szCs w:val="28"/>
        </w:rPr>
        <w:t xml:space="preserve">Физическое развитие детей и подростков. </w:t>
      </w:r>
      <w:r w:rsidRPr="00156004">
        <w:rPr>
          <w:rFonts w:ascii="Times New Roman" w:hAnsi="Times New Roman" w:cs="Times New Roman"/>
          <w:sz w:val="28"/>
          <w:szCs w:val="28"/>
        </w:rPr>
        <w:t>Показатели. Методы оценки</w:t>
      </w:r>
      <w:r w:rsidR="006952F8" w:rsidRPr="00156004">
        <w:rPr>
          <w:rFonts w:ascii="Times New Roman" w:hAnsi="Times New Roman" w:cs="Times New Roman"/>
          <w:sz w:val="28"/>
          <w:szCs w:val="28"/>
        </w:rPr>
        <w:t>: учебное пособие / ФГБОУ ВО ИГМУ Минздрава России, Кафедра общей гигиены. – Иркутск</w:t>
      </w:r>
      <w:r w:rsidR="0051769F" w:rsidRPr="00156004">
        <w:rPr>
          <w:rFonts w:ascii="Times New Roman" w:hAnsi="Times New Roman" w:cs="Times New Roman"/>
          <w:sz w:val="28"/>
          <w:szCs w:val="28"/>
        </w:rPr>
        <w:t>:</w:t>
      </w:r>
      <w:r w:rsidR="006952F8" w:rsidRPr="00156004">
        <w:rPr>
          <w:rFonts w:ascii="Times New Roman" w:hAnsi="Times New Roman" w:cs="Times New Roman"/>
          <w:sz w:val="28"/>
          <w:szCs w:val="28"/>
        </w:rPr>
        <w:t xml:space="preserve"> ИГМУ, 2018. – 52 с.</w:t>
      </w:r>
    </w:p>
    <w:p w:rsidR="005F46F2" w:rsidRPr="00156004" w:rsidRDefault="005F46F2" w:rsidP="00156004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1769F" w:rsidRPr="00156004">
        <w:rPr>
          <w:rFonts w:ascii="Times New Roman" w:hAnsi="Times New Roman" w:cs="Times New Roman"/>
          <w:sz w:val="28"/>
          <w:szCs w:val="28"/>
        </w:rPr>
        <w:t xml:space="preserve"> </w:t>
      </w:r>
      <w:r w:rsidRPr="00156004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51769F" w:rsidRPr="00156004">
        <w:rPr>
          <w:rFonts w:ascii="Times New Roman" w:hAnsi="Times New Roman" w:cs="Times New Roman"/>
          <w:sz w:val="28"/>
          <w:szCs w:val="28"/>
        </w:rPr>
        <w:t xml:space="preserve">. – 2012. -153 </w:t>
      </w:r>
      <w:proofErr w:type="gramStart"/>
      <w:r w:rsidR="0051769F" w:rsidRPr="001560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769F" w:rsidRPr="001560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479" w:rsidRPr="00156004" w:rsidRDefault="00654479" w:rsidP="00156004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Покровская, С. В., Цветков А. В. Нейропсихологическая помощь детям </w:t>
      </w:r>
      <w:proofErr w:type="gramStart"/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с</w:t>
      </w:r>
      <w:proofErr w:type="gramEnd"/>
    </w:p>
    <w:p w:rsidR="00654479" w:rsidRPr="00156004" w:rsidRDefault="00D64FEF" w:rsidP="00156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</w:t>
      </w:r>
      <w:r w:rsidR="0065447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нарушениями речи. /С. В. Покровская, А. В. Цветков. -</w:t>
      </w:r>
      <w:r w:rsidR="00BE6590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FF063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М.</w:t>
      </w:r>
      <w:r w:rsidR="0065447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  <w:r w:rsidR="00FF063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65447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»Издание книг</w:t>
      </w:r>
    </w:p>
    <w:p w:rsidR="009C1B5F" w:rsidRPr="00156004" w:rsidRDefault="00D64FEF" w:rsidP="00156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</w:t>
      </w:r>
      <w:r w:rsidR="003F670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«</w:t>
      </w:r>
      <w:r w:rsidR="0065447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ком», 2018.-176 с. ISBN 978-5-6040849-1-5</w:t>
      </w:r>
    </w:p>
    <w:p w:rsidR="00654479" w:rsidRPr="00156004" w:rsidRDefault="00654479" w:rsidP="00156004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Цветкова, Л. С. Актуальные проблемы нейропсихологии детского возраста</w:t>
      </w:r>
      <w:r w:rsidR="003F670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654479" w:rsidRPr="00156004" w:rsidRDefault="00654479" w:rsidP="00156004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Л. С. Цветкова, А. В. Семенович, С. Н. </w:t>
      </w:r>
      <w:proofErr w:type="spellStart"/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Котягина</w:t>
      </w:r>
      <w:proofErr w:type="spellEnd"/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, Е. Г.</w:t>
      </w:r>
      <w:r w:rsidR="003F670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/ Учебное пособие</w:t>
      </w:r>
    </w:p>
    <w:p w:rsidR="00654479" w:rsidRPr="00156004" w:rsidRDefault="00654479" w:rsidP="00156004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Гришина, Т. Ю. </w:t>
      </w:r>
      <w:proofErr w:type="spellStart"/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Гогребашвили</w:t>
      </w:r>
      <w:proofErr w:type="gramStart"/>
      <w:r w:rsidR="003F670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;п</w:t>
      </w:r>
      <w:proofErr w:type="gramEnd"/>
      <w:r w:rsidR="003F670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од</w:t>
      </w:r>
      <w:proofErr w:type="spellEnd"/>
      <w:r w:rsidR="003F670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. ред. Л. С. Цветковой. -</w:t>
      </w:r>
      <w:proofErr w:type="spellStart"/>
      <w:r w:rsidR="003F670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М.</w:t>
      </w: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:Московский</w:t>
      </w:r>
      <w:proofErr w:type="spellEnd"/>
      <w:r w:rsidR="003F670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психолого-социальный институт; Воронеж: Издательство НПО</w:t>
      </w:r>
      <w:r w:rsidR="003F670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«МОДЭК»,2001.-272с.</w:t>
      </w:r>
    </w:p>
    <w:p w:rsidR="00654479" w:rsidRPr="00156004" w:rsidRDefault="00654479" w:rsidP="00156004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А. Смолянинов, А. </w:t>
      </w:r>
      <w:proofErr w:type="spellStart"/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Ванчова</w:t>
      </w:r>
      <w:proofErr w:type="spellEnd"/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2011 г.</w:t>
      </w:r>
      <w:r w:rsidR="003F670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Программа «Рука-мозг» </w:t>
      </w:r>
    </w:p>
    <w:p w:rsidR="00654479" w:rsidRPr="00156004" w:rsidRDefault="00654479" w:rsidP="00156004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Матюгин И.Ю., </w:t>
      </w:r>
      <w:proofErr w:type="spellStart"/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Аскоченская</w:t>
      </w:r>
      <w:proofErr w:type="spellEnd"/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Т.Ю., Как развить внимание и память Вашего</w:t>
      </w:r>
      <w:r w:rsidR="003F670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ребенка (книга для детей и родителей). - М., </w:t>
      </w:r>
      <w:proofErr w:type="spellStart"/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Эйдос</w:t>
      </w:r>
      <w:proofErr w:type="spellEnd"/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, 1994.</w:t>
      </w:r>
    </w:p>
    <w:p w:rsidR="00654479" w:rsidRPr="00156004" w:rsidRDefault="00654479" w:rsidP="00156004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Никольская И.Л., </w:t>
      </w:r>
      <w:proofErr w:type="spellStart"/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Тигранова</w:t>
      </w:r>
      <w:proofErr w:type="spellEnd"/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Л.И. Гимнастика для ума - М., </w:t>
      </w:r>
      <w:r w:rsidR="00BE6590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Просвещение,</w:t>
      </w:r>
      <w:r w:rsidR="003F670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1</w:t>
      </w: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997.</w:t>
      </w:r>
    </w:p>
    <w:p w:rsidR="00654479" w:rsidRPr="00156004" w:rsidRDefault="00654479" w:rsidP="00156004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Семаго Н.Я., Семаго М.М. Проблемные дети: Основы диагностической и</w:t>
      </w:r>
    </w:p>
    <w:p w:rsidR="00654479" w:rsidRPr="00156004" w:rsidRDefault="003F6709" w:rsidP="00156004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 w:rsidR="00654479"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оррекционной работы психолога. - М., АРКТИ, 2000.</w:t>
      </w:r>
    </w:p>
    <w:p w:rsidR="00654479" w:rsidRPr="00156004" w:rsidRDefault="00654479" w:rsidP="00156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654479" w:rsidRPr="00156004" w:rsidRDefault="00654479" w:rsidP="00156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Интернет-ресурсы</w:t>
      </w:r>
    </w:p>
    <w:p w:rsidR="00903016" w:rsidRPr="00156004" w:rsidRDefault="00903016" w:rsidP="00156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654479" w:rsidRPr="00156004" w:rsidRDefault="00654479" w:rsidP="00156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1. </w:t>
      </w:r>
      <w:r w:rsidRPr="00156004">
        <w:rPr>
          <w:rFonts w:ascii="Times New Roman" w:hAnsi="Times New Roman" w:cs="Times New Roman"/>
          <w:color w:val="0000FF"/>
          <w:kern w:val="0"/>
          <w:sz w:val="28"/>
          <w:szCs w:val="28"/>
        </w:rPr>
        <w:t>Семенович А.В. "Комплексная нейропсихологическая коррекция"</w:t>
      </w:r>
    </w:p>
    <w:p w:rsidR="00654479" w:rsidRPr="00156004" w:rsidRDefault="00654479" w:rsidP="00156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 </w:t>
      </w:r>
      <w:r w:rsidRPr="00156004">
        <w:rPr>
          <w:rFonts w:ascii="Times New Roman" w:hAnsi="Times New Roman" w:cs="Times New Roman"/>
          <w:color w:val="0000FF"/>
          <w:kern w:val="0"/>
          <w:sz w:val="28"/>
          <w:szCs w:val="28"/>
        </w:rPr>
        <w:t xml:space="preserve">Семенович А.В. «Нейропсихологическая диагностика и диагностика в </w:t>
      </w:r>
      <w:proofErr w:type="gramStart"/>
      <w:r w:rsidRPr="00156004">
        <w:rPr>
          <w:rFonts w:ascii="Times New Roman" w:hAnsi="Times New Roman" w:cs="Times New Roman"/>
          <w:color w:val="0000FF"/>
          <w:kern w:val="0"/>
          <w:sz w:val="28"/>
          <w:szCs w:val="28"/>
        </w:rPr>
        <w:t>детском</w:t>
      </w:r>
      <w:proofErr w:type="gramEnd"/>
    </w:p>
    <w:p w:rsidR="00654479" w:rsidRPr="00156004" w:rsidRDefault="00654479" w:rsidP="00156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kern w:val="0"/>
          <w:sz w:val="28"/>
          <w:szCs w:val="28"/>
        </w:rPr>
      </w:pPr>
      <w:proofErr w:type="gramStart"/>
      <w:r w:rsidRPr="00156004">
        <w:rPr>
          <w:rFonts w:ascii="Times New Roman" w:hAnsi="Times New Roman" w:cs="Times New Roman"/>
          <w:color w:val="0000FF"/>
          <w:kern w:val="0"/>
          <w:sz w:val="28"/>
          <w:szCs w:val="28"/>
        </w:rPr>
        <w:t>возрасте</w:t>
      </w:r>
      <w:proofErr w:type="gramEnd"/>
      <w:r w:rsidRPr="00156004">
        <w:rPr>
          <w:rFonts w:ascii="Times New Roman" w:hAnsi="Times New Roman" w:cs="Times New Roman"/>
          <w:color w:val="0000FF"/>
          <w:kern w:val="0"/>
          <w:sz w:val="28"/>
          <w:szCs w:val="28"/>
        </w:rPr>
        <w:t>»</w:t>
      </w:r>
    </w:p>
    <w:p w:rsidR="00654479" w:rsidRPr="00156004" w:rsidRDefault="00654479" w:rsidP="00156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 </w:t>
      </w:r>
      <w:proofErr w:type="spellStart"/>
      <w:r w:rsidRPr="00156004">
        <w:rPr>
          <w:rFonts w:ascii="Times New Roman" w:hAnsi="Times New Roman" w:cs="Times New Roman"/>
          <w:color w:val="0000FF"/>
          <w:kern w:val="0"/>
          <w:sz w:val="28"/>
          <w:szCs w:val="28"/>
        </w:rPr>
        <w:t>Нейропедагогические</w:t>
      </w:r>
      <w:proofErr w:type="spellEnd"/>
      <w:r w:rsidRPr="00156004">
        <w:rPr>
          <w:rFonts w:ascii="Times New Roman" w:hAnsi="Times New Roman" w:cs="Times New Roman"/>
          <w:color w:val="0000FF"/>
          <w:kern w:val="0"/>
          <w:sz w:val="28"/>
          <w:szCs w:val="28"/>
        </w:rPr>
        <w:t xml:space="preserve"> подходы, оптимизирующие </w:t>
      </w:r>
      <w:proofErr w:type="gramStart"/>
      <w:r w:rsidRPr="00156004">
        <w:rPr>
          <w:rFonts w:ascii="Times New Roman" w:hAnsi="Times New Roman" w:cs="Times New Roman"/>
          <w:color w:val="0000FF"/>
          <w:kern w:val="0"/>
          <w:sz w:val="28"/>
          <w:szCs w:val="28"/>
        </w:rPr>
        <w:t>коррекционную</w:t>
      </w:r>
      <w:proofErr w:type="gramEnd"/>
    </w:p>
    <w:p w:rsidR="00654479" w:rsidRPr="00156004" w:rsidRDefault="00654479" w:rsidP="00156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FF"/>
          <w:kern w:val="0"/>
          <w:sz w:val="28"/>
          <w:szCs w:val="28"/>
        </w:rPr>
        <w:t>работу логопеда. Архипова Елена Филиппова</w:t>
      </w:r>
    </w:p>
    <w:p w:rsidR="00654479" w:rsidRPr="00156004" w:rsidRDefault="00654479" w:rsidP="00156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 </w:t>
      </w:r>
      <w:r w:rsidRPr="00156004">
        <w:rPr>
          <w:rFonts w:ascii="Times New Roman" w:hAnsi="Times New Roman" w:cs="Times New Roman"/>
          <w:color w:val="0000FF"/>
          <w:kern w:val="0"/>
          <w:sz w:val="28"/>
          <w:szCs w:val="28"/>
        </w:rPr>
        <w:t>Консультация для учителей - логопедов в рамках ГМО "Развитие речи</w:t>
      </w:r>
    </w:p>
    <w:p w:rsidR="00654479" w:rsidRPr="00156004" w:rsidRDefault="00654479" w:rsidP="00156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kern w:val="0"/>
          <w:sz w:val="28"/>
          <w:szCs w:val="28"/>
        </w:rPr>
      </w:pPr>
      <w:proofErr w:type="gramStart"/>
      <w:r w:rsidRPr="00156004">
        <w:rPr>
          <w:rFonts w:ascii="Times New Roman" w:hAnsi="Times New Roman" w:cs="Times New Roman"/>
          <w:color w:val="0000FF"/>
          <w:kern w:val="0"/>
          <w:sz w:val="28"/>
          <w:szCs w:val="28"/>
        </w:rPr>
        <w:t>девочек и мальчиков пяти - семи лет" (Речевые игры речи для детей</w:t>
      </w:r>
      <w:proofErr w:type="gramEnd"/>
    </w:p>
    <w:p w:rsidR="00654479" w:rsidRPr="00156004" w:rsidRDefault="00654479" w:rsidP="00156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56004">
        <w:rPr>
          <w:rFonts w:ascii="Times New Roman" w:hAnsi="Times New Roman" w:cs="Times New Roman"/>
          <w:color w:val="0000FF"/>
          <w:kern w:val="0"/>
          <w:sz w:val="28"/>
          <w:szCs w:val="28"/>
        </w:rPr>
        <w:t xml:space="preserve">дошкольного возраста, авторская разработка) </w:t>
      </w:r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сайт учителя-логопеда</w:t>
      </w:r>
    </w:p>
    <w:p w:rsidR="00753190" w:rsidRPr="00156004" w:rsidRDefault="00654479" w:rsidP="001560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spellStart"/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>Ситдиковой</w:t>
      </w:r>
      <w:proofErr w:type="spellEnd"/>
      <w:r w:rsidRPr="0015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Д.З.</w:t>
      </w:r>
    </w:p>
    <w:p w:rsidR="002579AB" w:rsidRPr="00156004" w:rsidRDefault="002579AB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sz w:val="28"/>
          <w:szCs w:val="28"/>
        </w:rPr>
        <w:t>4.</w:t>
      </w:r>
      <w:hyperlink r:id="rId7" w:history="1">
        <w:r w:rsidRPr="00156004">
          <w:rPr>
            <w:rStyle w:val="a7"/>
            <w:rFonts w:ascii="Times New Roman" w:hAnsi="Times New Roman" w:cs="Times New Roman"/>
            <w:sz w:val="28"/>
            <w:szCs w:val="28"/>
          </w:rPr>
          <w:t>https://t.me/fizkulturagym</w:t>
        </w:r>
      </w:hyperlink>
    </w:p>
    <w:p w:rsidR="002579AB" w:rsidRPr="00156004" w:rsidRDefault="002579AB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04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56004">
        <w:rPr>
          <w:rFonts w:ascii="Times New Roman" w:hAnsi="Times New Roman" w:cs="Times New Roman"/>
          <w:sz w:val="28"/>
          <w:szCs w:val="28"/>
        </w:rPr>
        <w:t>5.</w:t>
      </w:r>
      <w:hyperlink r:id="rId8" w:tgtFrame="_blank" w:history="1">
        <w:r w:rsidRPr="0015600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https://t.me/fizkulturagym</w:t>
        </w:r>
      </w:hyperlink>
    </w:p>
    <w:p w:rsidR="002579AB" w:rsidRPr="00156004" w:rsidRDefault="002579AB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2F8" w:rsidRPr="00156004" w:rsidRDefault="006952F8" w:rsidP="00156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52F8" w:rsidRPr="00156004" w:rsidSect="009030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8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52D31"/>
    <w:multiLevelType w:val="hybridMultilevel"/>
    <w:tmpl w:val="E1FAD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720DF5"/>
    <w:multiLevelType w:val="hybridMultilevel"/>
    <w:tmpl w:val="40F6A3B2"/>
    <w:lvl w:ilvl="0" w:tplc="2B4A41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04632"/>
    <w:multiLevelType w:val="hybridMultilevel"/>
    <w:tmpl w:val="534C0E24"/>
    <w:lvl w:ilvl="0" w:tplc="BB0AD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FD0E42"/>
    <w:multiLevelType w:val="hybridMultilevel"/>
    <w:tmpl w:val="4D9E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5371D"/>
    <w:multiLevelType w:val="hybridMultilevel"/>
    <w:tmpl w:val="14A0B748"/>
    <w:lvl w:ilvl="0" w:tplc="E3F01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6F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0A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0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63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2C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EC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48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01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0B62F8"/>
    <w:multiLevelType w:val="hybridMultilevel"/>
    <w:tmpl w:val="0204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F40B2"/>
    <w:multiLevelType w:val="hybridMultilevel"/>
    <w:tmpl w:val="1788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408F8"/>
    <w:multiLevelType w:val="hybridMultilevel"/>
    <w:tmpl w:val="6CF4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E478E"/>
    <w:multiLevelType w:val="hybridMultilevel"/>
    <w:tmpl w:val="BF88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85152"/>
    <w:multiLevelType w:val="hybridMultilevel"/>
    <w:tmpl w:val="DE422300"/>
    <w:lvl w:ilvl="0" w:tplc="30327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0D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CA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23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23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E3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67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09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CF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A632BF"/>
    <w:multiLevelType w:val="hybridMultilevel"/>
    <w:tmpl w:val="1788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3472F"/>
    <w:multiLevelType w:val="hybridMultilevel"/>
    <w:tmpl w:val="3616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A6C54"/>
    <w:multiLevelType w:val="hybridMultilevel"/>
    <w:tmpl w:val="2C62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609E1"/>
    <w:multiLevelType w:val="hybridMultilevel"/>
    <w:tmpl w:val="48CC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F5F08"/>
    <w:multiLevelType w:val="hybridMultilevel"/>
    <w:tmpl w:val="F9942CD6"/>
    <w:lvl w:ilvl="0" w:tplc="2B4A4192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6C664FCA"/>
    <w:multiLevelType w:val="hybridMultilevel"/>
    <w:tmpl w:val="61B4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D49E6"/>
    <w:multiLevelType w:val="hybridMultilevel"/>
    <w:tmpl w:val="08305B2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724C1C92"/>
    <w:multiLevelType w:val="hybridMultilevel"/>
    <w:tmpl w:val="7D768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2A61DD"/>
    <w:multiLevelType w:val="hybridMultilevel"/>
    <w:tmpl w:val="4C5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D4773"/>
    <w:multiLevelType w:val="hybridMultilevel"/>
    <w:tmpl w:val="71903CA0"/>
    <w:lvl w:ilvl="0" w:tplc="2B4A41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C7F49"/>
    <w:multiLevelType w:val="hybridMultilevel"/>
    <w:tmpl w:val="DBCA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9"/>
  </w:num>
  <w:num w:numId="5">
    <w:abstractNumId w:val="17"/>
  </w:num>
  <w:num w:numId="6">
    <w:abstractNumId w:val="9"/>
  </w:num>
  <w:num w:numId="7">
    <w:abstractNumId w:val="0"/>
  </w:num>
  <w:num w:numId="8">
    <w:abstractNumId w:val="21"/>
  </w:num>
  <w:num w:numId="9">
    <w:abstractNumId w:val="20"/>
  </w:num>
  <w:num w:numId="10">
    <w:abstractNumId w:val="2"/>
  </w:num>
  <w:num w:numId="11">
    <w:abstractNumId w:val="15"/>
  </w:num>
  <w:num w:numId="12">
    <w:abstractNumId w:val="1"/>
  </w:num>
  <w:num w:numId="13">
    <w:abstractNumId w:val="8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3"/>
  </w:num>
  <w:num w:numId="19">
    <w:abstractNumId w:val="7"/>
  </w:num>
  <w:num w:numId="20">
    <w:abstractNumId w:val="13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5042"/>
    <w:rsid w:val="000001CF"/>
    <w:rsid w:val="00033DC4"/>
    <w:rsid w:val="00082F59"/>
    <w:rsid w:val="000840F1"/>
    <w:rsid w:val="000A1C00"/>
    <w:rsid w:val="000A6E79"/>
    <w:rsid w:val="000B3031"/>
    <w:rsid w:val="00100E5C"/>
    <w:rsid w:val="001127DF"/>
    <w:rsid w:val="00134BE9"/>
    <w:rsid w:val="00134E80"/>
    <w:rsid w:val="00156004"/>
    <w:rsid w:val="00162E15"/>
    <w:rsid w:val="001866EB"/>
    <w:rsid w:val="0018673E"/>
    <w:rsid w:val="001971FA"/>
    <w:rsid w:val="001C7CF2"/>
    <w:rsid w:val="001F74B3"/>
    <w:rsid w:val="0025137D"/>
    <w:rsid w:val="0025642A"/>
    <w:rsid w:val="002579AB"/>
    <w:rsid w:val="00275F30"/>
    <w:rsid w:val="002767A2"/>
    <w:rsid w:val="002C21C4"/>
    <w:rsid w:val="002D4217"/>
    <w:rsid w:val="00320B8B"/>
    <w:rsid w:val="00325F8E"/>
    <w:rsid w:val="00362081"/>
    <w:rsid w:val="00373F64"/>
    <w:rsid w:val="0038484E"/>
    <w:rsid w:val="003A05D0"/>
    <w:rsid w:val="003A6261"/>
    <w:rsid w:val="003B374E"/>
    <w:rsid w:val="003E0777"/>
    <w:rsid w:val="003F6709"/>
    <w:rsid w:val="004173C4"/>
    <w:rsid w:val="00421F62"/>
    <w:rsid w:val="004273EB"/>
    <w:rsid w:val="0045024E"/>
    <w:rsid w:val="00451F80"/>
    <w:rsid w:val="0049548B"/>
    <w:rsid w:val="004D7508"/>
    <w:rsid w:val="0051769F"/>
    <w:rsid w:val="00522F43"/>
    <w:rsid w:val="00535460"/>
    <w:rsid w:val="00542ACF"/>
    <w:rsid w:val="005A0033"/>
    <w:rsid w:val="005A6FC8"/>
    <w:rsid w:val="005B6858"/>
    <w:rsid w:val="005C6242"/>
    <w:rsid w:val="005D03E1"/>
    <w:rsid w:val="005D73C6"/>
    <w:rsid w:val="005F46F2"/>
    <w:rsid w:val="0061527E"/>
    <w:rsid w:val="00654479"/>
    <w:rsid w:val="006618B3"/>
    <w:rsid w:val="00676E85"/>
    <w:rsid w:val="00692D79"/>
    <w:rsid w:val="006952F8"/>
    <w:rsid w:val="006B0D36"/>
    <w:rsid w:val="006D3DFC"/>
    <w:rsid w:val="006E5224"/>
    <w:rsid w:val="006F5042"/>
    <w:rsid w:val="00716058"/>
    <w:rsid w:val="007179EC"/>
    <w:rsid w:val="00720AF0"/>
    <w:rsid w:val="00721030"/>
    <w:rsid w:val="00741854"/>
    <w:rsid w:val="00753190"/>
    <w:rsid w:val="00756A74"/>
    <w:rsid w:val="00760EA3"/>
    <w:rsid w:val="007748BF"/>
    <w:rsid w:val="00780AAC"/>
    <w:rsid w:val="007A2B0E"/>
    <w:rsid w:val="007A4A56"/>
    <w:rsid w:val="007A600B"/>
    <w:rsid w:val="007C6045"/>
    <w:rsid w:val="007D4A4A"/>
    <w:rsid w:val="007E318D"/>
    <w:rsid w:val="007F0A56"/>
    <w:rsid w:val="00801906"/>
    <w:rsid w:val="008063A7"/>
    <w:rsid w:val="0083696A"/>
    <w:rsid w:val="00860F64"/>
    <w:rsid w:val="00863134"/>
    <w:rsid w:val="008855BE"/>
    <w:rsid w:val="00885688"/>
    <w:rsid w:val="008B7A8F"/>
    <w:rsid w:val="008E4897"/>
    <w:rsid w:val="00903016"/>
    <w:rsid w:val="009242D4"/>
    <w:rsid w:val="009260A2"/>
    <w:rsid w:val="0094553F"/>
    <w:rsid w:val="00954461"/>
    <w:rsid w:val="00960897"/>
    <w:rsid w:val="00960AE8"/>
    <w:rsid w:val="00970198"/>
    <w:rsid w:val="009821A1"/>
    <w:rsid w:val="00993BA8"/>
    <w:rsid w:val="009942B7"/>
    <w:rsid w:val="0099521A"/>
    <w:rsid w:val="009A5364"/>
    <w:rsid w:val="009C1B5F"/>
    <w:rsid w:val="009C1DF1"/>
    <w:rsid w:val="009C6BFA"/>
    <w:rsid w:val="009F5919"/>
    <w:rsid w:val="00A06B7B"/>
    <w:rsid w:val="00A52A7E"/>
    <w:rsid w:val="00A62A17"/>
    <w:rsid w:val="00A93A24"/>
    <w:rsid w:val="00A9717D"/>
    <w:rsid w:val="00AC4617"/>
    <w:rsid w:val="00AC7F02"/>
    <w:rsid w:val="00AD5951"/>
    <w:rsid w:val="00B231E6"/>
    <w:rsid w:val="00B41B2D"/>
    <w:rsid w:val="00B759A6"/>
    <w:rsid w:val="00B9427F"/>
    <w:rsid w:val="00B9477F"/>
    <w:rsid w:val="00BE6590"/>
    <w:rsid w:val="00BE67A9"/>
    <w:rsid w:val="00C00C42"/>
    <w:rsid w:val="00C16C1B"/>
    <w:rsid w:val="00C32DE9"/>
    <w:rsid w:val="00C450C2"/>
    <w:rsid w:val="00C55EA9"/>
    <w:rsid w:val="00C8600B"/>
    <w:rsid w:val="00C86046"/>
    <w:rsid w:val="00CF46EB"/>
    <w:rsid w:val="00D030F0"/>
    <w:rsid w:val="00D50261"/>
    <w:rsid w:val="00D64FEF"/>
    <w:rsid w:val="00D91181"/>
    <w:rsid w:val="00D915DE"/>
    <w:rsid w:val="00DB70F6"/>
    <w:rsid w:val="00DC6DD5"/>
    <w:rsid w:val="00DC78A6"/>
    <w:rsid w:val="00DE7612"/>
    <w:rsid w:val="00DF1871"/>
    <w:rsid w:val="00DF71E8"/>
    <w:rsid w:val="00E35887"/>
    <w:rsid w:val="00E6538E"/>
    <w:rsid w:val="00EB1348"/>
    <w:rsid w:val="00ED09B6"/>
    <w:rsid w:val="00EE26FF"/>
    <w:rsid w:val="00EF5E8F"/>
    <w:rsid w:val="00F071EE"/>
    <w:rsid w:val="00F07759"/>
    <w:rsid w:val="00F21E07"/>
    <w:rsid w:val="00F222AC"/>
    <w:rsid w:val="00F34AC1"/>
    <w:rsid w:val="00F4504D"/>
    <w:rsid w:val="00F7294F"/>
    <w:rsid w:val="00F73131"/>
    <w:rsid w:val="00F91ACE"/>
    <w:rsid w:val="00F95AD2"/>
    <w:rsid w:val="00F97945"/>
    <w:rsid w:val="00FB43EC"/>
    <w:rsid w:val="00FB5768"/>
    <w:rsid w:val="00FF0639"/>
    <w:rsid w:val="00FF11B1"/>
    <w:rsid w:val="00FF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E8"/>
  </w:style>
  <w:style w:type="paragraph" w:styleId="1">
    <w:name w:val="heading 1"/>
    <w:basedOn w:val="a"/>
    <w:next w:val="a"/>
    <w:link w:val="10"/>
    <w:uiPriority w:val="9"/>
    <w:qFormat/>
    <w:rsid w:val="00C860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60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4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21F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21F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C86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6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9260A2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260A2"/>
  </w:style>
  <w:style w:type="character" w:styleId="a7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F5E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fizkulturagym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fizkulturagy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00E80-9338-4BB2-A701-DC7D1239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Аравина</dc:creator>
  <cp:keywords/>
  <dc:description/>
  <cp:lastModifiedBy>.</cp:lastModifiedBy>
  <cp:revision>47</cp:revision>
  <dcterms:created xsi:type="dcterms:W3CDTF">2023-06-07T07:08:00Z</dcterms:created>
  <dcterms:modified xsi:type="dcterms:W3CDTF">2023-06-15T09:48:00Z</dcterms:modified>
</cp:coreProperties>
</file>