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5B" w:rsidRPr="00031E81" w:rsidRDefault="003D354F" w:rsidP="003D3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E81">
        <w:rPr>
          <w:rFonts w:ascii="Times New Roman" w:hAnsi="Times New Roman" w:cs="Times New Roman"/>
          <w:b/>
          <w:sz w:val="28"/>
          <w:szCs w:val="28"/>
        </w:rPr>
        <w:t>Эссе на тему «</w:t>
      </w:r>
      <w:r w:rsidR="004266F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proofErr w:type="gramStart"/>
      <w:r w:rsidR="004266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4266F4">
        <w:rPr>
          <w:rFonts w:ascii="Times New Roman" w:hAnsi="Times New Roman" w:cs="Times New Roman"/>
          <w:b/>
          <w:sz w:val="28"/>
          <w:szCs w:val="28"/>
        </w:rPr>
        <w:t>Особенности воспитательной  работы</w:t>
      </w:r>
      <w:r w:rsidRPr="00031E81">
        <w:rPr>
          <w:rFonts w:ascii="Times New Roman" w:hAnsi="Times New Roman" w:cs="Times New Roman"/>
          <w:b/>
          <w:sz w:val="28"/>
          <w:szCs w:val="28"/>
        </w:rPr>
        <w:t>»</w:t>
      </w:r>
    </w:p>
    <w:p w:rsidR="003D354F" w:rsidRDefault="003D354F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Конфуция есть  прекрасная фраза: «Самое прекрасное зрелище на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ребенка, уверенно идущего по жизненной дороге после того, как вы показали  ему путь». Я считаю, что у педагога дополнительного  образования есть возможность не просто научить ребенка выбрать свою жизненную дорогу, но и в процессе сотворчества показать, как правильно идти по выбранному пути.</w:t>
      </w:r>
    </w:p>
    <w:p w:rsidR="003D354F" w:rsidRDefault="003D354F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профессионалы своего дела передают опыт подрастающему поколению.</w:t>
      </w:r>
      <w:r w:rsidR="000B61B9">
        <w:rPr>
          <w:rFonts w:ascii="Times New Roman" w:hAnsi="Times New Roman" w:cs="Times New Roman"/>
          <w:sz w:val="28"/>
          <w:szCs w:val="28"/>
        </w:rPr>
        <w:t xml:space="preserve"> Как много видов деятельности  может предложить ребенку педагог дополнительного образования. Ведь каждый учител</w:t>
      </w:r>
      <w:proofErr w:type="gramStart"/>
      <w:r w:rsidR="000B61B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B61B9">
        <w:rPr>
          <w:rFonts w:ascii="Times New Roman" w:hAnsi="Times New Roman" w:cs="Times New Roman"/>
          <w:sz w:val="28"/>
          <w:szCs w:val="28"/>
        </w:rPr>
        <w:t xml:space="preserve"> это не просто клад для своего ученика, а кладезь знаний, умений и навыков.</w:t>
      </w:r>
    </w:p>
    <w:p w:rsidR="00BE72F8" w:rsidRDefault="000B61B9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счастье</w:t>
      </w:r>
      <w:r w:rsidR="00831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воспитать счастливого человека. Английская  пословица гласит: «Не пытайтесь воспитывать детей. Все равно они будут похожи на вас! Воспитывайте себя» Как точно сказано! В этом и кроется самый важный фактор воспитательной работы в дополнительном образовании.</w:t>
      </w:r>
      <w:r w:rsidR="0083113B">
        <w:rPr>
          <w:rFonts w:ascii="Times New Roman" w:hAnsi="Times New Roman" w:cs="Times New Roman"/>
          <w:sz w:val="28"/>
          <w:szCs w:val="28"/>
        </w:rPr>
        <w:t xml:space="preserve"> Дополнительное образовани</w:t>
      </w:r>
      <w:proofErr w:type="gramStart"/>
      <w:r w:rsidR="008311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3113B">
        <w:rPr>
          <w:rFonts w:ascii="Times New Roman" w:hAnsi="Times New Roman" w:cs="Times New Roman"/>
          <w:sz w:val="28"/>
          <w:szCs w:val="28"/>
        </w:rPr>
        <w:t xml:space="preserve"> это та отрасль образования, где в полной мере можно применить все свои умения: вязание крючком  и спицами,  плетение макраме, вышивка крестом и атласными лентами, </w:t>
      </w:r>
      <w:proofErr w:type="spellStart"/>
      <w:r w:rsidR="0083113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83113B">
        <w:rPr>
          <w:rFonts w:ascii="Times New Roman" w:hAnsi="Times New Roman" w:cs="Times New Roman"/>
          <w:sz w:val="28"/>
          <w:szCs w:val="28"/>
        </w:rPr>
        <w:t>, лепка,  рисование, ковроткачество, модульное оригами</w:t>
      </w:r>
      <w:r w:rsidR="00BE7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72F8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="00BE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2F8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="00BE7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72F8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BE72F8">
        <w:rPr>
          <w:rFonts w:ascii="Times New Roman" w:hAnsi="Times New Roman" w:cs="Times New Roman"/>
          <w:sz w:val="28"/>
          <w:szCs w:val="28"/>
        </w:rPr>
        <w:t>- арт.</w:t>
      </w:r>
    </w:p>
    <w:p w:rsidR="000B61B9" w:rsidRDefault="000B61B9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творец, педагог-художник, педагог- артист- именно они «заражают» ребят от мала до велика. Мало уметь, например, вязать, нужно, чтобы это было твоим любимым  увлечением, хобби, страстью, чтобы частичка твоей любви к данному рукоделию передавалась детям на каждом занятии</w:t>
      </w:r>
      <w:r w:rsidR="00A15BF6">
        <w:rPr>
          <w:rFonts w:ascii="Times New Roman" w:hAnsi="Times New Roman" w:cs="Times New Roman"/>
          <w:sz w:val="28"/>
          <w:szCs w:val="28"/>
        </w:rPr>
        <w:t>. Вяжи вещи для себя, для семьи, на выставк</w:t>
      </w:r>
      <w:proofErr w:type="gramStart"/>
      <w:r w:rsidR="00A15BF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15BF6">
        <w:rPr>
          <w:rFonts w:ascii="Times New Roman" w:hAnsi="Times New Roman" w:cs="Times New Roman"/>
          <w:sz w:val="28"/>
          <w:szCs w:val="28"/>
        </w:rPr>
        <w:t xml:space="preserve"> показывай  пример своим ученикам. «Гори» сам и зажигай других. </w:t>
      </w:r>
    </w:p>
    <w:p w:rsidR="00A15BF6" w:rsidRDefault="00A15BF6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немаловажный аспек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профессиональном самоопределении  детей. Ведь именно в дополнительное образование обучающиеся приходят за дополнительными знаниями, за умениями, навыками, которые не дают школьные предметы. Именно тут ребенок может попробовать массу видов деятельности, и кто знае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именно здесь он полюбит больше всего какое-то определенное занятие и в дальнейшем решит сделать его своей профессией. </w:t>
      </w:r>
    </w:p>
    <w:p w:rsidR="00A15BF6" w:rsidRDefault="00A15BF6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дополнительного образования гордится своими выпускниками, которые поступили учиться после окончания школы именно по направлению его объединения. Значит, на занятиях мы все сделали правильно! Да, я влюблена в свою профессию, как наверно и каждый педагог дополнительного образования. </w:t>
      </w:r>
      <w:r w:rsidR="0083113B">
        <w:rPr>
          <w:rFonts w:ascii="Times New Roman" w:hAnsi="Times New Roman" w:cs="Times New Roman"/>
          <w:sz w:val="28"/>
          <w:szCs w:val="28"/>
        </w:rPr>
        <w:t>Ведь мы заряжаем искоркой  своего любимого занятия каждого малыша, впервые вошедшего в мир творчества!</w:t>
      </w:r>
    </w:p>
    <w:p w:rsidR="0083113B" w:rsidRDefault="0083113B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лучше понимать ребенка нам самим приходится быть чуточку детьми: творить, чудить, выдумывать, пробовать и учиться открывать что-то новое в этом огромном мире вместе с нами.</w:t>
      </w:r>
    </w:p>
    <w:p w:rsidR="00BE72F8" w:rsidRDefault="0083113B" w:rsidP="003D3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видеть, как горят глаза детей, гладя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что</w:t>
      </w:r>
      <w:r w:rsidR="00031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работу, осознавать, что частичка твоего умения, старании, доброты и твоей души  навсегда останется в  этих детских  сердцах!</w:t>
      </w:r>
    </w:p>
    <w:p w:rsidR="0083113B" w:rsidRPr="00BE72F8" w:rsidRDefault="00BE72F8" w:rsidP="00BE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ДШИ, здесь нет людей случайных. Здесь каждый педагог кропотливо, неустанно работает, над характером ребенка, мечтой. А  когда мечта сбывается,  и этот уже повзрослевший человек приходит в школу искусств и говорит «Большое спасибо Вам! За настойчивость вашу, за терпеливость, за все что Вы дела</w:t>
      </w:r>
      <w:r w:rsidR="006E7C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те!» </w:t>
      </w:r>
    </w:p>
    <w:sectPr w:rsidR="0083113B" w:rsidRPr="00BE72F8" w:rsidSect="006C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D354F"/>
    <w:rsid w:val="00031E81"/>
    <w:rsid w:val="000B61B9"/>
    <w:rsid w:val="003D354F"/>
    <w:rsid w:val="004266F4"/>
    <w:rsid w:val="006C745B"/>
    <w:rsid w:val="006E7C4B"/>
    <w:rsid w:val="0083113B"/>
    <w:rsid w:val="00A15BF6"/>
    <w:rsid w:val="00A35245"/>
    <w:rsid w:val="00AC3C95"/>
    <w:rsid w:val="00BE72F8"/>
    <w:rsid w:val="00E1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2020-07-28T12:58:00Z</dcterms:created>
  <dcterms:modified xsi:type="dcterms:W3CDTF">2021-04-12T10:55:00Z</dcterms:modified>
</cp:coreProperties>
</file>