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2A" w:rsidRDefault="00276D2A" w:rsidP="00276D2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276D2A" w:rsidRDefault="00A45CE8" w:rsidP="00276D2A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И</w:t>
      </w:r>
      <w:r w:rsidR="00947CC4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спользование </w:t>
      </w:r>
      <w:r w:rsidR="00276D2A" w:rsidRPr="00276D2A">
        <w:rPr>
          <w:rStyle w:val="c0"/>
          <w:b/>
          <w:color w:val="000000"/>
          <w:sz w:val="28"/>
          <w:szCs w:val="28"/>
          <w:shd w:val="clear" w:color="auto" w:fill="FFFFFF"/>
        </w:rPr>
        <w:t>проблемных ситуаций на уроках изобразительного искусства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50C4A" w:rsidRDefault="00A50C4A" w:rsidP="00276D2A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A50C4A" w:rsidRPr="00A50C4A" w:rsidRDefault="00A50C4A" w:rsidP="00A50C4A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0C4A">
        <w:rPr>
          <w:rFonts w:ascii="Times New Roman" w:eastAsia="Calibri" w:hAnsi="Times New Roman" w:cs="Times New Roman"/>
          <w:sz w:val="28"/>
          <w:szCs w:val="28"/>
        </w:rPr>
        <w:t xml:space="preserve">Знания только тогда знания, когда они приобретаются </w:t>
      </w:r>
    </w:p>
    <w:p w:rsidR="00A50C4A" w:rsidRPr="00A50C4A" w:rsidRDefault="00A50C4A" w:rsidP="00A50C4A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0C4A">
        <w:rPr>
          <w:rFonts w:ascii="Times New Roman" w:eastAsia="Calibri" w:hAnsi="Times New Roman" w:cs="Times New Roman"/>
          <w:sz w:val="28"/>
          <w:szCs w:val="28"/>
        </w:rPr>
        <w:t>усилиями своей мысли, а не одной лишь памятью.</w:t>
      </w:r>
    </w:p>
    <w:p w:rsidR="00A50C4A" w:rsidRPr="00A50C4A" w:rsidRDefault="00A50C4A" w:rsidP="00A50C4A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0C4A">
        <w:rPr>
          <w:rFonts w:ascii="Times New Roman" w:eastAsia="Calibri" w:hAnsi="Times New Roman" w:cs="Times New Roman"/>
          <w:sz w:val="28"/>
          <w:szCs w:val="28"/>
        </w:rPr>
        <w:t>Л.Н.Толстой</w:t>
      </w:r>
    </w:p>
    <w:p w:rsidR="00A50C4A" w:rsidRDefault="00A50C4A" w:rsidP="00276D2A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276D2A" w:rsidRPr="00276D2A" w:rsidRDefault="00276D2A" w:rsidP="00F477A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D7078E">
        <w:rPr>
          <w:sz w:val="28"/>
          <w:szCs w:val="28"/>
        </w:rPr>
        <w:t>Сегодня общество переживае</w:t>
      </w:r>
      <w:r w:rsidR="00B10177">
        <w:rPr>
          <w:sz w:val="28"/>
          <w:szCs w:val="28"/>
        </w:rPr>
        <w:t xml:space="preserve">т этап глубоких фундаментальных </w:t>
      </w:r>
      <w:r w:rsidRPr="00D7078E">
        <w:rPr>
          <w:sz w:val="28"/>
          <w:szCs w:val="28"/>
        </w:rPr>
        <w:t>преобразований, которые приводят к тому, что образование, знание, интеллект становятся определяющим ресурсом развития и новой экономики, и общества в целом</w:t>
      </w:r>
      <w:r w:rsidR="00B10177">
        <w:rPr>
          <w:sz w:val="28"/>
          <w:szCs w:val="28"/>
        </w:rPr>
        <w:t>.</w:t>
      </w:r>
    </w:p>
    <w:p w:rsidR="00276D2A" w:rsidRDefault="00276D2A" w:rsidP="00536E8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 свете требований федерального государственного образовательного стандарта  второго поколения подвергаются переосмыслению </w:t>
      </w:r>
      <w:r w:rsidR="00B1017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цели</w:t>
      </w:r>
      <w:r w:rsidR="00B1017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обучения и воспитания, которые сегодня </w:t>
      </w:r>
      <w:r w:rsidR="00B1017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предполагают </w:t>
      </w:r>
      <w:r w:rsidR="00B1017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овладение не суммой знаний, умений и навыков, а совокупностью </w:t>
      </w:r>
      <w:r w:rsidR="00B10177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характеристик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у выпускника школы познавательн</w:t>
      </w:r>
      <w:r w:rsidR="00536E84">
        <w:rPr>
          <w:rStyle w:val="c0"/>
          <w:color w:val="000000"/>
          <w:sz w:val="28"/>
          <w:szCs w:val="28"/>
          <w:shd w:val="clear" w:color="auto" w:fill="FFFFFF"/>
        </w:rPr>
        <w:t xml:space="preserve">ых и личностных способностей. В </w:t>
      </w:r>
      <w:r>
        <w:rPr>
          <w:rStyle w:val="c0"/>
          <w:color w:val="000000"/>
          <w:sz w:val="28"/>
          <w:szCs w:val="28"/>
          <w:shd w:val="clear" w:color="auto" w:fill="FFFFFF"/>
        </w:rPr>
        <w:t>соответствии с этим, основные образовательные результаты определяются многообразием и характером видов универсальных учебных действий, определяющих способность личности самостоятельно и успешно усваивать новые знания, формировать умения и компетентности, сотрудничать в познании и преобразовании окружающего мира.</w:t>
      </w:r>
    </w:p>
    <w:p w:rsidR="00276D2A" w:rsidRPr="00276D2A" w:rsidRDefault="00276D2A" w:rsidP="00536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2A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широком значении термин «универсал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ьные учебные действия» (</w:t>
      </w:r>
      <w:r w:rsidRPr="00276D2A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УУД) означает умение учиться, то есть способность ученика к саморазвитию и самосовершенствованию. </w:t>
      </w:r>
      <w:r w:rsidRPr="00276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 с  этим необходимо научить школьника  самостоятельно  обновлять  свои знания  и  навыки,  т.е.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учиться.  Это означает умение учиться познавать мир, ставить проблемы, искать и находить новые решения; учиться сотрудничать с другими людьми. </w:t>
      </w:r>
    </w:p>
    <w:p w:rsidR="00276D2A" w:rsidRDefault="00276D2A" w:rsidP="00536E84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color w:val="000000"/>
          <w:sz w:val="28"/>
          <w:szCs w:val="28"/>
          <w:shd w:val="clear" w:color="auto" w:fill="FFFFFF"/>
        </w:rPr>
      </w:pPr>
      <w:r w:rsidRPr="00276D2A">
        <w:rPr>
          <w:rStyle w:val="c9"/>
          <w:color w:val="000000"/>
          <w:sz w:val="28"/>
          <w:szCs w:val="28"/>
          <w:shd w:val="clear" w:color="auto" w:fill="FFFFFF"/>
        </w:rPr>
        <w:t>В более узком значении это понятие разработчики ФГОС определяют как совокупность способов действий учащегося, а также связанных с ними навыков учебной работы, обеспечивающих самостоятельное усвоение новых знаний и формирование умений, включая организацию этого процесса.</w:t>
      </w:r>
    </w:p>
    <w:p w:rsidR="00B10177" w:rsidRPr="00B10177" w:rsidRDefault="00B10177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 умение учиться </w:t>
      </w:r>
      <w:proofErr w:type="gramStart"/>
      <w:r w:rsidRPr="00B10177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B1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умение  использовать  «набор» универсальных </w:t>
      </w:r>
    </w:p>
    <w:p w:rsidR="00B10177" w:rsidRPr="00B10177" w:rsidRDefault="00B10177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DE4" w:rsidRDefault="00B10177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ФГОС нового поколения определяет такие виды УУД, как познавательные, личностные, коммуникативные, регулятивные.</w:t>
      </w:r>
    </w:p>
    <w:p w:rsidR="002C2DE4" w:rsidRDefault="002C2DE4" w:rsidP="002C2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177" w:rsidRPr="00B10177" w:rsidRDefault="00B10177" w:rsidP="002C2D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177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 изобразительного  искусства  в  основной  школе  направлено  </w:t>
      </w:r>
      <w:proofErr w:type="gramStart"/>
      <w:r w:rsidRPr="00B1017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101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0177" w:rsidRPr="00B10177" w:rsidRDefault="00B10177" w:rsidP="00B101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0177">
        <w:rPr>
          <w:rFonts w:ascii="Times New Roman" w:hAnsi="Times New Roman" w:cs="Times New Roman"/>
          <w:sz w:val="28"/>
          <w:szCs w:val="28"/>
          <w:lang w:eastAsia="ru-RU"/>
        </w:rPr>
        <w:t>формирование УУД  через разные виды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177">
        <w:rPr>
          <w:rFonts w:ascii="Times New Roman" w:hAnsi="Times New Roman" w:cs="Times New Roman"/>
          <w:sz w:val="28"/>
          <w:szCs w:val="28"/>
          <w:lang w:eastAsia="ru-RU"/>
        </w:rPr>
        <w:t>художественной деятельности:</w:t>
      </w:r>
    </w:p>
    <w:p w:rsidR="00B10177" w:rsidRDefault="00B10177" w:rsidP="00B101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Рисование с натуры</w:t>
      </w:r>
    </w:p>
    <w:p w:rsidR="00B10177" w:rsidRDefault="00B10177" w:rsidP="00B101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Рисование на темы</w:t>
      </w:r>
    </w:p>
    <w:p w:rsidR="00B10177" w:rsidRPr="00B10177" w:rsidRDefault="00B10177" w:rsidP="00B1017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10177">
        <w:rPr>
          <w:rFonts w:ascii="Times New Roman" w:hAnsi="Times New Roman" w:cs="Times New Roman"/>
          <w:sz w:val="28"/>
          <w:szCs w:val="28"/>
          <w:lang w:eastAsia="ru-RU"/>
        </w:rPr>
        <w:t xml:space="preserve">3 Декоративно </w:t>
      </w:r>
      <w:proofErr w:type="gramStart"/>
      <w:r w:rsidRPr="00B10177"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B10177">
        <w:rPr>
          <w:rFonts w:ascii="Times New Roman" w:hAnsi="Times New Roman" w:cs="Times New Roman"/>
          <w:sz w:val="28"/>
          <w:szCs w:val="28"/>
          <w:lang w:eastAsia="ru-RU"/>
        </w:rPr>
        <w:t xml:space="preserve">рикладная деятельность </w:t>
      </w:r>
    </w:p>
    <w:p w:rsidR="00B10177" w:rsidRDefault="00B10177" w:rsidP="00B10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177">
        <w:rPr>
          <w:rFonts w:ascii="Times New Roman" w:hAnsi="Times New Roman" w:cs="Times New Roman"/>
          <w:sz w:val="28"/>
          <w:szCs w:val="28"/>
        </w:rPr>
        <w:t>4 Наблюдение за окружающим миром</w:t>
      </w:r>
    </w:p>
    <w:p w:rsidR="002C2DE4" w:rsidRPr="00B10177" w:rsidRDefault="002C2DE4" w:rsidP="00B10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DE4" w:rsidRPr="002C2DE4" w:rsidRDefault="002C2DE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   формирования   универсальных  учебных 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 выделить   несколько  этапов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2DE4" w:rsidRPr="002C2DE4" w:rsidRDefault="002C2DE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</w:p>
    <w:p w:rsidR="002C2DE4" w:rsidRPr="002C2DE4" w:rsidRDefault="002C2DE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мотивации </w:t>
      </w:r>
      <w:proofErr w:type="gramStart"/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материала по изобразительному искусству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создавать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проблемные ситуации.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ученики должны осознать какова основная учебная задача предстоящей работы (используется технология проблемного обучения)</w:t>
      </w:r>
    </w:p>
    <w:p w:rsidR="002C2DE4" w:rsidRPr="002C2DE4" w:rsidRDefault="002C2DE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</w:p>
    <w:p w:rsidR="002C2DE4" w:rsidRPr="002C2DE4" w:rsidRDefault="002C2DE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данном    этапе   я  использую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 приёмы,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  исследований,     стимулирующие    рост    </w:t>
      </w:r>
      <w:proofErr w:type="gramStart"/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proofErr w:type="gramEnd"/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DE4" w:rsidRPr="002C2DE4" w:rsidRDefault="002C2DE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школьников.</w:t>
      </w:r>
    </w:p>
    <w:p w:rsidR="002C2DE4" w:rsidRPr="002C2DE4" w:rsidRDefault="002C2DE4" w:rsidP="00F4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формализация знаний</w:t>
      </w:r>
    </w:p>
    <w:p w:rsidR="002C2DE4" w:rsidRPr="002C2DE4" w:rsidRDefault="002C2DE4" w:rsidP="00F4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на    этом 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proofErr w:type="gramStart"/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деятельности   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    на   всестороннее     изучение  нового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DE4" w:rsidRPr="002C2DE4" w:rsidRDefault="00A50C4A" w:rsidP="00F4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2DE4"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</w:t>
      </w:r>
    </w:p>
    <w:p w:rsidR="002C2DE4" w:rsidRPr="002C2DE4" w:rsidRDefault="002C2DE4" w:rsidP="00F4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применяю приемы, которые приводят знания в систему.</w:t>
      </w:r>
    </w:p>
    <w:p w:rsidR="00536E84" w:rsidRPr="00536E84" w:rsidRDefault="00536E84" w:rsidP="00F4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УУД на уроках изобразительного искусства</w:t>
      </w:r>
    </w:p>
    <w:p w:rsidR="00536E84" w:rsidRDefault="00536E84" w:rsidP="00F47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Личностные:</w:t>
      </w:r>
    </w:p>
    <w:p w:rsid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</w:t>
      </w:r>
      <w:proofErr w:type="gramEnd"/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познанию.</w:t>
      </w:r>
    </w:p>
    <w:p w:rsid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36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Различать 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изобразительные возможности разных художественных материалов; основные виды и жанры изобразительного искусства.</w:t>
      </w:r>
    </w:p>
    <w:p w:rsid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36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Осознавать 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значимые темы искусства и отражать их в изобразительной творческой деятельности.</w:t>
      </w:r>
    </w:p>
    <w:p w:rsid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36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Выполнять 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по собственному замыслу.</w:t>
      </w:r>
    </w:p>
    <w:p w:rsid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36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Анализировать 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выразительность произведений изобразительного искусства.</w:t>
      </w:r>
    </w:p>
    <w:p w:rsidR="00536E84" w:rsidRP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36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Оценивать 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эстетическую выразительность результатов своей творческо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деятельности и сверстников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6E84" w:rsidRP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Познавательные:</w:t>
      </w:r>
    </w:p>
    <w:p w:rsidR="00536E84" w:rsidRP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ведущих подходов при изучении изобразительного искусства является проблемно-диалогическ</w:t>
      </w:r>
      <w:r w:rsidR="00F4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ое обучение. На таких 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уроках учитель снача</w:t>
      </w:r>
      <w:r w:rsidR="00F4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 посредством диалога 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помогает ученикам </w:t>
      </w:r>
      <w:proofErr w:type="gramStart"/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поставить учебную проблему</w:t>
      </w:r>
      <w:proofErr w:type="gramEnd"/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 е. сформулировать тему урока или вопрос для исслед</w:t>
      </w:r>
      <w:r w:rsidR="00F4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ования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Тем самым у школьников вызывается интерес </w:t>
      </w:r>
      <w:r w:rsidR="00F47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новому материалу,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познавательная мотивация.</w:t>
      </w:r>
    </w:p>
    <w:p w:rsidR="00536E84" w:rsidRP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Регулятивные:</w:t>
      </w:r>
    </w:p>
    <w:p w:rsidR="00536E84" w:rsidRP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Принимать учебную задачу, понимать план действий, придумывать и воплощать оригинальный замысел предстоящей работы. Наилучший метод организации учебной работы школьников – совместное планирование, осуществление и оценивание самостоятельной работы. На каждом занятии ребенок создаёт свой творческий продукт. Он самостоятельно ставит цель предстоящей творческой работы, обдумывает замысел, находит необходимый художественный материал, выполняет работу в материале, придумывает название, выражая в словесной форме образный смысл или замысел </w:t>
      </w: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произведения, оценивает результат своего труда и работы одноклассников, а по необходимости осуществляет коррекцию, уточнение своего рисунка.</w:t>
      </w:r>
    </w:p>
    <w:p w:rsidR="00536E84" w:rsidRP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Коммуникативные:</w:t>
      </w:r>
    </w:p>
    <w:p w:rsidR="00536E84" w:rsidRPr="00536E84" w:rsidRDefault="00536E84" w:rsidP="00F477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диалоге, выражать свою точку зрения, слушать другого, соблюдать правила общения; осуществлять анализ, сравнение, группировку материала по заданным критериям; работать индивидуально, в паре или коллективно. Выражать своё отношение к результатам творческой деятельности. Участвовать в процессе игровых ситуаций, деловых игр, предполагающих многопозиционные роли: художника, зрителя, критика, ценителя искусства; рассуждений ученика о художественных особенностях произведений, в умении обсуждать индивидуальные результаты художественно-творческой деятельности, в процессе сотрудничества и создания коллективных творческих проектов, с использованием возможностей ИКТ и справочной литературы.</w:t>
      </w:r>
    </w:p>
    <w:p w:rsidR="00B10177" w:rsidRPr="00536E84" w:rsidRDefault="00B10177" w:rsidP="00F47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10177" w:rsidRPr="00536E84" w:rsidSect="00276D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E9A"/>
    <w:multiLevelType w:val="multilevel"/>
    <w:tmpl w:val="90AE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D2A"/>
    <w:rsid w:val="00276D2A"/>
    <w:rsid w:val="002C2DE4"/>
    <w:rsid w:val="00536E84"/>
    <w:rsid w:val="005D78C8"/>
    <w:rsid w:val="008108F9"/>
    <w:rsid w:val="00947CC4"/>
    <w:rsid w:val="00981AAE"/>
    <w:rsid w:val="009A4060"/>
    <w:rsid w:val="00A45CE8"/>
    <w:rsid w:val="00A50C4A"/>
    <w:rsid w:val="00B10177"/>
    <w:rsid w:val="00F4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7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6D2A"/>
  </w:style>
  <w:style w:type="paragraph" w:customStyle="1" w:styleId="c12">
    <w:name w:val="c12"/>
    <w:basedOn w:val="a"/>
    <w:rsid w:val="0027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6D2A"/>
  </w:style>
  <w:style w:type="paragraph" w:styleId="a3">
    <w:name w:val="No Spacing"/>
    <w:uiPriority w:val="1"/>
    <w:qFormat/>
    <w:rsid w:val="00B10177"/>
    <w:pPr>
      <w:spacing w:after="0" w:line="240" w:lineRule="auto"/>
    </w:pPr>
  </w:style>
  <w:style w:type="character" w:styleId="a4">
    <w:name w:val="Strong"/>
    <w:basedOn w:val="a0"/>
    <w:uiPriority w:val="22"/>
    <w:qFormat/>
    <w:rsid w:val="00536E84"/>
    <w:rPr>
      <w:b/>
      <w:bCs/>
    </w:rPr>
  </w:style>
  <w:style w:type="character" w:customStyle="1" w:styleId="apple-converted-space">
    <w:name w:val="apple-converted-space"/>
    <w:basedOn w:val="a0"/>
    <w:rsid w:val="00536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2016-09-30T14:09:00Z</dcterms:created>
  <dcterms:modified xsi:type="dcterms:W3CDTF">2020-06-10T14:25:00Z</dcterms:modified>
</cp:coreProperties>
</file>