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882" w:rsidRDefault="00EC1882"/>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5388"/>
      </w:tblGrid>
      <w:tr w:rsidR="00731E23" w:rsidTr="00845ADA">
        <w:tc>
          <w:tcPr>
            <w:tcW w:w="4785" w:type="dxa"/>
          </w:tcPr>
          <w:p w:rsidR="00731E23" w:rsidRPr="006520A4" w:rsidRDefault="0076713F" w:rsidP="00731E23">
            <w:pPr>
              <w:rPr>
                <w:rFonts w:ascii="Times New Roman" w:hAnsi="Times New Roman" w:cs="Times New Roman"/>
                <w:sz w:val="24"/>
                <w:szCs w:val="24"/>
              </w:rPr>
            </w:pPr>
            <w:r w:rsidRPr="006520A4">
              <w:rPr>
                <w:rFonts w:ascii="Times New Roman" w:hAnsi="Times New Roman" w:cs="Times New Roman"/>
                <w:sz w:val="24"/>
                <w:szCs w:val="24"/>
              </w:rPr>
              <w:t xml:space="preserve">Принята </w:t>
            </w:r>
            <w:r w:rsidR="00845ADA" w:rsidRPr="006520A4">
              <w:rPr>
                <w:rFonts w:ascii="Times New Roman" w:hAnsi="Times New Roman" w:cs="Times New Roman"/>
                <w:sz w:val="24"/>
                <w:szCs w:val="24"/>
              </w:rPr>
              <w:t>управляющим</w:t>
            </w:r>
            <w:r w:rsidRPr="006520A4">
              <w:rPr>
                <w:rFonts w:ascii="Times New Roman" w:hAnsi="Times New Roman" w:cs="Times New Roman"/>
                <w:sz w:val="24"/>
                <w:szCs w:val="24"/>
              </w:rPr>
              <w:t xml:space="preserve"> совет</w:t>
            </w:r>
            <w:r w:rsidR="00845ADA" w:rsidRPr="006520A4">
              <w:rPr>
                <w:rFonts w:ascii="Times New Roman" w:hAnsi="Times New Roman" w:cs="Times New Roman"/>
                <w:sz w:val="24"/>
                <w:szCs w:val="24"/>
              </w:rPr>
              <w:t>ом</w:t>
            </w:r>
          </w:p>
          <w:p w:rsidR="0076713F" w:rsidRPr="006520A4" w:rsidRDefault="0076713F" w:rsidP="00731E23">
            <w:pPr>
              <w:rPr>
                <w:rFonts w:ascii="Times New Roman" w:hAnsi="Times New Roman" w:cs="Times New Roman"/>
                <w:sz w:val="24"/>
                <w:szCs w:val="24"/>
              </w:rPr>
            </w:pPr>
            <w:r w:rsidRPr="006520A4">
              <w:rPr>
                <w:rFonts w:ascii="Times New Roman" w:hAnsi="Times New Roman" w:cs="Times New Roman"/>
                <w:sz w:val="24"/>
                <w:szCs w:val="24"/>
              </w:rPr>
              <w:t>МДОУ «Детский сад Берёзка»</w:t>
            </w:r>
          </w:p>
          <w:p w:rsidR="0076713F" w:rsidRPr="00845ADA" w:rsidRDefault="0076713F" w:rsidP="00731E23">
            <w:pPr>
              <w:rPr>
                <w:rFonts w:ascii="Times New Roman" w:hAnsi="Times New Roman" w:cs="Times New Roman"/>
                <w:color w:val="FF0000"/>
                <w:sz w:val="24"/>
                <w:szCs w:val="24"/>
              </w:rPr>
            </w:pPr>
            <w:r w:rsidRPr="006520A4">
              <w:rPr>
                <w:rFonts w:ascii="Times New Roman" w:hAnsi="Times New Roman" w:cs="Times New Roman"/>
                <w:sz w:val="24"/>
                <w:szCs w:val="24"/>
              </w:rPr>
              <w:t xml:space="preserve">Протокол </w:t>
            </w:r>
            <w:r w:rsidRPr="006520A4">
              <w:rPr>
                <w:rFonts w:ascii="Times New Roman" w:hAnsi="Times New Roman" w:cs="Times New Roman"/>
                <w:sz w:val="24"/>
                <w:szCs w:val="24"/>
                <w:u w:val="single"/>
              </w:rPr>
              <w:t>№</w:t>
            </w:r>
            <w:r w:rsidR="0082004C" w:rsidRPr="006520A4">
              <w:rPr>
                <w:rFonts w:ascii="Times New Roman" w:hAnsi="Times New Roman" w:cs="Times New Roman"/>
                <w:sz w:val="24"/>
                <w:szCs w:val="24"/>
                <w:u w:val="single"/>
              </w:rPr>
              <w:t>3</w:t>
            </w:r>
            <w:r w:rsidR="0082004C" w:rsidRPr="006520A4">
              <w:rPr>
                <w:rFonts w:ascii="Times New Roman" w:hAnsi="Times New Roman" w:cs="Times New Roman"/>
                <w:sz w:val="24"/>
                <w:szCs w:val="24"/>
              </w:rPr>
              <w:t xml:space="preserve"> от </w:t>
            </w:r>
            <w:r w:rsidR="00364E53">
              <w:rPr>
                <w:rFonts w:ascii="Times New Roman" w:hAnsi="Times New Roman" w:cs="Times New Roman"/>
                <w:sz w:val="24"/>
                <w:szCs w:val="24"/>
                <w:u w:val="single"/>
              </w:rPr>
              <w:t>04</w:t>
            </w:r>
            <w:r w:rsidR="0082004C" w:rsidRPr="006520A4">
              <w:rPr>
                <w:rFonts w:ascii="Times New Roman" w:hAnsi="Times New Roman" w:cs="Times New Roman"/>
                <w:sz w:val="24"/>
                <w:szCs w:val="24"/>
                <w:u w:val="single"/>
              </w:rPr>
              <w:t xml:space="preserve"> декабря2018</w:t>
            </w:r>
            <w:r w:rsidR="0082004C" w:rsidRPr="006520A4">
              <w:rPr>
                <w:rFonts w:ascii="Times New Roman" w:hAnsi="Times New Roman" w:cs="Times New Roman"/>
                <w:sz w:val="24"/>
                <w:szCs w:val="24"/>
              </w:rPr>
              <w:t>г</w:t>
            </w:r>
          </w:p>
          <w:p w:rsidR="0076713F" w:rsidRDefault="0076713F" w:rsidP="00731E23">
            <w:pPr>
              <w:rPr>
                <w:rFonts w:ascii="Times New Roman" w:hAnsi="Times New Roman" w:cs="Times New Roman"/>
                <w:b/>
                <w:sz w:val="24"/>
                <w:szCs w:val="24"/>
              </w:rPr>
            </w:pPr>
          </w:p>
        </w:tc>
        <w:tc>
          <w:tcPr>
            <w:tcW w:w="5388" w:type="dxa"/>
          </w:tcPr>
          <w:p w:rsidR="00731E23" w:rsidRDefault="00731E23" w:rsidP="00845ADA">
            <w:pPr>
              <w:jc w:val="right"/>
              <w:rPr>
                <w:rFonts w:ascii="Times New Roman" w:hAnsi="Times New Roman" w:cs="Times New Roman"/>
                <w:sz w:val="24"/>
                <w:szCs w:val="24"/>
              </w:rPr>
            </w:pPr>
            <w:r w:rsidRPr="0082004C">
              <w:rPr>
                <w:rFonts w:ascii="Times New Roman" w:hAnsi="Times New Roman" w:cs="Times New Roman"/>
                <w:sz w:val="24"/>
                <w:szCs w:val="24"/>
              </w:rPr>
              <w:t>Утверждаю:</w:t>
            </w:r>
          </w:p>
          <w:p w:rsidR="0082004C" w:rsidRDefault="0082004C" w:rsidP="00845ADA">
            <w:pPr>
              <w:jc w:val="right"/>
              <w:rPr>
                <w:rFonts w:ascii="Times New Roman" w:hAnsi="Times New Roman" w:cs="Times New Roman"/>
                <w:sz w:val="24"/>
                <w:szCs w:val="24"/>
              </w:rPr>
            </w:pPr>
            <w:r>
              <w:rPr>
                <w:rFonts w:ascii="Times New Roman" w:hAnsi="Times New Roman" w:cs="Times New Roman"/>
                <w:sz w:val="24"/>
                <w:szCs w:val="24"/>
              </w:rPr>
              <w:t xml:space="preserve">Заведующий МДОУ </w:t>
            </w:r>
          </w:p>
          <w:p w:rsidR="0082004C" w:rsidRDefault="0082004C" w:rsidP="00845ADA">
            <w:pPr>
              <w:jc w:val="right"/>
              <w:rPr>
                <w:rFonts w:ascii="Times New Roman" w:hAnsi="Times New Roman" w:cs="Times New Roman"/>
                <w:sz w:val="24"/>
                <w:szCs w:val="24"/>
              </w:rPr>
            </w:pPr>
            <w:r>
              <w:rPr>
                <w:rFonts w:ascii="Times New Roman" w:hAnsi="Times New Roman" w:cs="Times New Roman"/>
                <w:sz w:val="24"/>
                <w:szCs w:val="24"/>
              </w:rPr>
              <w:t>«Детский сад «Берёзка»</w:t>
            </w:r>
          </w:p>
          <w:p w:rsidR="0082004C" w:rsidRDefault="0082004C" w:rsidP="00845ADA">
            <w:pPr>
              <w:jc w:val="right"/>
              <w:rPr>
                <w:rFonts w:ascii="Times New Roman" w:hAnsi="Times New Roman" w:cs="Times New Roman"/>
                <w:sz w:val="24"/>
                <w:szCs w:val="24"/>
              </w:rPr>
            </w:pPr>
            <w:r>
              <w:rPr>
                <w:rFonts w:ascii="Times New Roman" w:hAnsi="Times New Roman" w:cs="Times New Roman"/>
                <w:sz w:val="24"/>
                <w:szCs w:val="24"/>
              </w:rPr>
              <w:t>_______А.Н. Виноградова</w:t>
            </w:r>
          </w:p>
          <w:p w:rsidR="0082004C" w:rsidRPr="0082004C" w:rsidRDefault="0082004C" w:rsidP="00364E53">
            <w:pPr>
              <w:jc w:val="right"/>
              <w:rPr>
                <w:rFonts w:ascii="Times New Roman" w:hAnsi="Times New Roman" w:cs="Times New Roman"/>
                <w:sz w:val="24"/>
                <w:szCs w:val="24"/>
              </w:rPr>
            </w:pPr>
            <w:r>
              <w:rPr>
                <w:rFonts w:ascii="Times New Roman" w:hAnsi="Times New Roman" w:cs="Times New Roman"/>
                <w:sz w:val="24"/>
                <w:szCs w:val="24"/>
              </w:rPr>
              <w:t>Приказ№_</w:t>
            </w:r>
            <w:r w:rsidR="00364E53" w:rsidRPr="00364E53">
              <w:rPr>
                <w:rFonts w:ascii="Times New Roman" w:hAnsi="Times New Roman" w:cs="Times New Roman"/>
                <w:sz w:val="24"/>
                <w:szCs w:val="24"/>
                <w:u w:val="single"/>
              </w:rPr>
              <w:t>66</w:t>
            </w:r>
            <w:r w:rsidR="00364E53">
              <w:rPr>
                <w:rFonts w:ascii="Times New Roman" w:hAnsi="Times New Roman" w:cs="Times New Roman"/>
                <w:sz w:val="24"/>
                <w:szCs w:val="24"/>
                <w:u w:val="single"/>
              </w:rPr>
              <w:t xml:space="preserve"> од</w:t>
            </w:r>
            <w:r w:rsidRPr="00364E53">
              <w:rPr>
                <w:rFonts w:ascii="Times New Roman" w:hAnsi="Times New Roman" w:cs="Times New Roman"/>
                <w:sz w:val="24"/>
                <w:szCs w:val="24"/>
                <w:u w:val="single"/>
              </w:rPr>
              <w:t>__</w:t>
            </w:r>
            <w:r>
              <w:rPr>
                <w:rFonts w:ascii="Times New Roman" w:hAnsi="Times New Roman" w:cs="Times New Roman"/>
                <w:sz w:val="24"/>
                <w:szCs w:val="24"/>
              </w:rPr>
              <w:t>от__</w:t>
            </w:r>
            <w:r w:rsidR="00364E53">
              <w:rPr>
                <w:rFonts w:ascii="Times New Roman" w:hAnsi="Times New Roman" w:cs="Times New Roman"/>
                <w:sz w:val="24"/>
                <w:szCs w:val="24"/>
                <w:u w:val="single"/>
              </w:rPr>
              <w:t>04.12.</w:t>
            </w:r>
            <w:r w:rsidR="00364E53">
              <w:rPr>
                <w:rFonts w:ascii="Times New Roman" w:hAnsi="Times New Roman" w:cs="Times New Roman"/>
                <w:sz w:val="24"/>
                <w:szCs w:val="24"/>
              </w:rPr>
              <w:t xml:space="preserve"> 20</w:t>
            </w:r>
            <w:r>
              <w:rPr>
                <w:rFonts w:ascii="Times New Roman" w:hAnsi="Times New Roman" w:cs="Times New Roman"/>
                <w:sz w:val="24"/>
                <w:szCs w:val="24"/>
              </w:rPr>
              <w:t>18г</w:t>
            </w:r>
          </w:p>
        </w:tc>
      </w:tr>
    </w:tbl>
    <w:p w:rsidR="00FE111D" w:rsidRPr="00731E23" w:rsidRDefault="00FE111D" w:rsidP="00731E23">
      <w:pPr>
        <w:jc w:val="center"/>
        <w:rPr>
          <w:rFonts w:ascii="Times New Roman" w:hAnsi="Times New Roman" w:cs="Times New Roman"/>
          <w:b/>
          <w:sz w:val="24"/>
          <w:szCs w:val="24"/>
        </w:rPr>
      </w:pPr>
    </w:p>
    <w:p w:rsidR="00731E23" w:rsidRDefault="00731E23" w:rsidP="00731E23">
      <w:pPr>
        <w:jc w:val="center"/>
        <w:rPr>
          <w:rFonts w:ascii="Times New Roman" w:hAnsi="Times New Roman" w:cs="Times New Roman"/>
          <w:b/>
          <w:sz w:val="52"/>
          <w:szCs w:val="52"/>
        </w:rPr>
      </w:pPr>
    </w:p>
    <w:p w:rsidR="00731E23" w:rsidRDefault="00731E23" w:rsidP="00731E23">
      <w:pPr>
        <w:jc w:val="center"/>
        <w:rPr>
          <w:rFonts w:ascii="Times New Roman" w:hAnsi="Times New Roman" w:cs="Times New Roman"/>
          <w:b/>
          <w:sz w:val="52"/>
          <w:szCs w:val="52"/>
        </w:rPr>
      </w:pPr>
    </w:p>
    <w:p w:rsidR="00731E23" w:rsidRDefault="00731E23" w:rsidP="00731E23">
      <w:pPr>
        <w:jc w:val="center"/>
        <w:rPr>
          <w:rFonts w:ascii="Times New Roman" w:hAnsi="Times New Roman" w:cs="Times New Roman"/>
          <w:b/>
          <w:sz w:val="52"/>
          <w:szCs w:val="52"/>
        </w:rPr>
      </w:pPr>
    </w:p>
    <w:p w:rsidR="00731E23" w:rsidRDefault="00731E23" w:rsidP="00731E23">
      <w:pPr>
        <w:jc w:val="center"/>
        <w:rPr>
          <w:rFonts w:ascii="Times New Roman" w:hAnsi="Times New Roman" w:cs="Times New Roman"/>
          <w:b/>
          <w:sz w:val="52"/>
          <w:szCs w:val="52"/>
        </w:rPr>
      </w:pPr>
    </w:p>
    <w:p w:rsidR="00731E23" w:rsidRPr="00731E23" w:rsidRDefault="00731E23" w:rsidP="0082004C">
      <w:pPr>
        <w:jc w:val="center"/>
        <w:rPr>
          <w:rFonts w:ascii="Times New Roman" w:hAnsi="Times New Roman" w:cs="Times New Roman"/>
          <w:b/>
          <w:sz w:val="56"/>
          <w:szCs w:val="56"/>
        </w:rPr>
      </w:pPr>
      <w:r w:rsidRPr="00731E23">
        <w:rPr>
          <w:rFonts w:ascii="Times New Roman" w:hAnsi="Times New Roman" w:cs="Times New Roman"/>
          <w:b/>
          <w:sz w:val="56"/>
          <w:szCs w:val="56"/>
        </w:rPr>
        <w:t>Программа развития</w:t>
      </w:r>
    </w:p>
    <w:p w:rsidR="00731E23" w:rsidRPr="00731E23" w:rsidRDefault="00731E23" w:rsidP="0082004C">
      <w:pPr>
        <w:jc w:val="center"/>
        <w:rPr>
          <w:rFonts w:ascii="Times New Roman" w:hAnsi="Times New Roman" w:cs="Times New Roman"/>
          <w:b/>
          <w:sz w:val="56"/>
          <w:szCs w:val="56"/>
        </w:rPr>
      </w:pPr>
      <w:r w:rsidRPr="00731E23">
        <w:rPr>
          <w:rFonts w:ascii="Times New Roman" w:hAnsi="Times New Roman" w:cs="Times New Roman"/>
          <w:b/>
          <w:sz w:val="56"/>
          <w:szCs w:val="56"/>
        </w:rPr>
        <w:t>Муниципального образовательного учреждения «Детский сад «Берёзка»</w:t>
      </w:r>
    </w:p>
    <w:p w:rsidR="00731E23" w:rsidRPr="00731E23" w:rsidRDefault="00731E23" w:rsidP="0082004C">
      <w:pPr>
        <w:jc w:val="center"/>
        <w:rPr>
          <w:rFonts w:ascii="Times New Roman" w:hAnsi="Times New Roman" w:cs="Times New Roman"/>
          <w:b/>
          <w:sz w:val="56"/>
          <w:szCs w:val="56"/>
        </w:rPr>
      </w:pPr>
      <w:r w:rsidRPr="0076713F">
        <w:rPr>
          <w:rFonts w:ascii="Times New Roman" w:hAnsi="Times New Roman" w:cs="Times New Roman"/>
          <w:b/>
          <w:sz w:val="56"/>
          <w:szCs w:val="56"/>
        </w:rPr>
        <w:t>на 201</w:t>
      </w:r>
      <w:r w:rsidR="005C533F" w:rsidRPr="0076713F">
        <w:rPr>
          <w:rFonts w:ascii="Times New Roman" w:hAnsi="Times New Roman" w:cs="Times New Roman"/>
          <w:b/>
          <w:sz w:val="56"/>
          <w:szCs w:val="56"/>
        </w:rPr>
        <w:t>9</w:t>
      </w:r>
      <w:r w:rsidRPr="0076713F">
        <w:rPr>
          <w:rFonts w:ascii="Times New Roman" w:hAnsi="Times New Roman" w:cs="Times New Roman"/>
          <w:b/>
          <w:sz w:val="56"/>
          <w:szCs w:val="56"/>
        </w:rPr>
        <w:t>-202</w:t>
      </w:r>
      <w:r w:rsidR="005C533F" w:rsidRPr="0076713F">
        <w:rPr>
          <w:rFonts w:ascii="Times New Roman" w:hAnsi="Times New Roman" w:cs="Times New Roman"/>
          <w:b/>
          <w:sz w:val="56"/>
          <w:szCs w:val="56"/>
        </w:rPr>
        <w:t>4</w:t>
      </w:r>
      <w:r w:rsidRPr="0076713F">
        <w:rPr>
          <w:rFonts w:ascii="Times New Roman" w:hAnsi="Times New Roman" w:cs="Times New Roman"/>
          <w:b/>
          <w:sz w:val="56"/>
          <w:szCs w:val="56"/>
        </w:rPr>
        <w:t xml:space="preserve"> годы</w:t>
      </w:r>
    </w:p>
    <w:p w:rsidR="00731E23" w:rsidRDefault="00731E23" w:rsidP="00731E23">
      <w:pPr>
        <w:jc w:val="center"/>
        <w:rPr>
          <w:rFonts w:ascii="Times New Roman" w:hAnsi="Times New Roman" w:cs="Times New Roman"/>
          <w:b/>
          <w:sz w:val="52"/>
          <w:szCs w:val="52"/>
        </w:rPr>
      </w:pPr>
    </w:p>
    <w:p w:rsidR="00731E23" w:rsidRDefault="00731E23" w:rsidP="00731E23">
      <w:pPr>
        <w:jc w:val="center"/>
        <w:rPr>
          <w:rFonts w:ascii="Times New Roman" w:hAnsi="Times New Roman" w:cs="Times New Roman"/>
          <w:b/>
          <w:sz w:val="52"/>
          <w:szCs w:val="52"/>
        </w:rPr>
      </w:pPr>
    </w:p>
    <w:p w:rsidR="00731E23" w:rsidRDefault="00731E23" w:rsidP="00731E23">
      <w:pPr>
        <w:jc w:val="center"/>
        <w:rPr>
          <w:rFonts w:ascii="Times New Roman" w:hAnsi="Times New Roman" w:cs="Times New Roman"/>
          <w:b/>
          <w:sz w:val="52"/>
          <w:szCs w:val="52"/>
        </w:rPr>
      </w:pPr>
    </w:p>
    <w:p w:rsidR="00731E23" w:rsidRDefault="00731E23" w:rsidP="00731E23">
      <w:pPr>
        <w:jc w:val="center"/>
        <w:rPr>
          <w:rFonts w:ascii="Times New Roman" w:hAnsi="Times New Roman" w:cs="Times New Roman"/>
          <w:b/>
          <w:sz w:val="52"/>
          <w:szCs w:val="52"/>
        </w:rPr>
      </w:pPr>
    </w:p>
    <w:p w:rsidR="00731E23" w:rsidRDefault="00731E23" w:rsidP="00731E23">
      <w:pPr>
        <w:jc w:val="center"/>
        <w:rPr>
          <w:rFonts w:ascii="Times New Roman" w:hAnsi="Times New Roman" w:cs="Times New Roman"/>
          <w:b/>
          <w:sz w:val="52"/>
          <w:szCs w:val="52"/>
        </w:rPr>
      </w:pPr>
    </w:p>
    <w:p w:rsidR="00731E23" w:rsidRDefault="00731E23" w:rsidP="00731E23">
      <w:pPr>
        <w:rPr>
          <w:rFonts w:ascii="Times New Roman" w:hAnsi="Times New Roman" w:cs="Times New Roman"/>
          <w:b/>
          <w:sz w:val="52"/>
          <w:szCs w:val="52"/>
        </w:rPr>
      </w:pPr>
    </w:p>
    <w:p w:rsidR="00DB6588" w:rsidRDefault="00DB6588" w:rsidP="00DB6588">
      <w:pPr>
        <w:rPr>
          <w:rFonts w:ascii="Times New Roman" w:hAnsi="Times New Roman" w:cs="Times New Roman"/>
          <w:b/>
          <w:sz w:val="52"/>
          <w:szCs w:val="52"/>
        </w:rPr>
      </w:pPr>
    </w:p>
    <w:p w:rsidR="00731E23" w:rsidRPr="0076713F" w:rsidRDefault="00731E23" w:rsidP="00DB6588">
      <w:pPr>
        <w:jc w:val="center"/>
        <w:rPr>
          <w:rFonts w:ascii="Times New Roman" w:hAnsi="Times New Roman" w:cs="Times New Roman"/>
          <w:b/>
          <w:sz w:val="24"/>
          <w:szCs w:val="24"/>
        </w:rPr>
      </w:pPr>
      <w:r w:rsidRPr="0076713F">
        <w:rPr>
          <w:rFonts w:ascii="Times New Roman" w:hAnsi="Times New Roman" w:cs="Times New Roman"/>
          <w:b/>
          <w:sz w:val="24"/>
          <w:szCs w:val="24"/>
        </w:rPr>
        <w:t>Структура  программы развития</w:t>
      </w:r>
    </w:p>
    <w:tbl>
      <w:tblPr>
        <w:tblStyle w:val="a3"/>
        <w:tblW w:w="0" w:type="auto"/>
        <w:tblInd w:w="392" w:type="dxa"/>
        <w:tblLook w:val="04A0"/>
      </w:tblPr>
      <w:tblGrid>
        <w:gridCol w:w="1101"/>
        <w:gridCol w:w="5279"/>
        <w:gridCol w:w="3191"/>
      </w:tblGrid>
      <w:tr w:rsidR="00731E23" w:rsidRPr="0076713F" w:rsidTr="00C12317">
        <w:tc>
          <w:tcPr>
            <w:tcW w:w="1101" w:type="dxa"/>
          </w:tcPr>
          <w:p w:rsidR="00731E23" w:rsidRPr="0076713F" w:rsidRDefault="00731E23" w:rsidP="00731E23">
            <w:pPr>
              <w:jc w:val="center"/>
              <w:rPr>
                <w:rFonts w:ascii="Times New Roman" w:hAnsi="Times New Roman" w:cs="Times New Roman"/>
              </w:rPr>
            </w:pPr>
            <w:r w:rsidRPr="0076713F">
              <w:rPr>
                <w:rFonts w:ascii="Times New Roman" w:hAnsi="Times New Roman" w:cs="Times New Roman"/>
              </w:rPr>
              <w:t>№п/п</w:t>
            </w:r>
          </w:p>
        </w:tc>
        <w:tc>
          <w:tcPr>
            <w:tcW w:w="5279" w:type="dxa"/>
          </w:tcPr>
          <w:p w:rsidR="00731E23" w:rsidRPr="0076713F" w:rsidRDefault="00731E23" w:rsidP="00C2675C">
            <w:pPr>
              <w:jc w:val="center"/>
              <w:rPr>
                <w:rFonts w:ascii="Times New Roman" w:hAnsi="Times New Roman" w:cs="Times New Roman"/>
              </w:rPr>
            </w:pPr>
            <w:r w:rsidRPr="0076713F">
              <w:rPr>
                <w:rFonts w:ascii="Times New Roman" w:hAnsi="Times New Roman" w:cs="Times New Roman"/>
              </w:rPr>
              <w:t>Содержание</w:t>
            </w:r>
          </w:p>
        </w:tc>
        <w:tc>
          <w:tcPr>
            <w:tcW w:w="3191" w:type="dxa"/>
          </w:tcPr>
          <w:p w:rsidR="00731E23" w:rsidRPr="0076713F" w:rsidRDefault="00731E23" w:rsidP="00C2675C">
            <w:pPr>
              <w:jc w:val="center"/>
              <w:rPr>
                <w:rFonts w:ascii="Times New Roman" w:hAnsi="Times New Roman" w:cs="Times New Roman"/>
              </w:rPr>
            </w:pPr>
            <w:r w:rsidRPr="0076713F">
              <w:rPr>
                <w:rFonts w:ascii="Times New Roman" w:hAnsi="Times New Roman" w:cs="Times New Roman"/>
              </w:rPr>
              <w:t>Страница</w:t>
            </w:r>
          </w:p>
        </w:tc>
      </w:tr>
      <w:tr w:rsidR="00B71196" w:rsidRPr="0076713F" w:rsidTr="00C12317">
        <w:tc>
          <w:tcPr>
            <w:tcW w:w="1101" w:type="dxa"/>
          </w:tcPr>
          <w:p w:rsidR="00B71196" w:rsidRPr="0076713F" w:rsidRDefault="00B71196" w:rsidP="006D3D15">
            <w:pPr>
              <w:jc w:val="center"/>
              <w:rPr>
                <w:rFonts w:ascii="Times New Roman" w:hAnsi="Times New Roman" w:cs="Times New Roman"/>
              </w:rPr>
            </w:pPr>
          </w:p>
        </w:tc>
        <w:tc>
          <w:tcPr>
            <w:tcW w:w="5279" w:type="dxa"/>
          </w:tcPr>
          <w:p w:rsidR="00B71196" w:rsidRPr="0076713F" w:rsidRDefault="00B71196" w:rsidP="006D3D15">
            <w:pPr>
              <w:jc w:val="center"/>
              <w:rPr>
                <w:rFonts w:ascii="Times New Roman" w:eastAsia="Times New Roman" w:hAnsi="Times New Roman" w:cs="Times New Roman"/>
                <w:b/>
              </w:rPr>
            </w:pPr>
            <w:r w:rsidRPr="0076713F">
              <w:rPr>
                <w:rFonts w:ascii="Times New Roman" w:eastAsia="Times New Roman" w:hAnsi="Times New Roman" w:cs="Times New Roman"/>
                <w:b/>
              </w:rPr>
              <w:t>Пояснительная записка</w:t>
            </w:r>
          </w:p>
        </w:tc>
        <w:tc>
          <w:tcPr>
            <w:tcW w:w="3191" w:type="dxa"/>
          </w:tcPr>
          <w:p w:rsidR="00B71196" w:rsidRPr="003E2CA0" w:rsidRDefault="003E2CA0" w:rsidP="006D3D15">
            <w:pPr>
              <w:jc w:val="center"/>
              <w:rPr>
                <w:rFonts w:ascii="Times New Roman" w:hAnsi="Times New Roman" w:cs="Times New Roman"/>
                <w:lang w:val="en-US"/>
              </w:rPr>
            </w:pPr>
            <w:r>
              <w:rPr>
                <w:rFonts w:ascii="Times New Roman" w:hAnsi="Times New Roman" w:cs="Times New Roman"/>
                <w:lang w:val="en-US"/>
              </w:rPr>
              <w:t>3</w:t>
            </w:r>
          </w:p>
        </w:tc>
      </w:tr>
      <w:tr w:rsidR="00731E23" w:rsidRPr="0076713F" w:rsidTr="00C12317">
        <w:tc>
          <w:tcPr>
            <w:tcW w:w="1101" w:type="dxa"/>
          </w:tcPr>
          <w:p w:rsidR="00731E23" w:rsidRPr="0076713F" w:rsidRDefault="00731E23" w:rsidP="006D3D15">
            <w:pPr>
              <w:jc w:val="center"/>
              <w:rPr>
                <w:rFonts w:ascii="Times New Roman" w:hAnsi="Times New Roman" w:cs="Times New Roman"/>
              </w:rPr>
            </w:pPr>
          </w:p>
        </w:tc>
        <w:tc>
          <w:tcPr>
            <w:tcW w:w="5279" w:type="dxa"/>
          </w:tcPr>
          <w:p w:rsidR="00731E23" w:rsidRPr="0076713F" w:rsidRDefault="00731E23" w:rsidP="006D3D15">
            <w:pPr>
              <w:rPr>
                <w:rFonts w:ascii="Times New Roman" w:hAnsi="Times New Roman" w:cs="Times New Roman"/>
                <w:b/>
              </w:rPr>
            </w:pPr>
            <w:r w:rsidRPr="0076713F">
              <w:rPr>
                <w:rFonts w:ascii="Times New Roman" w:eastAsia="Times New Roman" w:hAnsi="Times New Roman" w:cs="Times New Roman"/>
                <w:b/>
              </w:rPr>
              <w:t xml:space="preserve">Паспорт  Программы развития </w:t>
            </w:r>
            <w:r w:rsidRPr="0076713F">
              <w:rPr>
                <w:rFonts w:ascii="Times New Roman" w:hAnsi="Times New Roman" w:cs="Times New Roman"/>
                <w:b/>
              </w:rPr>
              <w:t>ДОО</w:t>
            </w:r>
          </w:p>
        </w:tc>
        <w:tc>
          <w:tcPr>
            <w:tcW w:w="3191" w:type="dxa"/>
          </w:tcPr>
          <w:p w:rsidR="00731E23" w:rsidRPr="006D3D15" w:rsidRDefault="006D3D15" w:rsidP="006D3D15">
            <w:pPr>
              <w:jc w:val="center"/>
              <w:rPr>
                <w:rFonts w:ascii="Times New Roman" w:hAnsi="Times New Roman" w:cs="Times New Roman"/>
                <w:lang w:val="en-US"/>
              </w:rPr>
            </w:pPr>
            <w:r>
              <w:rPr>
                <w:rFonts w:ascii="Times New Roman" w:hAnsi="Times New Roman" w:cs="Times New Roman"/>
                <w:lang w:val="en-US"/>
              </w:rPr>
              <w:t>4</w:t>
            </w:r>
          </w:p>
        </w:tc>
      </w:tr>
      <w:tr w:rsidR="00B71196" w:rsidRPr="0076713F" w:rsidTr="00C12317">
        <w:tc>
          <w:tcPr>
            <w:tcW w:w="9571" w:type="dxa"/>
            <w:gridSpan w:val="3"/>
          </w:tcPr>
          <w:p w:rsidR="00B71196" w:rsidRPr="003E2CA0" w:rsidRDefault="00B71196" w:rsidP="006D3D15">
            <w:pPr>
              <w:jc w:val="center"/>
              <w:rPr>
                <w:rFonts w:ascii="Times New Roman" w:hAnsi="Times New Roman" w:cs="Times New Roman"/>
                <w:b/>
                <w:lang w:val="en-US"/>
              </w:rPr>
            </w:pPr>
            <w:r w:rsidRPr="0076713F">
              <w:rPr>
                <w:rFonts w:ascii="Times New Roman" w:hAnsi="Times New Roman" w:cs="Times New Roman"/>
                <w:b/>
              </w:rPr>
              <w:t xml:space="preserve">РАЗДЕЛ </w:t>
            </w:r>
            <w:r w:rsidR="003E2CA0">
              <w:rPr>
                <w:rFonts w:ascii="Times New Roman" w:hAnsi="Times New Roman" w:cs="Times New Roman"/>
                <w:b/>
                <w:lang w:val="en-US"/>
              </w:rPr>
              <w:t>I</w:t>
            </w:r>
          </w:p>
        </w:tc>
      </w:tr>
      <w:tr w:rsidR="00B71196" w:rsidRPr="0076713F" w:rsidTr="00C12317">
        <w:tc>
          <w:tcPr>
            <w:tcW w:w="9571" w:type="dxa"/>
            <w:gridSpan w:val="3"/>
          </w:tcPr>
          <w:p w:rsidR="00B71196" w:rsidRPr="0076713F" w:rsidRDefault="00B71196" w:rsidP="006D3D15">
            <w:pPr>
              <w:jc w:val="center"/>
              <w:rPr>
                <w:rFonts w:ascii="Times New Roman" w:eastAsia="Calibri" w:hAnsi="Times New Roman" w:cs="Times New Roman"/>
                <w:b/>
              </w:rPr>
            </w:pPr>
            <w:r w:rsidRPr="0076713F">
              <w:rPr>
                <w:rFonts w:ascii="Times New Roman" w:eastAsia="Calibri" w:hAnsi="Times New Roman" w:cs="Times New Roman"/>
                <w:b/>
              </w:rPr>
              <w:t>Информационная справка об учреждении</w:t>
            </w:r>
          </w:p>
          <w:p w:rsidR="00B71196" w:rsidRPr="0076713F" w:rsidRDefault="00B71196" w:rsidP="006D3D15">
            <w:pPr>
              <w:jc w:val="center"/>
              <w:rPr>
                <w:rFonts w:ascii="Times New Roman" w:hAnsi="Times New Roman" w:cs="Times New Roman"/>
                <w:b/>
              </w:rPr>
            </w:pPr>
          </w:p>
        </w:tc>
      </w:tr>
      <w:tr w:rsidR="00731E23" w:rsidRPr="0076713F" w:rsidTr="00C12317">
        <w:tc>
          <w:tcPr>
            <w:tcW w:w="1101" w:type="dxa"/>
          </w:tcPr>
          <w:p w:rsidR="00731E23" w:rsidRPr="0076713F" w:rsidRDefault="00B71196" w:rsidP="006D3D15">
            <w:pPr>
              <w:jc w:val="center"/>
              <w:rPr>
                <w:rFonts w:ascii="Times New Roman" w:hAnsi="Times New Roman" w:cs="Times New Roman"/>
              </w:rPr>
            </w:pPr>
            <w:r w:rsidRPr="0076713F">
              <w:rPr>
                <w:rFonts w:ascii="Times New Roman" w:hAnsi="Times New Roman" w:cs="Times New Roman"/>
              </w:rPr>
              <w:t>1</w:t>
            </w:r>
            <w:r w:rsidR="003B46AB" w:rsidRPr="0076713F">
              <w:rPr>
                <w:rFonts w:ascii="Times New Roman" w:hAnsi="Times New Roman" w:cs="Times New Roman"/>
              </w:rPr>
              <w:t>.1</w:t>
            </w:r>
          </w:p>
        </w:tc>
        <w:tc>
          <w:tcPr>
            <w:tcW w:w="5279" w:type="dxa"/>
          </w:tcPr>
          <w:p w:rsidR="00731E23" w:rsidRPr="0076713F" w:rsidRDefault="003B46AB" w:rsidP="006D3D15">
            <w:pPr>
              <w:rPr>
                <w:rFonts w:ascii="Times New Roman" w:hAnsi="Times New Roman" w:cs="Times New Roman"/>
              </w:rPr>
            </w:pPr>
            <w:r w:rsidRPr="0076713F">
              <w:rPr>
                <w:rFonts w:ascii="Times New Roman" w:eastAsia="Calibri" w:hAnsi="Times New Roman" w:cs="Times New Roman"/>
              </w:rPr>
              <w:t>Общая характеристика</w:t>
            </w:r>
          </w:p>
        </w:tc>
        <w:tc>
          <w:tcPr>
            <w:tcW w:w="3191" w:type="dxa"/>
          </w:tcPr>
          <w:p w:rsidR="00731E23" w:rsidRPr="006D3D15" w:rsidRDefault="006D3D15" w:rsidP="006D3D15">
            <w:pPr>
              <w:jc w:val="center"/>
              <w:rPr>
                <w:rFonts w:ascii="Times New Roman" w:hAnsi="Times New Roman" w:cs="Times New Roman"/>
                <w:lang w:val="en-US"/>
              </w:rPr>
            </w:pPr>
            <w:r>
              <w:rPr>
                <w:rFonts w:ascii="Times New Roman" w:hAnsi="Times New Roman" w:cs="Times New Roman"/>
                <w:lang w:val="en-US"/>
              </w:rPr>
              <w:t>8</w:t>
            </w:r>
          </w:p>
        </w:tc>
      </w:tr>
      <w:tr w:rsidR="00731E23" w:rsidRPr="0076713F" w:rsidTr="00C12317">
        <w:tc>
          <w:tcPr>
            <w:tcW w:w="1101" w:type="dxa"/>
          </w:tcPr>
          <w:p w:rsidR="00731E23" w:rsidRPr="0076713F" w:rsidRDefault="00B71196" w:rsidP="006D3D15">
            <w:pPr>
              <w:jc w:val="center"/>
              <w:rPr>
                <w:rFonts w:ascii="Times New Roman" w:hAnsi="Times New Roman" w:cs="Times New Roman"/>
              </w:rPr>
            </w:pPr>
            <w:r w:rsidRPr="0076713F">
              <w:rPr>
                <w:rFonts w:ascii="Times New Roman" w:hAnsi="Times New Roman" w:cs="Times New Roman"/>
              </w:rPr>
              <w:t>1</w:t>
            </w:r>
            <w:r w:rsidR="003B46AB" w:rsidRPr="0076713F">
              <w:rPr>
                <w:rFonts w:ascii="Times New Roman" w:hAnsi="Times New Roman" w:cs="Times New Roman"/>
              </w:rPr>
              <w:t>.2</w:t>
            </w:r>
          </w:p>
        </w:tc>
        <w:tc>
          <w:tcPr>
            <w:tcW w:w="5279" w:type="dxa"/>
          </w:tcPr>
          <w:p w:rsidR="00731E23" w:rsidRPr="0076713F" w:rsidRDefault="003B46AB" w:rsidP="006D3D15">
            <w:pPr>
              <w:rPr>
                <w:rFonts w:ascii="Times New Roman" w:hAnsi="Times New Roman" w:cs="Times New Roman"/>
              </w:rPr>
            </w:pPr>
            <w:r w:rsidRPr="0076713F">
              <w:rPr>
                <w:rFonts w:ascii="Times New Roman" w:eastAsia="Calibri" w:hAnsi="Times New Roman" w:cs="Times New Roman"/>
              </w:rPr>
              <w:t>Организационная структура управления</w:t>
            </w:r>
          </w:p>
        </w:tc>
        <w:tc>
          <w:tcPr>
            <w:tcW w:w="3191" w:type="dxa"/>
          </w:tcPr>
          <w:p w:rsidR="00731E23" w:rsidRPr="006D3D15" w:rsidRDefault="006D3D15" w:rsidP="006D3D15">
            <w:pPr>
              <w:jc w:val="center"/>
              <w:rPr>
                <w:rFonts w:ascii="Times New Roman" w:hAnsi="Times New Roman" w:cs="Times New Roman"/>
                <w:lang w:val="en-US"/>
              </w:rPr>
            </w:pPr>
            <w:r>
              <w:rPr>
                <w:rFonts w:ascii="Times New Roman" w:hAnsi="Times New Roman" w:cs="Times New Roman"/>
                <w:lang w:val="en-US"/>
              </w:rPr>
              <w:t>9</w:t>
            </w:r>
          </w:p>
        </w:tc>
      </w:tr>
      <w:tr w:rsidR="00731E23" w:rsidRPr="0076713F" w:rsidTr="00C12317">
        <w:tc>
          <w:tcPr>
            <w:tcW w:w="1101" w:type="dxa"/>
          </w:tcPr>
          <w:p w:rsidR="00731E23" w:rsidRPr="0076713F" w:rsidRDefault="00B71196" w:rsidP="006D3D15">
            <w:pPr>
              <w:jc w:val="center"/>
              <w:rPr>
                <w:rFonts w:ascii="Times New Roman" w:hAnsi="Times New Roman" w:cs="Times New Roman"/>
              </w:rPr>
            </w:pPr>
            <w:r w:rsidRPr="0076713F">
              <w:rPr>
                <w:rFonts w:ascii="Times New Roman" w:hAnsi="Times New Roman" w:cs="Times New Roman"/>
              </w:rPr>
              <w:t>1</w:t>
            </w:r>
            <w:r w:rsidR="003B46AB" w:rsidRPr="0076713F">
              <w:rPr>
                <w:rFonts w:ascii="Times New Roman" w:hAnsi="Times New Roman" w:cs="Times New Roman"/>
              </w:rPr>
              <w:t>.3</w:t>
            </w:r>
          </w:p>
        </w:tc>
        <w:tc>
          <w:tcPr>
            <w:tcW w:w="5279" w:type="dxa"/>
          </w:tcPr>
          <w:p w:rsidR="00731E23" w:rsidRPr="0076713F" w:rsidRDefault="003B46AB" w:rsidP="006D3D15">
            <w:pPr>
              <w:rPr>
                <w:rFonts w:ascii="Times New Roman" w:hAnsi="Times New Roman" w:cs="Times New Roman"/>
              </w:rPr>
            </w:pPr>
            <w:r w:rsidRPr="0076713F">
              <w:rPr>
                <w:rFonts w:ascii="Times New Roman" w:eastAsia="Calibri" w:hAnsi="Times New Roman" w:cs="Times New Roman"/>
              </w:rPr>
              <w:t>Характеристика педагогического коллектива</w:t>
            </w:r>
          </w:p>
        </w:tc>
        <w:tc>
          <w:tcPr>
            <w:tcW w:w="3191" w:type="dxa"/>
          </w:tcPr>
          <w:p w:rsidR="00731E23" w:rsidRPr="006D3D15" w:rsidRDefault="006D3D15" w:rsidP="006D3D15">
            <w:pPr>
              <w:jc w:val="center"/>
              <w:rPr>
                <w:rFonts w:ascii="Times New Roman" w:hAnsi="Times New Roman" w:cs="Times New Roman"/>
                <w:lang w:val="en-US"/>
              </w:rPr>
            </w:pPr>
            <w:r>
              <w:rPr>
                <w:rFonts w:ascii="Times New Roman" w:hAnsi="Times New Roman" w:cs="Times New Roman"/>
                <w:lang w:val="en-US"/>
              </w:rPr>
              <w:t>9</w:t>
            </w:r>
          </w:p>
        </w:tc>
      </w:tr>
      <w:tr w:rsidR="00731E23" w:rsidRPr="0076713F" w:rsidTr="00C12317">
        <w:tc>
          <w:tcPr>
            <w:tcW w:w="1101" w:type="dxa"/>
          </w:tcPr>
          <w:p w:rsidR="00731E23" w:rsidRPr="0076713F" w:rsidRDefault="00B71196" w:rsidP="006D3D15">
            <w:pPr>
              <w:jc w:val="center"/>
              <w:rPr>
                <w:rFonts w:ascii="Times New Roman" w:hAnsi="Times New Roman" w:cs="Times New Roman"/>
              </w:rPr>
            </w:pPr>
            <w:r w:rsidRPr="0076713F">
              <w:rPr>
                <w:rFonts w:ascii="Times New Roman" w:hAnsi="Times New Roman" w:cs="Times New Roman"/>
              </w:rPr>
              <w:t>1</w:t>
            </w:r>
            <w:r w:rsidR="003B46AB" w:rsidRPr="0076713F">
              <w:rPr>
                <w:rFonts w:ascii="Times New Roman" w:hAnsi="Times New Roman" w:cs="Times New Roman"/>
              </w:rPr>
              <w:t>.4</w:t>
            </w:r>
          </w:p>
        </w:tc>
        <w:tc>
          <w:tcPr>
            <w:tcW w:w="5279" w:type="dxa"/>
          </w:tcPr>
          <w:p w:rsidR="00731E23" w:rsidRPr="0076713F" w:rsidRDefault="003B46AB" w:rsidP="006D3D15">
            <w:pPr>
              <w:rPr>
                <w:rFonts w:ascii="Times New Roman" w:hAnsi="Times New Roman" w:cs="Times New Roman"/>
              </w:rPr>
            </w:pPr>
            <w:r w:rsidRPr="0076713F">
              <w:rPr>
                <w:rFonts w:ascii="Times New Roman" w:eastAsia="Calibri" w:hAnsi="Times New Roman" w:cs="Times New Roman"/>
              </w:rPr>
              <w:t>Организационно-педагогическое обеспечение учебного процесса</w:t>
            </w:r>
          </w:p>
        </w:tc>
        <w:tc>
          <w:tcPr>
            <w:tcW w:w="3191" w:type="dxa"/>
          </w:tcPr>
          <w:p w:rsidR="00731E23" w:rsidRPr="006D3D15" w:rsidRDefault="006D3D15" w:rsidP="006D3D15">
            <w:pPr>
              <w:jc w:val="center"/>
              <w:rPr>
                <w:rFonts w:ascii="Times New Roman" w:hAnsi="Times New Roman" w:cs="Times New Roman"/>
                <w:lang w:val="en-US"/>
              </w:rPr>
            </w:pPr>
            <w:r>
              <w:rPr>
                <w:rFonts w:ascii="Times New Roman" w:hAnsi="Times New Roman" w:cs="Times New Roman"/>
                <w:lang w:val="en-US"/>
              </w:rPr>
              <w:t>10</w:t>
            </w:r>
          </w:p>
        </w:tc>
      </w:tr>
      <w:tr w:rsidR="00731E23" w:rsidRPr="00E07E5B" w:rsidTr="00C12317">
        <w:tc>
          <w:tcPr>
            <w:tcW w:w="1101" w:type="dxa"/>
          </w:tcPr>
          <w:p w:rsidR="00731E23" w:rsidRPr="0076713F" w:rsidRDefault="00B71196" w:rsidP="006D3D15">
            <w:pPr>
              <w:jc w:val="center"/>
              <w:rPr>
                <w:rFonts w:ascii="Times New Roman" w:hAnsi="Times New Roman" w:cs="Times New Roman"/>
              </w:rPr>
            </w:pPr>
            <w:r w:rsidRPr="0076713F">
              <w:rPr>
                <w:rFonts w:ascii="Times New Roman" w:hAnsi="Times New Roman" w:cs="Times New Roman"/>
              </w:rPr>
              <w:t>1</w:t>
            </w:r>
            <w:r w:rsidR="003B46AB" w:rsidRPr="0076713F">
              <w:rPr>
                <w:rFonts w:ascii="Times New Roman" w:hAnsi="Times New Roman" w:cs="Times New Roman"/>
              </w:rPr>
              <w:t>.5</w:t>
            </w:r>
          </w:p>
        </w:tc>
        <w:tc>
          <w:tcPr>
            <w:tcW w:w="5279" w:type="dxa"/>
          </w:tcPr>
          <w:p w:rsidR="00731E23" w:rsidRPr="0076713F" w:rsidRDefault="003B46AB" w:rsidP="006D3D15">
            <w:pPr>
              <w:rPr>
                <w:rFonts w:ascii="Times New Roman" w:hAnsi="Times New Roman" w:cs="Times New Roman"/>
              </w:rPr>
            </w:pPr>
            <w:r w:rsidRPr="0076713F">
              <w:rPr>
                <w:rFonts w:ascii="Times New Roman" w:eastAsia="Calibri" w:hAnsi="Times New Roman" w:cs="Times New Roman"/>
              </w:rPr>
              <w:t>Программы обучения</w:t>
            </w:r>
          </w:p>
        </w:tc>
        <w:tc>
          <w:tcPr>
            <w:tcW w:w="3191" w:type="dxa"/>
          </w:tcPr>
          <w:p w:rsidR="00731E23" w:rsidRPr="00E07E5B" w:rsidRDefault="006D3D15" w:rsidP="00A05492">
            <w:pPr>
              <w:jc w:val="center"/>
              <w:rPr>
                <w:rFonts w:ascii="Times New Roman" w:hAnsi="Times New Roman" w:cs="Times New Roman"/>
                <w:lang w:val="en-US"/>
              </w:rPr>
            </w:pPr>
            <w:r w:rsidRPr="00E07E5B">
              <w:rPr>
                <w:rFonts w:ascii="Times New Roman" w:hAnsi="Times New Roman" w:cs="Times New Roman"/>
                <w:lang w:val="en-US"/>
              </w:rPr>
              <w:t>1</w:t>
            </w:r>
            <w:r w:rsidR="00A05492" w:rsidRPr="00E07E5B">
              <w:rPr>
                <w:rFonts w:ascii="Times New Roman" w:hAnsi="Times New Roman" w:cs="Times New Roman"/>
                <w:lang w:val="en-US"/>
              </w:rPr>
              <w:t>0</w:t>
            </w:r>
          </w:p>
        </w:tc>
      </w:tr>
      <w:tr w:rsidR="00731E23" w:rsidRPr="00E07E5B" w:rsidTr="00C12317">
        <w:tc>
          <w:tcPr>
            <w:tcW w:w="1101" w:type="dxa"/>
          </w:tcPr>
          <w:p w:rsidR="00731E23" w:rsidRPr="0076713F" w:rsidRDefault="00B71196" w:rsidP="006D3D15">
            <w:pPr>
              <w:jc w:val="center"/>
              <w:rPr>
                <w:rFonts w:ascii="Times New Roman" w:hAnsi="Times New Roman" w:cs="Times New Roman"/>
              </w:rPr>
            </w:pPr>
            <w:r w:rsidRPr="0076713F">
              <w:rPr>
                <w:rFonts w:ascii="Times New Roman" w:hAnsi="Times New Roman" w:cs="Times New Roman"/>
              </w:rPr>
              <w:t>1</w:t>
            </w:r>
            <w:r w:rsidR="003B46AB" w:rsidRPr="0076713F">
              <w:rPr>
                <w:rFonts w:ascii="Times New Roman" w:hAnsi="Times New Roman" w:cs="Times New Roman"/>
              </w:rPr>
              <w:t>.6</w:t>
            </w:r>
          </w:p>
        </w:tc>
        <w:tc>
          <w:tcPr>
            <w:tcW w:w="5279" w:type="dxa"/>
          </w:tcPr>
          <w:p w:rsidR="00731E23" w:rsidRPr="0076713F" w:rsidRDefault="003B46AB" w:rsidP="006D3D15">
            <w:pPr>
              <w:rPr>
                <w:rFonts w:ascii="Times New Roman" w:hAnsi="Times New Roman" w:cs="Times New Roman"/>
              </w:rPr>
            </w:pPr>
            <w:r w:rsidRPr="0076713F">
              <w:rPr>
                <w:rFonts w:ascii="Times New Roman" w:eastAsia="Calibri" w:hAnsi="Times New Roman" w:cs="Times New Roman"/>
              </w:rPr>
              <w:t>Материально-техническое оснащение образовательного процесса</w:t>
            </w:r>
          </w:p>
        </w:tc>
        <w:tc>
          <w:tcPr>
            <w:tcW w:w="3191" w:type="dxa"/>
          </w:tcPr>
          <w:p w:rsidR="00731E23" w:rsidRPr="00E07E5B" w:rsidRDefault="006D3D15" w:rsidP="00A05492">
            <w:pPr>
              <w:jc w:val="center"/>
              <w:rPr>
                <w:rFonts w:ascii="Times New Roman" w:hAnsi="Times New Roman" w:cs="Times New Roman"/>
                <w:lang w:val="en-US"/>
              </w:rPr>
            </w:pPr>
            <w:r w:rsidRPr="00E07E5B">
              <w:rPr>
                <w:rFonts w:ascii="Times New Roman" w:hAnsi="Times New Roman" w:cs="Times New Roman"/>
                <w:lang w:val="en-US"/>
              </w:rPr>
              <w:t>1</w:t>
            </w:r>
            <w:r w:rsidR="00A05492" w:rsidRPr="00E07E5B">
              <w:rPr>
                <w:rFonts w:ascii="Times New Roman" w:hAnsi="Times New Roman" w:cs="Times New Roman"/>
                <w:lang w:val="en-US"/>
              </w:rPr>
              <w:t>1</w:t>
            </w:r>
          </w:p>
        </w:tc>
      </w:tr>
      <w:tr w:rsidR="00731E23" w:rsidRPr="00E07E5B" w:rsidTr="00C12317">
        <w:tc>
          <w:tcPr>
            <w:tcW w:w="1101" w:type="dxa"/>
          </w:tcPr>
          <w:p w:rsidR="00731E23" w:rsidRPr="0076713F" w:rsidRDefault="00B71196" w:rsidP="006D3D15">
            <w:pPr>
              <w:jc w:val="center"/>
              <w:rPr>
                <w:rFonts w:ascii="Times New Roman" w:hAnsi="Times New Roman" w:cs="Times New Roman"/>
              </w:rPr>
            </w:pPr>
            <w:r w:rsidRPr="0076713F">
              <w:rPr>
                <w:rFonts w:ascii="Times New Roman" w:hAnsi="Times New Roman" w:cs="Times New Roman"/>
              </w:rPr>
              <w:t>1</w:t>
            </w:r>
            <w:r w:rsidR="003B46AB" w:rsidRPr="0076713F">
              <w:rPr>
                <w:rFonts w:ascii="Times New Roman" w:hAnsi="Times New Roman" w:cs="Times New Roman"/>
              </w:rPr>
              <w:t>.7</w:t>
            </w:r>
          </w:p>
        </w:tc>
        <w:tc>
          <w:tcPr>
            <w:tcW w:w="5279" w:type="dxa"/>
          </w:tcPr>
          <w:p w:rsidR="00731E23" w:rsidRPr="0076713F" w:rsidRDefault="003B46AB" w:rsidP="006D3D15">
            <w:pPr>
              <w:rPr>
                <w:rFonts w:ascii="Times New Roman" w:hAnsi="Times New Roman" w:cs="Times New Roman"/>
              </w:rPr>
            </w:pPr>
            <w:r w:rsidRPr="0076713F">
              <w:rPr>
                <w:rFonts w:ascii="Times New Roman" w:eastAsia="Calibri" w:hAnsi="Times New Roman" w:cs="Times New Roman"/>
              </w:rPr>
              <w:t xml:space="preserve">Основные статистические данные по итогам </w:t>
            </w:r>
            <w:r w:rsidR="0076713F" w:rsidRPr="0076713F">
              <w:rPr>
                <w:rFonts w:ascii="Times New Roman" w:eastAsia="Calibri" w:hAnsi="Times New Roman" w:cs="Times New Roman"/>
              </w:rPr>
              <w:t>года</w:t>
            </w:r>
          </w:p>
        </w:tc>
        <w:tc>
          <w:tcPr>
            <w:tcW w:w="3191" w:type="dxa"/>
          </w:tcPr>
          <w:p w:rsidR="00731E23" w:rsidRPr="00E07E5B" w:rsidRDefault="006D3D15" w:rsidP="006D3D15">
            <w:pPr>
              <w:jc w:val="center"/>
              <w:rPr>
                <w:rFonts w:ascii="Times New Roman" w:hAnsi="Times New Roman" w:cs="Times New Roman"/>
                <w:lang w:val="en-US"/>
              </w:rPr>
            </w:pPr>
            <w:r w:rsidRPr="00E07E5B">
              <w:rPr>
                <w:rFonts w:ascii="Times New Roman" w:hAnsi="Times New Roman" w:cs="Times New Roman"/>
                <w:lang w:val="en-US"/>
              </w:rPr>
              <w:t>13</w:t>
            </w:r>
          </w:p>
        </w:tc>
      </w:tr>
      <w:tr w:rsidR="00731E23" w:rsidRPr="00E07E5B" w:rsidTr="00C12317">
        <w:tc>
          <w:tcPr>
            <w:tcW w:w="1101" w:type="dxa"/>
          </w:tcPr>
          <w:p w:rsidR="00731E23" w:rsidRPr="0076713F" w:rsidRDefault="00B71196" w:rsidP="006D3D15">
            <w:pPr>
              <w:jc w:val="center"/>
              <w:rPr>
                <w:rFonts w:ascii="Times New Roman" w:hAnsi="Times New Roman" w:cs="Times New Roman"/>
              </w:rPr>
            </w:pPr>
            <w:r w:rsidRPr="0076713F">
              <w:rPr>
                <w:rFonts w:ascii="Times New Roman" w:hAnsi="Times New Roman" w:cs="Times New Roman"/>
              </w:rPr>
              <w:t>1</w:t>
            </w:r>
            <w:r w:rsidR="003B46AB" w:rsidRPr="0076713F">
              <w:rPr>
                <w:rFonts w:ascii="Times New Roman" w:hAnsi="Times New Roman" w:cs="Times New Roman"/>
              </w:rPr>
              <w:t>.8</w:t>
            </w:r>
          </w:p>
        </w:tc>
        <w:tc>
          <w:tcPr>
            <w:tcW w:w="5279" w:type="dxa"/>
          </w:tcPr>
          <w:p w:rsidR="00731E23" w:rsidRPr="0076713F" w:rsidRDefault="003B46AB" w:rsidP="006D3D15">
            <w:pPr>
              <w:rPr>
                <w:rFonts w:ascii="Times New Roman" w:hAnsi="Times New Roman" w:cs="Times New Roman"/>
              </w:rPr>
            </w:pPr>
            <w:r w:rsidRPr="0076713F">
              <w:rPr>
                <w:rFonts w:ascii="Times New Roman" w:eastAsia="Calibri" w:hAnsi="Times New Roman" w:cs="Times New Roman"/>
              </w:rPr>
              <w:t>Взаимодействие учреждения с социальными партнёрами</w:t>
            </w:r>
          </w:p>
        </w:tc>
        <w:tc>
          <w:tcPr>
            <w:tcW w:w="3191" w:type="dxa"/>
          </w:tcPr>
          <w:p w:rsidR="00731E23" w:rsidRPr="00E07E5B" w:rsidRDefault="006D3D15" w:rsidP="00A05492">
            <w:pPr>
              <w:jc w:val="center"/>
              <w:rPr>
                <w:rFonts w:ascii="Times New Roman" w:hAnsi="Times New Roman" w:cs="Times New Roman"/>
                <w:lang w:val="en-US"/>
              </w:rPr>
            </w:pPr>
            <w:r w:rsidRPr="00E07E5B">
              <w:rPr>
                <w:rFonts w:ascii="Times New Roman" w:hAnsi="Times New Roman" w:cs="Times New Roman"/>
                <w:lang w:val="en-US"/>
              </w:rPr>
              <w:t>1</w:t>
            </w:r>
            <w:r w:rsidR="00A05492" w:rsidRPr="00E07E5B">
              <w:rPr>
                <w:rFonts w:ascii="Times New Roman" w:hAnsi="Times New Roman" w:cs="Times New Roman"/>
                <w:lang w:val="en-US"/>
              </w:rPr>
              <w:t>4</w:t>
            </w:r>
          </w:p>
        </w:tc>
      </w:tr>
      <w:tr w:rsidR="00731E23" w:rsidRPr="00E07E5B" w:rsidTr="00C12317">
        <w:tc>
          <w:tcPr>
            <w:tcW w:w="1101" w:type="dxa"/>
          </w:tcPr>
          <w:p w:rsidR="00731E23" w:rsidRPr="0076713F" w:rsidRDefault="00B71196" w:rsidP="006D3D15">
            <w:pPr>
              <w:jc w:val="center"/>
              <w:rPr>
                <w:rFonts w:ascii="Times New Roman" w:hAnsi="Times New Roman" w:cs="Times New Roman"/>
              </w:rPr>
            </w:pPr>
            <w:r w:rsidRPr="0076713F">
              <w:rPr>
                <w:rFonts w:ascii="Times New Roman" w:hAnsi="Times New Roman" w:cs="Times New Roman"/>
              </w:rPr>
              <w:t>1</w:t>
            </w:r>
            <w:r w:rsidR="003B46AB" w:rsidRPr="0076713F">
              <w:rPr>
                <w:rFonts w:ascii="Times New Roman" w:hAnsi="Times New Roman" w:cs="Times New Roman"/>
              </w:rPr>
              <w:t>.9</w:t>
            </w:r>
          </w:p>
        </w:tc>
        <w:tc>
          <w:tcPr>
            <w:tcW w:w="5279" w:type="dxa"/>
          </w:tcPr>
          <w:p w:rsidR="00731E23" w:rsidRPr="0076713F" w:rsidRDefault="00B71196" w:rsidP="006D3D15">
            <w:pPr>
              <w:rPr>
                <w:rFonts w:ascii="Times New Roman" w:hAnsi="Times New Roman" w:cs="Times New Roman"/>
              </w:rPr>
            </w:pPr>
            <w:r w:rsidRPr="0076713F">
              <w:rPr>
                <w:rFonts w:ascii="Times New Roman" w:eastAsia="Calibri" w:hAnsi="Times New Roman" w:cs="Times New Roman"/>
              </w:rPr>
              <w:t xml:space="preserve">Анализ потенциала развития </w:t>
            </w:r>
            <w:r w:rsidR="0076713F" w:rsidRPr="0076713F">
              <w:rPr>
                <w:rFonts w:ascii="Times New Roman" w:eastAsia="Calibri" w:hAnsi="Times New Roman" w:cs="Times New Roman"/>
              </w:rPr>
              <w:t>дошкольной образовательной организации</w:t>
            </w:r>
          </w:p>
        </w:tc>
        <w:tc>
          <w:tcPr>
            <w:tcW w:w="3191" w:type="dxa"/>
          </w:tcPr>
          <w:p w:rsidR="00731E23" w:rsidRPr="00E07E5B" w:rsidRDefault="006D3D15" w:rsidP="00A05492">
            <w:pPr>
              <w:jc w:val="center"/>
              <w:rPr>
                <w:rFonts w:ascii="Times New Roman" w:hAnsi="Times New Roman" w:cs="Times New Roman"/>
                <w:lang w:val="en-US"/>
              </w:rPr>
            </w:pPr>
            <w:r w:rsidRPr="00E07E5B">
              <w:rPr>
                <w:rFonts w:ascii="Times New Roman" w:hAnsi="Times New Roman" w:cs="Times New Roman"/>
                <w:lang w:val="en-US"/>
              </w:rPr>
              <w:t>1</w:t>
            </w:r>
            <w:r w:rsidR="00A05492" w:rsidRPr="00E07E5B">
              <w:rPr>
                <w:rFonts w:ascii="Times New Roman" w:hAnsi="Times New Roman" w:cs="Times New Roman"/>
                <w:lang w:val="en-US"/>
              </w:rPr>
              <w:t>5</w:t>
            </w:r>
          </w:p>
        </w:tc>
      </w:tr>
      <w:tr w:rsidR="00B71196" w:rsidRPr="00E07E5B" w:rsidTr="00C12317">
        <w:tc>
          <w:tcPr>
            <w:tcW w:w="9571" w:type="dxa"/>
            <w:gridSpan w:val="3"/>
          </w:tcPr>
          <w:p w:rsidR="00B71196" w:rsidRPr="00E07E5B" w:rsidRDefault="00B71196" w:rsidP="006D3D15">
            <w:pPr>
              <w:tabs>
                <w:tab w:val="left" w:pos="1664"/>
              </w:tabs>
              <w:jc w:val="center"/>
              <w:rPr>
                <w:rFonts w:ascii="Times New Roman" w:hAnsi="Times New Roman" w:cs="Times New Roman"/>
                <w:b/>
                <w:lang w:val="en-US"/>
              </w:rPr>
            </w:pPr>
            <w:r w:rsidRPr="00E07E5B">
              <w:rPr>
                <w:rFonts w:ascii="Times New Roman" w:hAnsi="Times New Roman" w:cs="Times New Roman"/>
                <w:b/>
              </w:rPr>
              <w:t xml:space="preserve">РАЗДЕЛ </w:t>
            </w:r>
            <w:r w:rsidR="003E2CA0" w:rsidRPr="00E07E5B">
              <w:rPr>
                <w:rFonts w:ascii="Times New Roman" w:hAnsi="Times New Roman" w:cs="Times New Roman"/>
                <w:b/>
                <w:lang w:val="en-US"/>
              </w:rPr>
              <w:t>II</w:t>
            </w:r>
          </w:p>
        </w:tc>
      </w:tr>
      <w:tr w:rsidR="00B71196" w:rsidRPr="00E07E5B" w:rsidTr="00C12317">
        <w:tc>
          <w:tcPr>
            <w:tcW w:w="9571" w:type="dxa"/>
            <w:gridSpan w:val="3"/>
          </w:tcPr>
          <w:p w:rsidR="00B71196" w:rsidRPr="00E07E5B" w:rsidRDefault="00B71196" w:rsidP="006D3D15">
            <w:pPr>
              <w:jc w:val="center"/>
              <w:rPr>
                <w:rFonts w:ascii="Times New Roman" w:eastAsia="Calibri" w:hAnsi="Times New Roman" w:cs="Times New Roman"/>
              </w:rPr>
            </w:pPr>
            <w:r w:rsidRPr="00E07E5B">
              <w:rPr>
                <w:rFonts w:ascii="Times New Roman" w:eastAsia="Calibri" w:hAnsi="Times New Roman" w:cs="Times New Roman"/>
                <w:b/>
              </w:rPr>
              <w:t>Концептуальные основы Программы развития ДОО</w:t>
            </w:r>
          </w:p>
          <w:p w:rsidR="00B71196" w:rsidRPr="00E07E5B" w:rsidRDefault="00B71196" w:rsidP="006D3D15">
            <w:pPr>
              <w:jc w:val="center"/>
              <w:rPr>
                <w:rFonts w:ascii="Times New Roman" w:hAnsi="Times New Roman" w:cs="Times New Roman"/>
              </w:rPr>
            </w:pPr>
          </w:p>
        </w:tc>
      </w:tr>
      <w:tr w:rsidR="00731E23" w:rsidRPr="00E07E5B" w:rsidTr="00C12317">
        <w:tc>
          <w:tcPr>
            <w:tcW w:w="1101" w:type="dxa"/>
          </w:tcPr>
          <w:p w:rsidR="00731E23" w:rsidRPr="0076713F" w:rsidRDefault="00B71196" w:rsidP="006D3D15">
            <w:pPr>
              <w:jc w:val="center"/>
              <w:rPr>
                <w:rFonts w:ascii="Times New Roman" w:hAnsi="Times New Roman" w:cs="Times New Roman"/>
              </w:rPr>
            </w:pPr>
            <w:r w:rsidRPr="0076713F">
              <w:rPr>
                <w:rFonts w:ascii="Times New Roman" w:hAnsi="Times New Roman" w:cs="Times New Roman"/>
              </w:rPr>
              <w:t>2.1</w:t>
            </w:r>
          </w:p>
        </w:tc>
        <w:tc>
          <w:tcPr>
            <w:tcW w:w="5279" w:type="dxa"/>
          </w:tcPr>
          <w:p w:rsidR="00B71196" w:rsidRPr="0076713F" w:rsidRDefault="00B71196" w:rsidP="006D3D15">
            <w:pPr>
              <w:rPr>
                <w:rFonts w:eastAsia="Calibri"/>
              </w:rPr>
            </w:pPr>
            <w:r w:rsidRPr="0076713F">
              <w:rPr>
                <w:rFonts w:ascii="Times New Roman" w:eastAsia="Calibri" w:hAnsi="Times New Roman" w:cs="Times New Roman"/>
              </w:rPr>
              <w:t>Концептуальные основы программы; идея, цель, задачи, принципы</w:t>
            </w:r>
            <w:r w:rsidRPr="0076713F">
              <w:rPr>
                <w:rFonts w:eastAsia="Calibri"/>
              </w:rPr>
              <w:t>.</w:t>
            </w:r>
          </w:p>
          <w:p w:rsidR="00731E23" w:rsidRPr="0076713F" w:rsidRDefault="00731E23" w:rsidP="006D3D15">
            <w:pPr>
              <w:rPr>
                <w:rFonts w:ascii="Times New Roman" w:hAnsi="Times New Roman" w:cs="Times New Roman"/>
              </w:rPr>
            </w:pPr>
          </w:p>
        </w:tc>
        <w:tc>
          <w:tcPr>
            <w:tcW w:w="3191" w:type="dxa"/>
          </w:tcPr>
          <w:p w:rsidR="00731E23" w:rsidRPr="00E07E5B" w:rsidRDefault="006D3D15" w:rsidP="00A05492">
            <w:pPr>
              <w:jc w:val="center"/>
              <w:rPr>
                <w:rFonts w:ascii="Times New Roman" w:hAnsi="Times New Roman" w:cs="Times New Roman"/>
                <w:lang w:val="en-US"/>
              </w:rPr>
            </w:pPr>
            <w:r w:rsidRPr="00E07E5B">
              <w:rPr>
                <w:rFonts w:ascii="Times New Roman" w:hAnsi="Times New Roman" w:cs="Times New Roman"/>
                <w:lang w:val="en-US"/>
              </w:rPr>
              <w:t>1</w:t>
            </w:r>
            <w:r w:rsidR="00A05492" w:rsidRPr="00E07E5B">
              <w:rPr>
                <w:rFonts w:ascii="Times New Roman" w:hAnsi="Times New Roman" w:cs="Times New Roman"/>
                <w:lang w:val="en-US"/>
              </w:rPr>
              <w:t>7</w:t>
            </w:r>
          </w:p>
        </w:tc>
      </w:tr>
      <w:tr w:rsidR="00731E23" w:rsidRPr="00E07E5B" w:rsidTr="00C12317">
        <w:tc>
          <w:tcPr>
            <w:tcW w:w="1101" w:type="dxa"/>
          </w:tcPr>
          <w:p w:rsidR="00731E23" w:rsidRPr="0076713F" w:rsidRDefault="00B71196" w:rsidP="006D3D15">
            <w:pPr>
              <w:jc w:val="center"/>
              <w:rPr>
                <w:rFonts w:ascii="Times New Roman" w:hAnsi="Times New Roman" w:cs="Times New Roman"/>
              </w:rPr>
            </w:pPr>
            <w:r w:rsidRPr="0076713F">
              <w:rPr>
                <w:rFonts w:ascii="Times New Roman" w:hAnsi="Times New Roman" w:cs="Times New Roman"/>
              </w:rPr>
              <w:t>2.2</w:t>
            </w:r>
          </w:p>
        </w:tc>
        <w:tc>
          <w:tcPr>
            <w:tcW w:w="5279" w:type="dxa"/>
          </w:tcPr>
          <w:p w:rsidR="00731E23" w:rsidRPr="0076713F" w:rsidRDefault="00B71196" w:rsidP="006D3D15">
            <w:pPr>
              <w:rPr>
                <w:rFonts w:ascii="Times New Roman" w:hAnsi="Times New Roman" w:cs="Times New Roman"/>
              </w:rPr>
            </w:pPr>
            <w:r w:rsidRPr="0076713F">
              <w:rPr>
                <w:rFonts w:ascii="Times New Roman" w:eastAsia="Calibri" w:hAnsi="Times New Roman" w:cs="Times New Roman"/>
              </w:rPr>
              <w:t xml:space="preserve">Модель </w:t>
            </w:r>
            <w:r w:rsidR="0076713F" w:rsidRPr="0076713F">
              <w:rPr>
                <w:rFonts w:ascii="Times New Roman" w:eastAsia="Calibri" w:hAnsi="Times New Roman" w:cs="Times New Roman"/>
              </w:rPr>
              <w:t>дошкольной образовательной организации</w:t>
            </w:r>
            <w:r w:rsidRPr="0076713F">
              <w:rPr>
                <w:rFonts w:ascii="Times New Roman" w:eastAsia="Calibri" w:hAnsi="Times New Roman" w:cs="Times New Roman"/>
              </w:rPr>
              <w:t xml:space="preserve"> 202</w:t>
            </w:r>
            <w:r w:rsidR="0076713F" w:rsidRPr="0076713F">
              <w:rPr>
                <w:rFonts w:ascii="Times New Roman" w:eastAsia="Calibri" w:hAnsi="Times New Roman" w:cs="Times New Roman"/>
              </w:rPr>
              <w:t>4</w:t>
            </w:r>
            <w:r w:rsidRPr="0076713F">
              <w:rPr>
                <w:rFonts w:ascii="Times New Roman" w:eastAsia="Calibri" w:hAnsi="Times New Roman" w:cs="Times New Roman"/>
              </w:rPr>
              <w:t xml:space="preserve"> года</w:t>
            </w:r>
          </w:p>
        </w:tc>
        <w:tc>
          <w:tcPr>
            <w:tcW w:w="3191" w:type="dxa"/>
          </w:tcPr>
          <w:p w:rsidR="00731E23" w:rsidRPr="00E07E5B" w:rsidRDefault="006D3D15" w:rsidP="006D3D15">
            <w:pPr>
              <w:jc w:val="center"/>
              <w:rPr>
                <w:rFonts w:ascii="Times New Roman" w:hAnsi="Times New Roman" w:cs="Times New Roman"/>
                <w:lang w:val="en-US"/>
              </w:rPr>
            </w:pPr>
            <w:r w:rsidRPr="00E07E5B">
              <w:rPr>
                <w:rFonts w:ascii="Times New Roman" w:hAnsi="Times New Roman" w:cs="Times New Roman"/>
                <w:lang w:val="en-US"/>
              </w:rPr>
              <w:t>18</w:t>
            </w:r>
          </w:p>
        </w:tc>
      </w:tr>
      <w:tr w:rsidR="00731E23" w:rsidRPr="00E07E5B" w:rsidTr="00C12317">
        <w:tc>
          <w:tcPr>
            <w:tcW w:w="1101" w:type="dxa"/>
          </w:tcPr>
          <w:p w:rsidR="00731E23" w:rsidRPr="0076713F" w:rsidRDefault="00B71196" w:rsidP="006D3D15">
            <w:pPr>
              <w:jc w:val="center"/>
              <w:rPr>
                <w:rFonts w:ascii="Times New Roman" w:hAnsi="Times New Roman" w:cs="Times New Roman"/>
              </w:rPr>
            </w:pPr>
            <w:r w:rsidRPr="0076713F">
              <w:rPr>
                <w:rFonts w:ascii="Times New Roman" w:hAnsi="Times New Roman" w:cs="Times New Roman"/>
              </w:rPr>
              <w:t>2.3</w:t>
            </w:r>
          </w:p>
        </w:tc>
        <w:tc>
          <w:tcPr>
            <w:tcW w:w="5279" w:type="dxa"/>
          </w:tcPr>
          <w:p w:rsidR="00731E23" w:rsidRPr="0076713F" w:rsidRDefault="00CA432F" w:rsidP="006D3D15">
            <w:pPr>
              <w:rPr>
                <w:rFonts w:ascii="Times New Roman" w:hAnsi="Times New Roman" w:cs="Times New Roman"/>
              </w:rPr>
            </w:pPr>
            <w:r w:rsidRPr="0076713F">
              <w:rPr>
                <w:rFonts w:ascii="Times New Roman" w:eastAsia="Calibri" w:hAnsi="Times New Roman" w:cs="Times New Roman"/>
              </w:rPr>
              <w:t xml:space="preserve">Модель педагога </w:t>
            </w:r>
            <w:r w:rsidR="0076713F" w:rsidRPr="0076713F">
              <w:rPr>
                <w:rFonts w:ascii="Times New Roman" w:eastAsia="Calibri" w:hAnsi="Times New Roman" w:cs="Times New Roman"/>
              </w:rPr>
              <w:t xml:space="preserve">дошкольной образовательной организации </w:t>
            </w:r>
            <w:r w:rsidRPr="0076713F">
              <w:rPr>
                <w:rFonts w:ascii="Times New Roman" w:eastAsia="Calibri" w:hAnsi="Times New Roman" w:cs="Times New Roman"/>
              </w:rPr>
              <w:t>202</w:t>
            </w:r>
            <w:r w:rsidR="0076713F" w:rsidRPr="0076713F">
              <w:rPr>
                <w:rFonts w:ascii="Times New Roman" w:eastAsia="Calibri" w:hAnsi="Times New Roman" w:cs="Times New Roman"/>
              </w:rPr>
              <w:t>4</w:t>
            </w:r>
            <w:r w:rsidRPr="0076713F">
              <w:rPr>
                <w:rFonts w:ascii="Times New Roman" w:eastAsia="Calibri" w:hAnsi="Times New Roman" w:cs="Times New Roman"/>
              </w:rPr>
              <w:t xml:space="preserve"> года</w:t>
            </w:r>
          </w:p>
        </w:tc>
        <w:tc>
          <w:tcPr>
            <w:tcW w:w="3191" w:type="dxa"/>
          </w:tcPr>
          <w:p w:rsidR="00731E23" w:rsidRPr="00E07E5B" w:rsidRDefault="006D3D15" w:rsidP="00A05492">
            <w:pPr>
              <w:jc w:val="center"/>
              <w:rPr>
                <w:rFonts w:ascii="Times New Roman" w:hAnsi="Times New Roman" w:cs="Times New Roman"/>
                <w:lang w:val="en-US"/>
              </w:rPr>
            </w:pPr>
            <w:r w:rsidRPr="00E07E5B">
              <w:rPr>
                <w:rFonts w:ascii="Times New Roman" w:hAnsi="Times New Roman" w:cs="Times New Roman"/>
                <w:lang w:val="en-US"/>
              </w:rPr>
              <w:t>1</w:t>
            </w:r>
            <w:r w:rsidR="00A05492" w:rsidRPr="00E07E5B">
              <w:rPr>
                <w:rFonts w:ascii="Times New Roman" w:hAnsi="Times New Roman" w:cs="Times New Roman"/>
                <w:lang w:val="en-US"/>
              </w:rPr>
              <w:t>8</w:t>
            </w:r>
          </w:p>
        </w:tc>
      </w:tr>
      <w:tr w:rsidR="00731E23" w:rsidRPr="00E07E5B" w:rsidTr="00C12317">
        <w:tc>
          <w:tcPr>
            <w:tcW w:w="1101" w:type="dxa"/>
          </w:tcPr>
          <w:p w:rsidR="00731E23" w:rsidRPr="0076713F" w:rsidRDefault="00CA432F" w:rsidP="006D3D15">
            <w:pPr>
              <w:jc w:val="center"/>
              <w:rPr>
                <w:rFonts w:ascii="Times New Roman" w:hAnsi="Times New Roman" w:cs="Times New Roman"/>
              </w:rPr>
            </w:pPr>
            <w:r w:rsidRPr="0076713F">
              <w:rPr>
                <w:rFonts w:ascii="Times New Roman" w:hAnsi="Times New Roman" w:cs="Times New Roman"/>
              </w:rPr>
              <w:t>2.4</w:t>
            </w:r>
          </w:p>
        </w:tc>
        <w:tc>
          <w:tcPr>
            <w:tcW w:w="5279" w:type="dxa"/>
          </w:tcPr>
          <w:p w:rsidR="00CA432F" w:rsidRPr="0076713F" w:rsidRDefault="00CA432F" w:rsidP="006D3D15">
            <w:pPr>
              <w:rPr>
                <w:rFonts w:ascii="Times New Roman" w:eastAsia="Calibri" w:hAnsi="Times New Roman" w:cs="Times New Roman"/>
                <w:b/>
              </w:rPr>
            </w:pPr>
            <w:r w:rsidRPr="0076713F">
              <w:rPr>
                <w:rFonts w:ascii="Times New Roman" w:eastAsia="Calibri" w:hAnsi="Times New Roman" w:cs="Times New Roman"/>
              </w:rPr>
              <w:t xml:space="preserve">Модель выпускника </w:t>
            </w:r>
            <w:r w:rsidR="0076713F" w:rsidRPr="0076713F">
              <w:rPr>
                <w:rFonts w:ascii="Times New Roman" w:eastAsia="Calibri" w:hAnsi="Times New Roman" w:cs="Times New Roman"/>
              </w:rPr>
              <w:t>дошкольной образовательной организации</w:t>
            </w:r>
            <w:r w:rsidRPr="0076713F">
              <w:rPr>
                <w:rFonts w:ascii="Times New Roman" w:eastAsia="Calibri" w:hAnsi="Times New Roman" w:cs="Times New Roman"/>
              </w:rPr>
              <w:t xml:space="preserve"> 202</w:t>
            </w:r>
            <w:r w:rsidR="0076713F" w:rsidRPr="0076713F">
              <w:rPr>
                <w:rFonts w:ascii="Times New Roman" w:eastAsia="Calibri" w:hAnsi="Times New Roman" w:cs="Times New Roman"/>
              </w:rPr>
              <w:t>4</w:t>
            </w:r>
            <w:r w:rsidRPr="0076713F">
              <w:rPr>
                <w:rFonts w:ascii="Times New Roman" w:eastAsia="Calibri" w:hAnsi="Times New Roman" w:cs="Times New Roman"/>
              </w:rPr>
              <w:t xml:space="preserve"> года</w:t>
            </w:r>
          </w:p>
          <w:p w:rsidR="00731E23" w:rsidRPr="0076713F" w:rsidRDefault="00731E23" w:rsidP="006D3D15">
            <w:pPr>
              <w:rPr>
                <w:rFonts w:ascii="Times New Roman" w:hAnsi="Times New Roman" w:cs="Times New Roman"/>
              </w:rPr>
            </w:pPr>
          </w:p>
        </w:tc>
        <w:tc>
          <w:tcPr>
            <w:tcW w:w="3191" w:type="dxa"/>
          </w:tcPr>
          <w:p w:rsidR="00731E23" w:rsidRPr="00E07E5B" w:rsidRDefault="00A05492" w:rsidP="006D3D15">
            <w:pPr>
              <w:jc w:val="center"/>
              <w:rPr>
                <w:rFonts w:ascii="Times New Roman" w:hAnsi="Times New Roman" w:cs="Times New Roman"/>
                <w:lang w:val="en-US"/>
              </w:rPr>
            </w:pPr>
            <w:r w:rsidRPr="00E07E5B">
              <w:rPr>
                <w:rFonts w:ascii="Times New Roman" w:hAnsi="Times New Roman" w:cs="Times New Roman"/>
                <w:lang w:val="en-US"/>
              </w:rPr>
              <w:t>19</w:t>
            </w:r>
          </w:p>
        </w:tc>
      </w:tr>
      <w:tr w:rsidR="00CA432F" w:rsidRPr="00E07E5B" w:rsidTr="00C12317">
        <w:tc>
          <w:tcPr>
            <w:tcW w:w="9571" w:type="dxa"/>
            <w:gridSpan w:val="3"/>
          </w:tcPr>
          <w:p w:rsidR="00CA432F" w:rsidRPr="00E07E5B" w:rsidRDefault="00CA432F" w:rsidP="006D3D15">
            <w:pPr>
              <w:jc w:val="center"/>
              <w:rPr>
                <w:rFonts w:ascii="Times New Roman" w:hAnsi="Times New Roman" w:cs="Times New Roman"/>
                <w:b/>
                <w:lang w:val="en-US"/>
              </w:rPr>
            </w:pPr>
            <w:r w:rsidRPr="00E07E5B">
              <w:rPr>
                <w:rFonts w:ascii="Times New Roman" w:hAnsi="Times New Roman" w:cs="Times New Roman"/>
                <w:b/>
              </w:rPr>
              <w:t xml:space="preserve">РАЗДЕЛ </w:t>
            </w:r>
            <w:r w:rsidR="003E2CA0" w:rsidRPr="00E07E5B">
              <w:rPr>
                <w:rFonts w:ascii="Times New Roman" w:hAnsi="Times New Roman" w:cs="Times New Roman"/>
                <w:b/>
                <w:lang w:val="en-US"/>
              </w:rPr>
              <w:t>III</w:t>
            </w:r>
          </w:p>
        </w:tc>
      </w:tr>
      <w:tr w:rsidR="00CA432F" w:rsidRPr="00E07E5B" w:rsidTr="00C12317">
        <w:tc>
          <w:tcPr>
            <w:tcW w:w="1101" w:type="dxa"/>
          </w:tcPr>
          <w:p w:rsidR="00CA432F" w:rsidRPr="0076713F" w:rsidRDefault="006D3D15" w:rsidP="006D3D15">
            <w:pPr>
              <w:jc w:val="center"/>
              <w:rPr>
                <w:rFonts w:ascii="Times New Roman" w:hAnsi="Times New Roman" w:cs="Times New Roman"/>
              </w:rPr>
            </w:pPr>
            <w:r>
              <w:rPr>
                <w:rFonts w:ascii="Times New Roman" w:hAnsi="Times New Roman" w:cs="Times New Roman"/>
                <w:lang w:val="en-US"/>
              </w:rPr>
              <w:t>3</w:t>
            </w:r>
            <w:r w:rsidR="00CA432F" w:rsidRPr="0076713F">
              <w:rPr>
                <w:rFonts w:ascii="Times New Roman" w:hAnsi="Times New Roman" w:cs="Times New Roman"/>
              </w:rPr>
              <w:t>.1</w:t>
            </w:r>
          </w:p>
        </w:tc>
        <w:tc>
          <w:tcPr>
            <w:tcW w:w="5279" w:type="dxa"/>
          </w:tcPr>
          <w:p w:rsidR="00CA432F" w:rsidRPr="0076713F" w:rsidRDefault="005C533F" w:rsidP="006D3D15">
            <w:pPr>
              <w:rPr>
                <w:rFonts w:ascii="Times New Roman" w:hAnsi="Times New Roman" w:cs="Times New Roman"/>
              </w:rPr>
            </w:pPr>
            <w:r w:rsidRPr="0076713F">
              <w:rPr>
                <w:rFonts w:ascii="Times New Roman" w:hAnsi="Times New Roman" w:cs="Times New Roman"/>
              </w:rPr>
              <w:t>Стратегия и тактика перехода ДОО на новое состояние</w:t>
            </w:r>
          </w:p>
        </w:tc>
        <w:tc>
          <w:tcPr>
            <w:tcW w:w="3191" w:type="dxa"/>
          </w:tcPr>
          <w:p w:rsidR="00CA432F" w:rsidRPr="00E07E5B" w:rsidRDefault="006D3D15" w:rsidP="00A05492">
            <w:pPr>
              <w:jc w:val="center"/>
              <w:rPr>
                <w:rFonts w:ascii="Times New Roman" w:hAnsi="Times New Roman" w:cs="Times New Roman"/>
                <w:lang w:val="en-US"/>
              </w:rPr>
            </w:pPr>
            <w:r w:rsidRPr="00E07E5B">
              <w:rPr>
                <w:rFonts w:ascii="Times New Roman" w:hAnsi="Times New Roman" w:cs="Times New Roman"/>
                <w:lang w:val="en-US"/>
              </w:rPr>
              <w:t>2</w:t>
            </w:r>
            <w:r w:rsidR="00A05492" w:rsidRPr="00E07E5B">
              <w:rPr>
                <w:rFonts w:ascii="Times New Roman" w:hAnsi="Times New Roman" w:cs="Times New Roman"/>
                <w:lang w:val="en-US"/>
              </w:rPr>
              <w:t>0</w:t>
            </w:r>
          </w:p>
        </w:tc>
      </w:tr>
      <w:tr w:rsidR="005C533F" w:rsidRPr="00E07E5B" w:rsidTr="00C12317">
        <w:tc>
          <w:tcPr>
            <w:tcW w:w="1101" w:type="dxa"/>
          </w:tcPr>
          <w:p w:rsidR="005C533F" w:rsidRPr="0076713F" w:rsidRDefault="006D3D15" w:rsidP="006D3D15">
            <w:pPr>
              <w:jc w:val="center"/>
              <w:rPr>
                <w:rFonts w:ascii="Times New Roman" w:hAnsi="Times New Roman" w:cs="Times New Roman"/>
              </w:rPr>
            </w:pPr>
            <w:r>
              <w:rPr>
                <w:rFonts w:ascii="Times New Roman" w:hAnsi="Times New Roman" w:cs="Times New Roman"/>
                <w:lang w:val="en-US"/>
              </w:rPr>
              <w:t>3</w:t>
            </w:r>
            <w:r w:rsidR="005C533F" w:rsidRPr="0076713F">
              <w:rPr>
                <w:rFonts w:ascii="Times New Roman" w:hAnsi="Times New Roman" w:cs="Times New Roman"/>
              </w:rPr>
              <w:t>.2</w:t>
            </w:r>
          </w:p>
        </w:tc>
        <w:tc>
          <w:tcPr>
            <w:tcW w:w="5279" w:type="dxa"/>
          </w:tcPr>
          <w:p w:rsidR="005C533F" w:rsidRPr="0076713F" w:rsidRDefault="005C533F" w:rsidP="006D3D15">
            <w:pPr>
              <w:rPr>
                <w:rFonts w:ascii="Times New Roman" w:eastAsia="Calibri" w:hAnsi="Times New Roman" w:cs="Times New Roman"/>
              </w:rPr>
            </w:pPr>
            <w:r w:rsidRPr="0076713F">
              <w:rPr>
                <w:rFonts w:ascii="Times New Roman" w:eastAsia="Calibri" w:hAnsi="Times New Roman" w:cs="Times New Roman"/>
              </w:rPr>
              <w:t>Основные этапы реализации Программы развития ДОО</w:t>
            </w:r>
          </w:p>
          <w:p w:rsidR="005C533F" w:rsidRPr="0076713F" w:rsidRDefault="005C533F" w:rsidP="006D3D15">
            <w:pPr>
              <w:rPr>
                <w:rFonts w:ascii="Times New Roman" w:eastAsia="Calibri" w:hAnsi="Times New Roman" w:cs="Times New Roman"/>
              </w:rPr>
            </w:pPr>
          </w:p>
        </w:tc>
        <w:tc>
          <w:tcPr>
            <w:tcW w:w="3191" w:type="dxa"/>
          </w:tcPr>
          <w:p w:rsidR="005C533F" w:rsidRPr="00E07E5B" w:rsidRDefault="006D3D15" w:rsidP="006D3D15">
            <w:pPr>
              <w:jc w:val="center"/>
              <w:rPr>
                <w:rFonts w:ascii="Times New Roman" w:hAnsi="Times New Roman" w:cs="Times New Roman"/>
                <w:lang w:val="en-US"/>
              </w:rPr>
            </w:pPr>
            <w:r w:rsidRPr="00E07E5B">
              <w:rPr>
                <w:rFonts w:ascii="Times New Roman" w:hAnsi="Times New Roman" w:cs="Times New Roman"/>
                <w:lang w:val="en-US"/>
              </w:rPr>
              <w:t>24</w:t>
            </w:r>
          </w:p>
        </w:tc>
      </w:tr>
      <w:tr w:rsidR="00CA432F" w:rsidRPr="00E07E5B" w:rsidTr="00C12317">
        <w:tc>
          <w:tcPr>
            <w:tcW w:w="9571" w:type="dxa"/>
            <w:gridSpan w:val="3"/>
          </w:tcPr>
          <w:p w:rsidR="00CA432F" w:rsidRPr="00E07E5B" w:rsidRDefault="00CA432F" w:rsidP="006D3D15">
            <w:pPr>
              <w:jc w:val="center"/>
              <w:rPr>
                <w:rFonts w:ascii="Times New Roman" w:hAnsi="Times New Roman" w:cs="Times New Roman"/>
                <w:b/>
                <w:lang w:val="en-US"/>
              </w:rPr>
            </w:pPr>
            <w:r w:rsidRPr="00E07E5B">
              <w:rPr>
                <w:rFonts w:ascii="Times New Roman" w:hAnsi="Times New Roman" w:cs="Times New Roman"/>
                <w:b/>
              </w:rPr>
              <w:t xml:space="preserve">РАЗДЕЛ </w:t>
            </w:r>
            <w:r w:rsidR="003E2CA0" w:rsidRPr="00E07E5B">
              <w:rPr>
                <w:rFonts w:ascii="Times New Roman" w:hAnsi="Times New Roman" w:cs="Times New Roman"/>
                <w:b/>
                <w:lang w:val="en-US"/>
              </w:rPr>
              <w:t>IV</w:t>
            </w:r>
          </w:p>
        </w:tc>
      </w:tr>
      <w:tr w:rsidR="00CA432F" w:rsidRPr="00E07E5B" w:rsidTr="00C12317">
        <w:tc>
          <w:tcPr>
            <w:tcW w:w="1101" w:type="dxa"/>
          </w:tcPr>
          <w:p w:rsidR="00CA432F" w:rsidRPr="0076713F" w:rsidRDefault="0076713F" w:rsidP="006D3D15">
            <w:pPr>
              <w:jc w:val="center"/>
              <w:rPr>
                <w:rFonts w:ascii="Times New Roman" w:hAnsi="Times New Roman" w:cs="Times New Roman"/>
              </w:rPr>
            </w:pPr>
            <w:r w:rsidRPr="0076713F">
              <w:rPr>
                <w:rFonts w:ascii="Times New Roman" w:hAnsi="Times New Roman" w:cs="Times New Roman"/>
              </w:rPr>
              <w:t>4</w:t>
            </w:r>
            <w:r w:rsidR="00CA432F" w:rsidRPr="0076713F">
              <w:rPr>
                <w:rFonts w:ascii="Times New Roman" w:hAnsi="Times New Roman" w:cs="Times New Roman"/>
              </w:rPr>
              <w:t>.1</w:t>
            </w:r>
          </w:p>
        </w:tc>
        <w:tc>
          <w:tcPr>
            <w:tcW w:w="5279" w:type="dxa"/>
          </w:tcPr>
          <w:p w:rsidR="00CA432F" w:rsidRPr="0076713F" w:rsidRDefault="00CA432F" w:rsidP="006D3D15">
            <w:pPr>
              <w:rPr>
                <w:rFonts w:ascii="Times New Roman" w:eastAsia="Calibri" w:hAnsi="Times New Roman" w:cs="Times New Roman"/>
              </w:rPr>
            </w:pPr>
            <w:r w:rsidRPr="0076713F">
              <w:rPr>
                <w:rFonts w:ascii="Times New Roman" w:eastAsia="Calibri" w:hAnsi="Times New Roman" w:cs="Times New Roman"/>
              </w:rPr>
              <w:t>Механизм управления реализацией Программы развития</w:t>
            </w:r>
          </w:p>
          <w:p w:rsidR="00CA432F" w:rsidRPr="0076713F" w:rsidRDefault="00CA432F" w:rsidP="006D3D15">
            <w:pPr>
              <w:rPr>
                <w:rFonts w:ascii="Times New Roman" w:hAnsi="Times New Roman" w:cs="Times New Roman"/>
              </w:rPr>
            </w:pPr>
          </w:p>
        </w:tc>
        <w:tc>
          <w:tcPr>
            <w:tcW w:w="3191" w:type="dxa"/>
          </w:tcPr>
          <w:p w:rsidR="00CA432F" w:rsidRPr="00E07E5B" w:rsidRDefault="006D3D15" w:rsidP="00A05492">
            <w:pPr>
              <w:jc w:val="center"/>
              <w:rPr>
                <w:rFonts w:ascii="Times New Roman" w:hAnsi="Times New Roman" w:cs="Times New Roman"/>
                <w:lang w:val="en-US"/>
              </w:rPr>
            </w:pPr>
            <w:r w:rsidRPr="00E07E5B">
              <w:rPr>
                <w:rFonts w:ascii="Times New Roman" w:hAnsi="Times New Roman" w:cs="Times New Roman"/>
                <w:lang w:val="en-US"/>
              </w:rPr>
              <w:t>2</w:t>
            </w:r>
            <w:r w:rsidR="00A05492" w:rsidRPr="00E07E5B">
              <w:rPr>
                <w:rFonts w:ascii="Times New Roman" w:hAnsi="Times New Roman" w:cs="Times New Roman"/>
                <w:lang w:val="en-US"/>
              </w:rPr>
              <w:t>4</w:t>
            </w:r>
          </w:p>
        </w:tc>
      </w:tr>
      <w:tr w:rsidR="00CA432F" w:rsidRPr="00E07E5B" w:rsidTr="00C12317">
        <w:tc>
          <w:tcPr>
            <w:tcW w:w="9571" w:type="dxa"/>
            <w:gridSpan w:val="3"/>
          </w:tcPr>
          <w:p w:rsidR="00CA432F" w:rsidRPr="00E07E5B" w:rsidRDefault="00CA432F" w:rsidP="006D3D15">
            <w:pPr>
              <w:jc w:val="center"/>
              <w:rPr>
                <w:rFonts w:ascii="Times New Roman" w:hAnsi="Times New Roman" w:cs="Times New Roman"/>
                <w:b/>
                <w:lang w:val="en-US"/>
              </w:rPr>
            </w:pPr>
            <w:r w:rsidRPr="00E07E5B">
              <w:rPr>
                <w:rFonts w:ascii="Times New Roman" w:hAnsi="Times New Roman" w:cs="Times New Roman"/>
                <w:b/>
              </w:rPr>
              <w:t>Раздел</w:t>
            </w:r>
            <w:r w:rsidR="003E2CA0" w:rsidRPr="00E07E5B">
              <w:rPr>
                <w:rFonts w:ascii="Times New Roman" w:hAnsi="Times New Roman" w:cs="Times New Roman"/>
                <w:b/>
                <w:lang w:val="en-US"/>
              </w:rPr>
              <w:t>V</w:t>
            </w:r>
          </w:p>
        </w:tc>
      </w:tr>
      <w:tr w:rsidR="00CA432F" w:rsidRPr="00E07E5B" w:rsidTr="00C12317">
        <w:tc>
          <w:tcPr>
            <w:tcW w:w="1101" w:type="dxa"/>
          </w:tcPr>
          <w:p w:rsidR="00CA432F" w:rsidRPr="0076713F" w:rsidRDefault="0076713F" w:rsidP="006D3D15">
            <w:pPr>
              <w:jc w:val="center"/>
              <w:rPr>
                <w:rFonts w:ascii="Times New Roman" w:hAnsi="Times New Roman" w:cs="Times New Roman"/>
              </w:rPr>
            </w:pPr>
            <w:r w:rsidRPr="0076713F">
              <w:rPr>
                <w:rFonts w:ascii="Times New Roman" w:hAnsi="Times New Roman" w:cs="Times New Roman"/>
              </w:rPr>
              <w:t>5</w:t>
            </w:r>
            <w:r w:rsidR="00CA432F" w:rsidRPr="0076713F">
              <w:rPr>
                <w:rFonts w:ascii="Times New Roman" w:hAnsi="Times New Roman" w:cs="Times New Roman"/>
              </w:rPr>
              <w:t>.1</w:t>
            </w:r>
          </w:p>
        </w:tc>
        <w:tc>
          <w:tcPr>
            <w:tcW w:w="5279" w:type="dxa"/>
          </w:tcPr>
          <w:p w:rsidR="00CA432F" w:rsidRPr="0076713F" w:rsidRDefault="0076713F" w:rsidP="006D3D15">
            <w:pPr>
              <w:rPr>
                <w:rFonts w:ascii="Times New Roman" w:eastAsia="Calibri" w:hAnsi="Times New Roman" w:cs="Times New Roman"/>
              </w:rPr>
            </w:pPr>
            <w:r w:rsidRPr="0076713F">
              <w:rPr>
                <w:rFonts w:ascii="Times New Roman" w:eastAsia="Calibri" w:hAnsi="Times New Roman" w:cs="Times New Roman"/>
              </w:rPr>
              <w:t>Система оценки достижения  планируемых результатов  реализации программы развития</w:t>
            </w:r>
          </w:p>
          <w:p w:rsidR="00CA432F" w:rsidRPr="0076713F" w:rsidRDefault="00CA432F" w:rsidP="006D3D15">
            <w:pPr>
              <w:rPr>
                <w:rFonts w:ascii="Times New Roman" w:hAnsi="Times New Roman" w:cs="Times New Roman"/>
              </w:rPr>
            </w:pPr>
          </w:p>
        </w:tc>
        <w:tc>
          <w:tcPr>
            <w:tcW w:w="3191" w:type="dxa"/>
          </w:tcPr>
          <w:p w:rsidR="00CA432F" w:rsidRPr="00E07E5B" w:rsidRDefault="006D3D15" w:rsidP="00A05492">
            <w:pPr>
              <w:jc w:val="center"/>
              <w:rPr>
                <w:rFonts w:ascii="Times New Roman" w:hAnsi="Times New Roman" w:cs="Times New Roman"/>
                <w:lang w:val="en-US"/>
              </w:rPr>
            </w:pPr>
            <w:r w:rsidRPr="00E07E5B">
              <w:rPr>
                <w:rFonts w:ascii="Times New Roman" w:hAnsi="Times New Roman" w:cs="Times New Roman"/>
                <w:lang w:val="en-US"/>
              </w:rPr>
              <w:t>2</w:t>
            </w:r>
            <w:r w:rsidR="00A05492" w:rsidRPr="00E07E5B">
              <w:rPr>
                <w:rFonts w:ascii="Times New Roman" w:hAnsi="Times New Roman" w:cs="Times New Roman"/>
                <w:lang w:val="en-US"/>
              </w:rPr>
              <w:t>5</w:t>
            </w:r>
          </w:p>
        </w:tc>
      </w:tr>
      <w:tr w:rsidR="00CA432F" w:rsidRPr="00E07E5B" w:rsidTr="00C12317">
        <w:tc>
          <w:tcPr>
            <w:tcW w:w="9571" w:type="dxa"/>
            <w:gridSpan w:val="3"/>
          </w:tcPr>
          <w:p w:rsidR="00CA432F" w:rsidRPr="00E07E5B" w:rsidRDefault="00CA432F" w:rsidP="006D3D15">
            <w:pPr>
              <w:jc w:val="center"/>
              <w:rPr>
                <w:rFonts w:ascii="Times New Roman" w:hAnsi="Times New Roman" w:cs="Times New Roman"/>
                <w:b/>
                <w:lang w:val="en-US"/>
              </w:rPr>
            </w:pPr>
            <w:r w:rsidRPr="00E07E5B">
              <w:rPr>
                <w:rFonts w:ascii="Times New Roman" w:hAnsi="Times New Roman" w:cs="Times New Roman"/>
                <w:b/>
              </w:rPr>
              <w:t xml:space="preserve">РАЗДЕЛ </w:t>
            </w:r>
            <w:r w:rsidR="003E2CA0" w:rsidRPr="00E07E5B">
              <w:rPr>
                <w:rFonts w:ascii="Times New Roman" w:hAnsi="Times New Roman" w:cs="Times New Roman"/>
                <w:b/>
                <w:lang w:val="en-US"/>
              </w:rPr>
              <w:t>VI</w:t>
            </w:r>
          </w:p>
        </w:tc>
      </w:tr>
      <w:tr w:rsidR="00CA432F" w:rsidRPr="00E07E5B" w:rsidTr="00C12317">
        <w:tc>
          <w:tcPr>
            <w:tcW w:w="1101" w:type="dxa"/>
          </w:tcPr>
          <w:p w:rsidR="00CA432F" w:rsidRPr="0076713F" w:rsidRDefault="0076713F" w:rsidP="006D3D15">
            <w:pPr>
              <w:jc w:val="center"/>
              <w:rPr>
                <w:rFonts w:ascii="Times New Roman" w:hAnsi="Times New Roman" w:cs="Times New Roman"/>
              </w:rPr>
            </w:pPr>
            <w:r w:rsidRPr="0076713F">
              <w:rPr>
                <w:rFonts w:ascii="Times New Roman" w:hAnsi="Times New Roman" w:cs="Times New Roman"/>
              </w:rPr>
              <w:t>6</w:t>
            </w:r>
            <w:r w:rsidR="00CA432F" w:rsidRPr="0076713F">
              <w:rPr>
                <w:rFonts w:ascii="Times New Roman" w:hAnsi="Times New Roman" w:cs="Times New Roman"/>
              </w:rPr>
              <w:t>.1</w:t>
            </w:r>
          </w:p>
        </w:tc>
        <w:tc>
          <w:tcPr>
            <w:tcW w:w="5279" w:type="dxa"/>
          </w:tcPr>
          <w:p w:rsidR="00CA432F" w:rsidRPr="0076713F" w:rsidRDefault="00CA432F" w:rsidP="006D3D15">
            <w:pPr>
              <w:rPr>
                <w:rFonts w:ascii="Times New Roman" w:eastAsia="Calibri" w:hAnsi="Times New Roman" w:cs="Times New Roman"/>
              </w:rPr>
            </w:pPr>
            <w:r w:rsidRPr="0076713F">
              <w:rPr>
                <w:rFonts w:ascii="Times New Roman" w:eastAsia="Calibri" w:hAnsi="Times New Roman" w:cs="Times New Roman"/>
              </w:rPr>
              <w:t>Система мер по минимизации рисков</w:t>
            </w:r>
            <w:r w:rsidR="0076713F" w:rsidRPr="0076713F">
              <w:rPr>
                <w:rFonts w:ascii="Times New Roman" w:eastAsia="Calibri" w:hAnsi="Times New Roman" w:cs="Times New Roman"/>
              </w:rPr>
              <w:t xml:space="preserve"> при</w:t>
            </w:r>
            <w:r w:rsidRPr="0076713F">
              <w:rPr>
                <w:rFonts w:ascii="Times New Roman" w:eastAsia="Calibri" w:hAnsi="Times New Roman" w:cs="Times New Roman"/>
              </w:rPr>
              <w:t xml:space="preserve"> реализации Программы развития </w:t>
            </w:r>
            <w:r w:rsidR="0076713F" w:rsidRPr="0076713F">
              <w:rPr>
                <w:rFonts w:ascii="Times New Roman" w:eastAsia="Calibri" w:hAnsi="Times New Roman" w:cs="Times New Roman"/>
              </w:rPr>
              <w:t xml:space="preserve"> дошкольной образовательной организации.</w:t>
            </w:r>
          </w:p>
          <w:p w:rsidR="00CA432F" w:rsidRPr="0076713F" w:rsidRDefault="00CA432F" w:rsidP="006D3D15">
            <w:pPr>
              <w:rPr>
                <w:rFonts w:ascii="Times New Roman" w:hAnsi="Times New Roman" w:cs="Times New Roman"/>
              </w:rPr>
            </w:pPr>
          </w:p>
        </w:tc>
        <w:tc>
          <w:tcPr>
            <w:tcW w:w="3191" w:type="dxa"/>
          </w:tcPr>
          <w:p w:rsidR="00CA432F" w:rsidRPr="00E07E5B" w:rsidRDefault="006D3D15" w:rsidP="00A05492">
            <w:pPr>
              <w:jc w:val="center"/>
              <w:rPr>
                <w:rFonts w:ascii="Times New Roman" w:hAnsi="Times New Roman" w:cs="Times New Roman"/>
                <w:lang w:val="en-US"/>
              </w:rPr>
            </w:pPr>
            <w:r w:rsidRPr="00E07E5B">
              <w:rPr>
                <w:rFonts w:ascii="Times New Roman" w:hAnsi="Times New Roman" w:cs="Times New Roman"/>
                <w:lang w:val="en-US"/>
              </w:rPr>
              <w:t>2</w:t>
            </w:r>
            <w:r w:rsidR="00A05492" w:rsidRPr="00E07E5B">
              <w:rPr>
                <w:rFonts w:ascii="Times New Roman" w:hAnsi="Times New Roman" w:cs="Times New Roman"/>
                <w:lang w:val="en-US"/>
              </w:rPr>
              <w:t>6</w:t>
            </w:r>
          </w:p>
        </w:tc>
      </w:tr>
      <w:tr w:rsidR="005C533F" w:rsidRPr="0076713F" w:rsidTr="00C12317">
        <w:tc>
          <w:tcPr>
            <w:tcW w:w="9571" w:type="dxa"/>
            <w:gridSpan w:val="3"/>
          </w:tcPr>
          <w:p w:rsidR="005C533F" w:rsidRPr="0076713F" w:rsidRDefault="005C533F" w:rsidP="006D3D15">
            <w:pPr>
              <w:jc w:val="center"/>
              <w:rPr>
                <w:rFonts w:ascii="Times New Roman" w:hAnsi="Times New Roman" w:cs="Times New Roman"/>
                <w:b/>
              </w:rPr>
            </w:pPr>
            <w:r w:rsidRPr="0076713F">
              <w:rPr>
                <w:rFonts w:ascii="Times New Roman" w:hAnsi="Times New Roman" w:cs="Times New Roman"/>
                <w:b/>
              </w:rPr>
              <w:t>ПРИЛОЖЕНИЯ</w:t>
            </w:r>
          </w:p>
        </w:tc>
      </w:tr>
    </w:tbl>
    <w:p w:rsidR="00731E23" w:rsidRPr="00CA432F" w:rsidRDefault="00731E23" w:rsidP="00731E23">
      <w:pPr>
        <w:jc w:val="center"/>
        <w:rPr>
          <w:rFonts w:ascii="Times New Roman" w:hAnsi="Times New Roman" w:cs="Times New Roman"/>
          <w:sz w:val="24"/>
          <w:szCs w:val="24"/>
        </w:rPr>
      </w:pPr>
    </w:p>
    <w:p w:rsidR="008846C6" w:rsidRDefault="008846C6" w:rsidP="00C2675C">
      <w:pPr>
        <w:pStyle w:val="1"/>
        <w:tabs>
          <w:tab w:val="clear" w:pos="432"/>
          <w:tab w:val="num" w:pos="-142"/>
          <w:tab w:val="left" w:pos="0"/>
        </w:tabs>
        <w:ind w:left="-142" w:firstLine="142"/>
        <w:rPr>
          <w:sz w:val="24"/>
        </w:rPr>
      </w:pPr>
    </w:p>
    <w:p w:rsidR="00C2675C" w:rsidRPr="000F08F4" w:rsidRDefault="00C2675C" w:rsidP="00C2675C">
      <w:pPr>
        <w:pStyle w:val="1"/>
        <w:tabs>
          <w:tab w:val="clear" w:pos="432"/>
          <w:tab w:val="num" w:pos="-142"/>
          <w:tab w:val="left" w:pos="0"/>
        </w:tabs>
        <w:ind w:left="-142" w:firstLine="142"/>
        <w:rPr>
          <w:sz w:val="24"/>
        </w:rPr>
      </w:pPr>
      <w:r w:rsidRPr="000F08F4">
        <w:rPr>
          <w:sz w:val="24"/>
        </w:rPr>
        <w:t>ПОЯСНИТЕЛЬНАЯ ЗАПИСКА</w:t>
      </w:r>
    </w:p>
    <w:p w:rsidR="00C2675C" w:rsidRPr="000F08F4" w:rsidRDefault="00C2675C" w:rsidP="00C2675C">
      <w:pPr>
        <w:pStyle w:val="1"/>
        <w:tabs>
          <w:tab w:val="left" w:pos="0"/>
        </w:tabs>
        <w:jc w:val="left"/>
        <w:rPr>
          <w:sz w:val="24"/>
        </w:rPr>
      </w:pPr>
    </w:p>
    <w:p w:rsidR="00C2675C" w:rsidRPr="000F08F4" w:rsidRDefault="00C2675C" w:rsidP="00083AE4">
      <w:pPr>
        <w:pStyle w:val="1"/>
        <w:tabs>
          <w:tab w:val="clear" w:pos="432"/>
          <w:tab w:val="num" w:pos="0"/>
        </w:tabs>
        <w:ind w:left="0" w:right="141" w:firstLine="426"/>
        <w:jc w:val="left"/>
        <w:rPr>
          <w:b w:val="0"/>
          <w:sz w:val="24"/>
        </w:rPr>
      </w:pPr>
      <w:r w:rsidRPr="000F08F4">
        <w:rPr>
          <w:b w:val="0"/>
          <w:sz w:val="24"/>
        </w:rPr>
        <w:t>Настоящая Программа является стратегическим документом, определяющим пути и основные направления развития муниципального общеобразовательного учреждения «</w:t>
      </w:r>
      <w:r w:rsidR="00372AD8">
        <w:rPr>
          <w:b w:val="0"/>
          <w:sz w:val="24"/>
        </w:rPr>
        <w:t xml:space="preserve">Детский сад «Берёзка» </w:t>
      </w:r>
      <w:r w:rsidRPr="000F08F4">
        <w:rPr>
          <w:b w:val="0"/>
          <w:sz w:val="24"/>
        </w:rPr>
        <w:t xml:space="preserve"> на период</w:t>
      </w:r>
      <w:r w:rsidR="00F06A6C">
        <w:rPr>
          <w:b w:val="0"/>
          <w:sz w:val="24"/>
        </w:rPr>
        <w:t xml:space="preserve"> с 2019</w:t>
      </w:r>
      <w:r w:rsidRPr="000F08F4">
        <w:rPr>
          <w:b w:val="0"/>
          <w:sz w:val="24"/>
        </w:rPr>
        <w:t xml:space="preserve"> до 202</w:t>
      </w:r>
      <w:r w:rsidR="00083AE4">
        <w:rPr>
          <w:b w:val="0"/>
          <w:sz w:val="24"/>
        </w:rPr>
        <w:t>4</w:t>
      </w:r>
      <w:r w:rsidRPr="000F08F4">
        <w:rPr>
          <w:b w:val="0"/>
          <w:sz w:val="24"/>
        </w:rPr>
        <w:t xml:space="preserve"> года в логике современной государственной образовательной политики и с учетом потенциала саморазвития образовательной организации. </w:t>
      </w:r>
    </w:p>
    <w:p w:rsidR="00C2675C" w:rsidRPr="000F08F4" w:rsidRDefault="00C2675C" w:rsidP="00C2675C">
      <w:pPr>
        <w:pStyle w:val="1"/>
        <w:tabs>
          <w:tab w:val="clear" w:pos="432"/>
          <w:tab w:val="num" w:pos="0"/>
        </w:tabs>
        <w:ind w:left="0" w:firstLine="0"/>
        <w:jc w:val="left"/>
        <w:rPr>
          <w:b w:val="0"/>
          <w:sz w:val="24"/>
        </w:rPr>
      </w:pPr>
      <w:r w:rsidRPr="000F08F4">
        <w:rPr>
          <w:b w:val="0"/>
          <w:sz w:val="24"/>
        </w:rPr>
        <w:t xml:space="preserve">        Программа подготовлена рабочей группой, включающей администрацию </w:t>
      </w:r>
      <w:r w:rsidR="00372AD8">
        <w:rPr>
          <w:b w:val="0"/>
          <w:sz w:val="24"/>
        </w:rPr>
        <w:t>ДОО</w:t>
      </w:r>
      <w:r w:rsidRPr="000F08F4">
        <w:rPr>
          <w:b w:val="0"/>
          <w:sz w:val="24"/>
        </w:rPr>
        <w:t xml:space="preserve">, педагогов, </w:t>
      </w:r>
      <w:r w:rsidR="0076713F" w:rsidRPr="0076713F">
        <w:rPr>
          <w:b w:val="0"/>
          <w:sz w:val="24"/>
        </w:rPr>
        <w:t>Управляющи</w:t>
      </w:r>
      <w:r w:rsidR="0076713F">
        <w:rPr>
          <w:b w:val="0"/>
          <w:sz w:val="24"/>
        </w:rPr>
        <w:t>й</w:t>
      </w:r>
      <w:r w:rsidR="0076713F" w:rsidRPr="0076713F">
        <w:rPr>
          <w:b w:val="0"/>
          <w:sz w:val="24"/>
        </w:rPr>
        <w:t xml:space="preserve"> совет.</w:t>
      </w:r>
    </w:p>
    <w:p w:rsidR="00083AE4" w:rsidRDefault="00C2675C" w:rsidP="00C2675C">
      <w:pPr>
        <w:pStyle w:val="1"/>
        <w:tabs>
          <w:tab w:val="clear" w:pos="432"/>
          <w:tab w:val="num" w:pos="0"/>
        </w:tabs>
        <w:ind w:left="0" w:firstLine="0"/>
        <w:jc w:val="left"/>
        <w:rPr>
          <w:b w:val="0"/>
          <w:sz w:val="24"/>
        </w:rPr>
      </w:pPr>
      <w:r w:rsidRPr="000F08F4">
        <w:rPr>
          <w:b w:val="0"/>
          <w:sz w:val="24"/>
        </w:rPr>
        <w:t xml:space="preserve">        Методологической основой разработки Программы является теория социально-педагогического проектирования основных направлений развития, которая позволяет рассматривать </w:t>
      </w:r>
      <w:r w:rsidR="00372AD8">
        <w:rPr>
          <w:b w:val="0"/>
          <w:sz w:val="24"/>
        </w:rPr>
        <w:t xml:space="preserve">ДОО </w:t>
      </w:r>
      <w:r w:rsidRPr="000F08F4">
        <w:rPr>
          <w:b w:val="0"/>
          <w:sz w:val="24"/>
        </w:rPr>
        <w:t xml:space="preserve"> как субъект и целостный организм в развивающейся и постоянно изменяющейся среде. </w:t>
      </w:r>
    </w:p>
    <w:p w:rsidR="00C2675C" w:rsidRPr="000F08F4" w:rsidRDefault="00C2675C" w:rsidP="00083AE4">
      <w:pPr>
        <w:pStyle w:val="1"/>
        <w:tabs>
          <w:tab w:val="clear" w:pos="432"/>
          <w:tab w:val="num" w:pos="0"/>
        </w:tabs>
        <w:ind w:left="0" w:firstLine="567"/>
        <w:jc w:val="left"/>
        <w:rPr>
          <w:b w:val="0"/>
          <w:sz w:val="24"/>
        </w:rPr>
      </w:pPr>
      <w:r w:rsidRPr="000F08F4">
        <w:rPr>
          <w:b w:val="0"/>
          <w:sz w:val="24"/>
        </w:rPr>
        <w:t>Ключевой идеей программы является идея развития. Программа исходит из необходимости сохранения ценностно-смыслового ядра развития</w:t>
      </w:r>
      <w:r w:rsidR="00372AD8">
        <w:rPr>
          <w:b w:val="0"/>
          <w:sz w:val="24"/>
        </w:rPr>
        <w:t xml:space="preserve"> ДОО </w:t>
      </w:r>
      <w:r w:rsidRPr="000F08F4">
        <w:rPr>
          <w:b w:val="0"/>
          <w:sz w:val="24"/>
        </w:rPr>
        <w:t xml:space="preserve"> с корректировкой содержательного и целевого блоков с учетом требований компетентностного подхода и современной социокультурной ситуации. </w:t>
      </w:r>
    </w:p>
    <w:p w:rsidR="00C2675C" w:rsidRPr="000F08F4" w:rsidRDefault="00C2675C" w:rsidP="00C2675C">
      <w:pPr>
        <w:pStyle w:val="1"/>
        <w:tabs>
          <w:tab w:val="clear" w:pos="432"/>
          <w:tab w:val="num" w:pos="0"/>
        </w:tabs>
        <w:ind w:left="0" w:firstLine="0"/>
        <w:jc w:val="left"/>
        <w:rPr>
          <w:b w:val="0"/>
          <w:sz w:val="24"/>
        </w:rPr>
      </w:pPr>
      <w:r w:rsidRPr="000F08F4">
        <w:rPr>
          <w:b w:val="0"/>
          <w:sz w:val="24"/>
        </w:rPr>
        <w:t xml:space="preserve">        В программе развития отражены приоритеты региональной образовательной политики, что учтено при проектировании содержания программы через: </w:t>
      </w:r>
    </w:p>
    <w:p w:rsidR="00C2675C" w:rsidRPr="000F08F4" w:rsidRDefault="00C2675C" w:rsidP="00C2675C">
      <w:pPr>
        <w:pStyle w:val="1"/>
        <w:tabs>
          <w:tab w:val="clear" w:pos="432"/>
          <w:tab w:val="num" w:pos="0"/>
        </w:tabs>
        <w:ind w:left="0" w:firstLine="0"/>
        <w:jc w:val="left"/>
        <w:rPr>
          <w:b w:val="0"/>
          <w:sz w:val="24"/>
        </w:rPr>
      </w:pPr>
      <w:r w:rsidRPr="000F08F4">
        <w:rPr>
          <w:b w:val="0"/>
          <w:sz w:val="24"/>
        </w:rPr>
        <w:tab/>
        <w:t xml:space="preserve">соблюдение принципов гуманизации образования; </w:t>
      </w:r>
    </w:p>
    <w:p w:rsidR="00C2675C" w:rsidRPr="00372AD8" w:rsidRDefault="00C2675C" w:rsidP="00C2675C">
      <w:pPr>
        <w:pStyle w:val="1"/>
        <w:tabs>
          <w:tab w:val="clear" w:pos="432"/>
          <w:tab w:val="num" w:pos="0"/>
        </w:tabs>
        <w:ind w:left="0" w:firstLine="0"/>
        <w:jc w:val="left"/>
        <w:rPr>
          <w:b w:val="0"/>
          <w:sz w:val="24"/>
        </w:rPr>
      </w:pPr>
      <w:r w:rsidRPr="00372AD8">
        <w:rPr>
          <w:b w:val="0"/>
          <w:sz w:val="24"/>
        </w:rPr>
        <w:tab/>
        <w:t xml:space="preserve">обеспечение условий для интеграции образовательного учреждения в российскую образовательную систему; </w:t>
      </w:r>
    </w:p>
    <w:p w:rsidR="00C2675C" w:rsidRPr="000F08F4" w:rsidRDefault="00C2675C" w:rsidP="00C2675C">
      <w:pPr>
        <w:pStyle w:val="1"/>
        <w:tabs>
          <w:tab w:val="clear" w:pos="432"/>
          <w:tab w:val="num" w:pos="0"/>
        </w:tabs>
        <w:ind w:left="0" w:firstLine="0"/>
        <w:jc w:val="left"/>
        <w:rPr>
          <w:b w:val="0"/>
          <w:sz w:val="24"/>
        </w:rPr>
      </w:pPr>
      <w:r w:rsidRPr="000F08F4">
        <w:rPr>
          <w:b w:val="0"/>
          <w:sz w:val="24"/>
        </w:rPr>
        <w:tab/>
        <w:t xml:space="preserve">учет ожиданий различных социальных групп населения; </w:t>
      </w:r>
    </w:p>
    <w:p w:rsidR="00F06A6C" w:rsidRDefault="00C2675C" w:rsidP="00C2675C">
      <w:pPr>
        <w:pStyle w:val="1"/>
        <w:tabs>
          <w:tab w:val="clear" w:pos="432"/>
          <w:tab w:val="num" w:pos="0"/>
        </w:tabs>
        <w:ind w:left="0" w:firstLine="0"/>
        <w:jc w:val="left"/>
        <w:rPr>
          <w:b w:val="0"/>
          <w:sz w:val="24"/>
        </w:rPr>
      </w:pPr>
      <w:r w:rsidRPr="00372AD8">
        <w:rPr>
          <w:b w:val="0"/>
          <w:sz w:val="24"/>
        </w:rPr>
        <w:tab/>
        <w:t>создание условий, стимулирующих рост личностных достижений воспитанников</w:t>
      </w:r>
      <w:r w:rsidR="00372AD8">
        <w:rPr>
          <w:b w:val="0"/>
          <w:sz w:val="24"/>
        </w:rPr>
        <w:t>.</w:t>
      </w:r>
      <w:r w:rsidRPr="00372AD8">
        <w:rPr>
          <w:b w:val="0"/>
          <w:sz w:val="24"/>
        </w:rPr>
        <w:t xml:space="preserve">         Р</w:t>
      </w:r>
      <w:r w:rsidR="00372AD8" w:rsidRPr="00372AD8">
        <w:rPr>
          <w:b w:val="0"/>
          <w:sz w:val="24"/>
        </w:rPr>
        <w:t>азработка</w:t>
      </w:r>
      <w:r w:rsidRPr="00372AD8">
        <w:rPr>
          <w:b w:val="0"/>
          <w:sz w:val="24"/>
        </w:rPr>
        <w:t xml:space="preserve"> программы развития </w:t>
      </w:r>
      <w:r w:rsidR="00372AD8">
        <w:rPr>
          <w:b w:val="0"/>
          <w:sz w:val="24"/>
        </w:rPr>
        <w:t xml:space="preserve">ДОО </w:t>
      </w:r>
      <w:r w:rsidRPr="00372AD8">
        <w:rPr>
          <w:b w:val="0"/>
          <w:sz w:val="24"/>
        </w:rPr>
        <w:t xml:space="preserve">осуществлена исходя из понимания того, что развитие носит вероятностный характер, так как этот процесс обусловлен многообразием внутренних и внешних факторов, влияющих на него на протяжении некоего временного периода. Факторы различаются по происхождению, направленности и периодичности действия, степени и характеру. </w:t>
      </w:r>
    </w:p>
    <w:p w:rsidR="00C2675C" w:rsidRPr="00372AD8" w:rsidRDefault="00C2675C" w:rsidP="00C2675C">
      <w:pPr>
        <w:pStyle w:val="1"/>
        <w:tabs>
          <w:tab w:val="clear" w:pos="432"/>
          <w:tab w:val="num" w:pos="0"/>
        </w:tabs>
        <w:ind w:left="0" w:firstLine="0"/>
        <w:jc w:val="left"/>
        <w:rPr>
          <w:b w:val="0"/>
          <w:sz w:val="24"/>
        </w:rPr>
      </w:pPr>
      <w:r w:rsidRPr="00372AD8">
        <w:rPr>
          <w:b w:val="0"/>
          <w:sz w:val="24"/>
        </w:rPr>
        <w:t xml:space="preserve">Цели и задачи, которые ставит </w:t>
      </w:r>
      <w:r w:rsidR="00372AD8">
        <w:rPr>
          <w:b w:val="0"/>
          <w:sz w:val="24"/>
        </w:rPr>
        <w:t xml:space="preserve">ДОО </w:t>
      </w:r>
      <w:r w:rsidRPr="00372AD8">
        <w:rPr>
          <w:b w:val="0"/>
          <w:sz w:val="24"/>
        </w:rPr>
        <w:t xml:space="preserve"> перед собой, в виду влияния этих факторов могут быть достигнуты</w:t>
      </w:r>
      <w:r w:rsidR="006520A4">
        <w:rPr>
          <w:b w:val="0"/>
          <w:sz w:val="24"/>
        </w:rPr>
        <w:t xml:space="preserve"> и </w:t>
      </w:r>
      <w:r w:rsidRPr="00372AD8">
        <w:rPr>
          <w:b w:val="0"/>
          <w:sz w:val="24"/>
        </w:rPr>
        <w:t>решены быстрее</w:t>
      </w:r>
      <w:r w:rsidR="006520A4">
        <w:rPr>
          <w:b w:val="0"/>
          <w:sz w:val="24"/>
        </w:rPr>
        <w:t xml:space="preserve"> </w:t>
      </w:r>
      <w:r w:rsidRPr="00372AD8">
        <w:rPr>
          <w:b w:val="0"/>
          <w:sz w:val="24"/>
        </w:rPr>
        <w:t>медленнее или не достигнуты</w:t>
      </w:r>
      <w:r w:rsidR="006520A4">
        <w:rPr>
          <w:b w:val="0"/>
          <w:sz w:val="24"/>
        </w:rPr>
        <w:t xml:space="preserve"> </w:t>
      </w:r>
      <w:r w:rsidRPr="00372AD8">
        <w:rPr>
          <w:b w:val="0"/>
          <w:sz w:val="24"/>
        </w:rPr>
        <w:t xml:space="preserve">не решены вовсе; они могут быть реализованы частично. </w:t>
      </w:r>
    </w:p>
    <w:p w:rsidR="00C2675C" w:rsidRPr="000F08F4" w:rsidRDefault="00C2675C" w:rsidP="00C2675C">
      <w:pPr>
        <w:pStyle w:val="1"/>
        <w:tabs>
          <w:tab w:val="clear" w:pos="432"/>
          <w:tab w:val="num" w:pos="0"/>
        </w:tabs>
        <w:ind w:left="0" w:firstLine="0"/>
        <w:jc w:val="left"/>
        <w:rPr>
          <w:b w:val="0"/>
          <w:sz w:val="24"/>
        </w:rPr>
      </w:pPr>
      <w:r w:rsidRPr="000F08F4">
        <w:rPr>
          <w:b w:val="0"/>
          <w:sz w:val="24"/>
        </w:rPr>
        <w:t xml:space="preserve">       Предполагается, что в процессе реализации программы развития, в </w:t>
      </w:r>
      <w:r w:rsidR="00372AD8">
        <w:rPr>
          <w:b w:val="0"/>
          <w:sz w:val="24"/>
        </w:rPr>
        <w:t xml:space="preserve">ДОО </w:t>
      </w:r>
      <w:r w:rsidRPr="000F08F4">
        <w:rPr>
          <w:b w:val="0"/>
          <w:sz w:val="24"/>
        </w:rPr>
        <w:t xml:space="preserve">могут появляться новые, позитивные непрогнозируемые элементы – новообразования, появление которых предполагается отслеживать в период осуществления программы развития и фиксировать при управленческом анализе. </w:t>
      </w:r>
    </w:p>
    <w:p w:rsidR="00C2675C" w:rsidRDefault="00C2675C" w:rsidP="00C2675C">
      <w:pPr>
        <w:pStyle w:val="1"/>
        <w:tabs>
          <w:tab w:val="clear" w:pos="432"/>
          <w:tab w:val="num" w:pos="0"/>
        </w:tabs>
        <w:ind w:left="0" w:firstLine="0"/>
        <w:jc w:val="left"/>
        <w:rPr>
          <w:b w:val="0"/>
          <w:sz w:val="24"/>
        </w:rPr>
      </w:pPr>
      <w:r w:rsidRPr="000F08F4">
        <w:rPr>
          <w:b w:val="0"/>
          <w:sz w:val="24"/>
        </w:rPr>
        <w:t xml:space="preserve">        С учетом всего сказанного выше программа предусматривает проработку ценностно-целевого блока и определение ключевых направлений развития образовательной системы </w:t>
      </w:r>
      <w:r w:rsidR="00372AD8">
        <w:rPr>
          <w:b w:val="0"/>
          <w:sz w:val="24"/>
        </w:rPr>
        <w:t xml:space="preserve">ДОО </w:t>
      </w:r>
      <w:r w:rsidRPr="000F08F4">
        <w:rPr>
          <w:b w:val="0"/>
          <w:sz w:val="24"/>
        </w:rPr>
        <w:t xml:space="preserve">, которые в дальнейшем будут конкретизированы в инициативных проектах, разрабатываемых субъектами образовательного процесса </w:t>
      </w:r>
      <w:r w:rsidR="00372AD8">
        <w:rPr>
          <w:b w:val="0"/>
          <w:sz w:val="24"/>
        </w:rPr>
        <w:t>ДОО</w:t>
      </w:r>
      <w:r w:rsidRPr="000F08F4">
        <w:rPr>
          <w:b w:val="0"/>
          <w:sz w:val="24"/>
        </w:rPr>
        <w:t>, и в годовых планах работы.</w:t>
      </w:r>
    </w:p>
    <w:p w:rsidR="00372AD8" w:rsidRDefault="00372AD8" w:rsidP="00083AE4">
      <w:pPr>
        <w:pStyle w:val="a4"/>
        <w:ind w:right="141"/>
        <w:jc w:val="both"/>
      </w:pPr>
      <w:r>
        <w:t xml:space="preserve"> Программа развития ориентирована на решение наиболее значимых проблем для будущей (перспективной) работы в системе образовательного процесса детского сада</w:t>
      </w:r>
    </w:p>
    <w:p w:rsidR="00372AD8" w:rsidRDefault="00372AD8" w:rsidP="00083AE4">
      <w:pPr>
        <w:pStyle w:val="a4"/>
        <w:ind w:right="141"/>
        <w:jc w:val="both"/>
      </w:pPr>
      <w:r>
        <w:t>Данная  Программа развития отражает в своих целях и планируемых действиях не только настоящие, но и будущие требования, предъявляемые к ДОО.</w:t>
      </w:r>
    </w:p>
    <w:p w:rsidR="00372AD8" w:rsidRDefault="00372AD8" w:rsidP="00083AE4">
      <w:pPr>
        <w:pStyle w:val="a4"/>
        <w:numPr>
          <w:ilvl w:val="0"/>
          <w:numId w:val="1"/>
        </w:numPr>
        <w:tabs>
          <w:tab w:val="clear" w:pos="432"/>
          <w:tab w:val="num" w:pos="0"/>
        </w:tabs>
        <w:ind w:left="0" w:right="141" w:firstLine="426"/>
        <w:jc w:val="both"/>
      </w:pPr>
      <w:r>
        <w:t xml:space="preserve"> Наряду с этим просчитываются риски, возникновение которых возможно при реализации программы, намечается соответствие программы изменяющимся требованиям и условиям, в которых она будет реализоваться.</w:t>
      </w:r>
    </w:p>
    <w:p w:rsidR="00372AD8" w:rsidRDefault="00372AD8" w:rsidP="00083AE4">
      <w:pPr>
        <w:pStyle w:val="a4"/>
        <w:numPr>
          <w:ilvl w:val="0"/>
          <w:numId w:val="1"/>
        </w:numPr>
        <w:tabs>
          <w:tab w:val="clear" w:pos="432"/>
          <w:tab w:val="num" w:pos="0"/>
        </w:tabs>
        <w:ind w:left="0" w:right="141" w:firstLine="426"/>
        <w:jc w:val="both"/>
      </w:pPr>
      <w:r>
        <w:t xml:space="preserve"> Программой развития определены цели и способы получения максимально возможных результатов. </w:t>
      </w:r>
    </w:p>
    <w:p w:rsidR="00372AD8" w:rsidRDefault="00372AD8" w:rsidP="00083AE4">
      <w:pPr>
        <w:pStyle w:val="a4"/>
        <w:numPr>
          <w:ilvl w:val="0"/>
          <w:numId w:val="1"/>
        </w:numPr>
        <w:ind w:firstLine="426"/>
        <w:jc w:val="both"/>
      </w:pPr>
      <w:r>
        <w:t xml:space="preserve"> Разработанная Программа развития ориентирована на решение главной проблемы - </w:t>
      </w:r>
    </w:p>
    <w:p w:rsidR="00372AD8" w:rsidRDefault="00372AD8" w:rsidP="00083AE4">
      <w:pPr>
        <w:pStyle w:val="a4"/>
        <w:jc w:val="both"/>
      </w:pPr>
      <w:r>
        <w:t>повыше</w:t>
      </w:r>
      <w:r w:rsidR="004A26D0">
        <w:t xml:space="preserve">ние качества образования детей. </w:t>
      </w:r>
    </w:p>
    <w:p w:rsidR="00372AD8" w:rsidRDefault="00372AD8" w:rsidP="00372AD8">
      <w:pPr>
        <w:pStyle w:val="a4"/>
        <w:numPr>
          <w:ilvl w:val="0"/>
          <w:numId w:val="1"/>
        </w:numPr>
        <w:jc w:val="both"/>
      </w:pPr>
    </w:p>
    <w:p w:rsidR="00372AD8" w:rsidRPr="00372AD8" w:rsidRDefault="00372AD8" w:rsidP="00372AD8">
      <w:pPr>
        <w:rPr>
          <w:lang w:eastAsia="ar-SA"/>
        </w:rPr>
      </w:pPr>
    </w:p>
    <w:p w:rsidR="0076713F" w:rsidRDefault="0076713F" w:rsidP="004A26D0">
      <w:pPr>
        <w:jc w:val="center"/>
        <w:rPr>
          <w:rFonts w:ascii="Times New Roman" w:hAnsi="Times New Roman" w:cs="Times New Roman"/>
          <w:b/>
          <w:sz w:val="24"/>
          <w:szCs w:val="24"/>
        </w:rPr>
      </w:pPr>
    </w:p>
    <w:p w:rsidR="0076713F" w:rsidRDefault="0076713F" w:rsidP="004A26D0">
      <w:pPr>
        <w:jc w:val="center"/>
        <w:rPr>
          <w:rFonts w:ascii="Times New Roman" w:hAnsi="Times New Roman" w:cs="Times New Roman"/>
          <w:b/>
          <w:sz w:val="24"/>
          <w:szCs w:val="24"/>
        </w:rPr>
      </w:pPr>
    </w:p>
    <w:p w:rsidR="0076713F" w:rsidRDefault="0076713F" w:rsidP="004A26D0">
      <w:pPr>
        <w:jc w:val="center"/>
        <w:rPr>
          <w:rFonts w:ascii="Times New Roman" w:hAnsi="Times New Roman" w:cs="Times New Roman"/>
          <w:b/>
          <w:sz w:val="24"/>
          <w:szCs w:val="24"/>
        </w:rPr>
      </w:pPr>
    </w:p>
    <w:p w:rsidR="004A26D0" w:rsidRPr="004A26D0" w:rsidRDefault="004A26D0" w:rsidP="004A26D0">
      <w:pPr>
        <w:jc w:val="center"/>
        <w:rPr>
          <w:rFonts w:ascii="Times New Roman" w:hAnsi="Times New Roman" w:cs="Times New Roman"/>
          <w:b/>
          <w:sz w:val="24"/>
          <w:szCs w:val="24"/>
        </w:rPr>
      </w:pPr>
      <w:r w:rsidRPr="004A26D0">
        <w:rPr>
          <w:rFonts w:ascii="Times New Roman" w:hAnsi="Times New Roman" w:cs="Times New Roman"/>
          <w:b/>
          <w:sz w:val="24"/>
          <w:szCs w:val="24"/>
        </w:rPr>
        <w:t>ПАСПОРТ ПРОГРАММЫ РАЗВИТИЯ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2"/>
        <w:gridCol w:w="6553"/>
      </w:tblGrid>
      <w:tr w:rsidR="004A26D0" w:rsidRPr="004A26D0" w:rsidTr="00083AE4">
        <w:tc>
          <w:tcPr>
            <w:tcW w:w="3302" w:type="dxa"/>
          </w:tcPr>
          <w:p w:rsidR="004A26D0" w:rsidRPr="004A26D0" w:rsidRDefault="004A26D0" w:rsidP="0075628C">
            <w:pPr>
              <w:jc w:val="both"/>
              <w:rPr>
                <w:rFonts w:ascii="Times New Roman" w:hAnsi="Times New Roman" w:cs="Times New Roman"/>
                <w:b/>
                <w:i/>
                <w:sz w:val="24"/>
                <w:szCs w:val="24"/>
              </w:rPr>
            </w:pPr>
            <w:r w:rsidRPr="004A26D0">
              <w:rPr>
                <w:rFonts w:ascii="Times New Roman" w:hAnsi="Times New Roman" w:cs="Times New Roman"/>
                <w:b/>
                <w:sz w:val="24"/>
                <w:szCs w:val="24"/>
              </w:rPr>
              <w:t>Наименование организации</w:t>
            </w:r>
          </w:p>
        </w:tc>
        <w:tc>
          <w:tcPr>
            <w:tcW w:w="6553" w:type="dxa"/>
          </w:tcPr>
          <w:p w:rsidR="004A26D0" w:rsidRPr="004A26D0" w:rsidRDefault="004A26D0" w:rsidP="004A26D0">
            <w:pPr>
              <w:spacing w:after="0"/>
              <w:rPr>
                <w:rFonts w:ascii="Times New Roman" w:hAnsi="Times New Roman" w:cs="Times New Roman"/>
                <w:sz w:val="24"/>
                <w:szCs w:val="24"/>
              </w:rPr>
            </w:pPr>
            <w:r w:rsidRPr="004A26D0">
              <w:rPr>
                <w:rFonts w:ascii="Times New Roman" w:hAnsi="Times New Roman" w:cs="Times New Roman"/>
                <w:sz w:val="24"/>
                <w:szCs w:val="24"/>
              </w:rPr>
              <w:t xml:space="preserve">Муниципальное дошкольное образовательное </w:t>
            </w:r>
          </w:p>
          <w:p w:rsidR="004A26D0" w:rsidRPr="004A26D0" w:rsidRDefault="004A26D0" w:rsidP="004A26D0">
            <w:pPr>
              <w:spacing w:after="0"/>
              <w:rPr>
                <w:rFonts w:ascii="Times New Roman" w:hAnsi="Times New Roman" w:cs="Times New Roman"/>
                <w:sz w:val="24"/>
                <w:szCs w:val="24"/>
              </w:rPr>
            </w:pPr>
            <w:r>
              <w:rPr>
                <w:rFonts w:ascii="Times New Roman" w:hAnsi="Times New Roman" w:cs="Times New Roman"/>
                <w:sz w:val="24"/>
                <w:szCs w:val="24"/>
              </w:rPr>
              <w:t>у</w:t>
            </w:r>
            <w:r w:rsidRPr="004A26D0">
              <w:rPr>
                <w:rFonts w:ascii="Times New Roman" w:hAnsi="Times New Roman" w:cs="Times New Roman"/>
                <w:sz w:val="24"/>
                <w:szCs w:val="24"/>
              </w:rPr>
              <w:t>чреждение</w:t>
            </w:r>
            <w:r>
              <w:rPr>
                <w:rFonts w:ascii="Times New Roman" w:hAnsi="Times New Roman" w:cs="Times New Roman"/>
                <w:sz w:val="24"/>
                <w:szCs w:val="24"/>
              </w:rPr>
              <w:t xml:space="preserve"> «Детский сад «Берёзка»</w:t>
            </w:r>
            <w:r w:rsidR="004C2FAB">
              <w:rPr>
                <w:rFonts w:ascii="Times New Roman" w:hAnsi="Times New Roman" w:cs="Times New Roman"/>
                <w:sz w:val="24"/>
                <w:szCs w:val="24"/>
              </w:rPr>
              <w:t xml:space="preserve"> </w:t>
            </w:r>
            <w:r>
              <w:rPr>
                <w:rFonts w:ascii="Times New Roman" w:hAnsi="Times New Roman" w:cs="Times New Roman"/>
                <w:sz w:val="24"/>
                <w:szCs w:val="24"/>
              </w:rPr>
              <w:t>М</w:t>
            </w:r>
            <w:r w:rsidRPr="004A26D0">
              <w:rPr>
                <w:rFonts w:ascii="Times New Roman" w:hAnsi="Times New Roman" w:cs="Times New Roman"/>
                <w:sz w:val="24"/>
                <w:szCs w:val="24"/>
              </w:rPr>
              <w:t xml:space="preserve">униципального образования </w:t>
            </w:r>
            <w:r>
              <w:rPr>
                <w:rFonts w:ascii="Times New Roman" w:hAnsi="Times New Roman" w:cs="Times New Roman"/>
                <w:sz w:val="24"/>
                <w:szCs w:val="24"/>
              </w:rPr>
              <w:t>«Мари-Турекский муниципальный район» Республики Марий Эл</w:t>
            </w:r>
          </w:p>
        </w:tc>
      </w:tr>
      <w:tr w:rsidR="004A26D0" w:rsidRPr="004A26D0" w:rsidTr="00083AE4">
        <w:tc>
          <w:tcPr>
            <w:tcW w:w="3302" w:type="dxa"/>
          </w:tcPr>
          <w:p w:rsidR="004A26D0" w:rsidRPr="004A26D0" w:rsidRDefault="004A26D0" w:rsidP="004A26D0">
            <w:pPr>
              <w:spacing w:after="0"/>
              <w:jc w:val="both"/>
              <w:rPr>
                <w:rFonts w:ascii="Times New Roman" w:hAnsi="Times New Roman" w:cs="Times New Roman"/>
                <w:b/>
                <w:sz w:val="24"/>
                <w:szCs w:val="24"/>
              </w:rPr>
            </w:pPr>
            <w:r w:rsidRPr="004A26D0">
              <w:rPr>
                <w:rFonts w:ascii="Times New Roman" w:hAnsi="Times New Roman" w:cs="Times New Roman"/>
                <w:b/>
                <w:sz w:val="24"/>
                <w:szCs w:val="24"/>
              </w:rPr>
              <w:t>Основания для разработки Программы развития</w:t>
            </w:r>
          </w:p>
        </w:tc>
        <w:tc>
          <w:tcPr>
            <w:tcW w:w="6553" w:type="dxa"/>
          </w:tcPr>
          <w:p w:rsidR="004A26D0" w:rsidRPr="004A26D0" w:rsidRDefault="004A26D0" w:rsidP="004A26D0">
            <w:pPr>
              <w:spacing w:after="0"/>
              <w:jc w:val="both"/>
              <w:rPr>
                <w:rFonts w:ascii="Times New Roman" w:hAnsi="Times New Roman" w:cs="Times New Roman"/>
                <w:sz w:val="24"/>
                <w:szCs w:val="24"/>
              </w:rPr>
            </w:pPr>
            <w:r w:rsidRPr="004A26D0">
              <w:rPr>
                <w:rFonts w:ascii="Times New Roman" w:hAnsi="Times New Roman" w:cs="Times New Roman"/>
                <w:sz w:val="24"/>
                <w:szCs w:val="24"/>
              </w:rPr>
              <w:t>Конституция Российской Федерации</w:t>
            </w:r>
          </w:p>
          <w:p w:rsidR="004A26D0" w:rsidRPr="004A26D0" w:rsidRDefault="00F06A6C" w:rsidP="004A26D0">
            <w:pPr>
              <w:spacing w:after="0"/>
              <w:jc w:val="both"/>
              <w:rPr>
                <w:rFonts w:ascii="Times New Roman" w:hAnsi="Times New Roman" w:cs="Times New Roman"/>
                <w:sz w:val="24"/>
                <w:szCs w:val="24"/>
              </w:rPr>
            </w:pPr>
            <w:r>
              <w:rPr>
                <w:rFonts w:ascii="Times New Roman" w:hAnsi="Times New Roman" w:cs="Times New Roman"/>
                <w:sz w:val="24"/>
                <w:szCs w:val="24"/>
              </w:rPr>
              <w:t xml:space="preserve">Федеральный </w:t>
            </w:r>
            <w:r w:rsidR="004A26D0" w:rsidRPr="004A26D0">
              <w:rPr>
                <w:rFonts w:ascii="Times New Roman" w:hAnsi="Times New Roman" w:cs="Times New Roman"/>
                <w:sz w:val="24"/>
                <w:szCs w:val="24"/>
              </w:rPr>
              <w:t xml:space="preserve">Закон «Об образовании в Российской Федерации» </w:t>
            </w:r>
            <w:r>
              <w:rPr>
                <w:rFonts w:ascii="Times New Roman" w:hAnsi="Times New Roman" w:cs="Times New Roman"/>
                <w:sz w:val="24"/>
                <w:szCs w:val="24"/>
              </w:rPr>
              <w:t xml:space="preserve"> №273-ФЗ от 29 декабря 2012г</w:t>
            </w:r>
          </w:p>
          <w:p w:rsidR="004A26D0" w:rsidRPr="004A26D0" w:rsidRDefault="004A26D0" w:rsidP="004A26D0">
            <w:pPr>
              <w:spacing w:after="0"/>
              <w:jc w:val="both"/>
              <w:rPr>
                <w:rFonts w:ascii="Times New Roman" w:hAnsi="Times New Roman" w:cs="Times New Roman"/>
                <w:sz w:val="24"/>
                <w:szCs w:val="24"/>
              </w:rPr>
            </w:pPr>
            <w:r w:rsidRPr="004A26D0">
              <w:rPr>
                <w:rFonts w:ascii="Times New Roman" w:hAnsi="Times New Roman" w:cs="Times New Roman"/>
                <w:sz w:val="24"/>
                <w:szCs w:val="24"/>
              </w:rPr>
              <w:t xml:space="preserve">Конвенция о правах ребенка Приказ Министерства образования и науки Российской Федерации от 17.10.2013 № 1155 «Об утверждении федерального государственного </w:t>
            </w:r>
          </w:p>
          <w:p w:rsidR="004A26D0" w:rsidRPr="004A26D0" w:rsidRDefault="004A26D0" w:rsidP="004A26D0">
            <w:pPr>
              <w:spacing w:after="0"/>
              <w:jc w:val="both"/>
              <w:rPr>
                <w:rFonts w:ascii="Times New Roman" w:hAnsi="Times New Roman" w:cs="Times New Roman"/>
                <w:sz w:val="24"/>
                <w:szCs w:val="24"/>
              </w:rPr>
            </w:pPr>
            <w:r w:rsidRPr="004A26D0">
              <w:rPr>
                <w:rFonts w:ascii="Times New Roman" w:hAnsi="Times New Roman" w:cs="Times New Roman"/>
                <w:sz w:val="24"/>
                <w:szCs w:val="24"/>
              </w:rPr>
              <w:t>образовательного стандарта дошкольного образования»</w:t>
            </w:r>
          </w:p>
          <w:p w:rsidR="004A26D0" w:rsidRPr="004A26D0" w:rsidRDefault="004A26D0" w:rsidP="004A26D0">
            <w:pPr>
              <w:spacing w:after="0"/>
              <w:jc w:val="both"/>
              <w:rPr>
                <w:rFonts w:ascii="Times New Roman" w:hAnsi="Times New Roman" w:cs="Times New Roman"/>
                <w:sz w:val="24"/>
                <w:szCs w:val="24"/>
              </w:rPr>
            </w:pPr>
            <w:r w:rsidRPr="004A26D0">
              <w:rPr>
                <w:rFonts w:ascii="Times New Roman" w:hAnsi="Times New Roman" w:cs="Times New Roman"/>
                <w:sz w:val="24"/>
                <w:szCs w:val="24"/>
              </w:rPr>
              <w:t xml:space="preserve"> СанПиН 2.4.1.3049-13 «Санитарно-эпидемиологические </w:t>
            </w:r>
          </w:p>
          <w:p w:rsidR="004A26D0" w:rsidRPr="004A26D0" w:rsidRDefault="004A26D0" w:rsidP="004A26D0">
            <w:pPr>
              <w:spacing w:after="0"/>
              <w:jc w:val="both"/>
              <w:rPr>
                <w:rFonts w:ascii="Times New Roman" w:hAnsi="Times New Roman" w:cs="Times New Roman"/>
                <w:sz w:val="24"/>
                <w:szCs w:val="24"/>
              </w:rPr>
            </w:pPr>
            <w:r w:rsidRPr="004A26D0">
              <w:rPr>
                <w:rFonts w:ascii="Times New Roman" w:hAnsi="Times New Roman" w:cs="Times New Roman"/>
                <w:sz w:val="24"/>
                <w:szCs w:val="24"/>
              </w:rPr>
              <w:t xml:space="preserve">требования к устройству, содержанию и организации режима работы в дошкольных организациях» </w:t>
            </w:r>
          </w:p>
          <w:p w:rsidR="004A26D0" w:rsidRPr="004A26D0" w:rsidRDefault="004A26D0" w:rsidP="004A26D0">
            <w:pPr>
              <w:spacing w:after="0"/>
              <w:jc w:val="both"/>
              <w:rPr>
                <w:rFonts w:ascii="Times New Roman" w:hAnsi="Times New Roman" w:cs="Times New Roman"/>
                <w:sz w:val="24"/>
                <w:szCs w:val="24"/>
              </w:rPr>
            </w:pPr>
            <w:r w:rsidRPr="004A26D0">
              <w:rPr>
                <w:rFonts w:ascii="Times New Roman" w:hAnsi="Times New Roman" w:cs="Times New Roman"/>
                <w:sz w:val="24"/>
                <w:szCs w:val="24"/>
              </w:rPr>
              <w:t>Приказ Министерства образования и науки Российской</w:t>
            </w:r>
          </w:p>
          <w:p w:rsidR="004A26D0" w:rsidRPr="004A26D0" w:rsidRDefault="004A26D0" w:rsidP="004A26D0">
            <w:pPr>
              <w:spacing w:after="0"/>
              <w:jc w:val="both"/>
              <w:rPr>
                <w:rFonts w:ascii="Times New Roman" w:hAnsi="Times New Roman" w:cs="Times New Roman"/>
                <w:sz w:val="24"/>
                <w:szCs w:val="24"/>
              </w:rPr>
            </w:pPr>
            <w:r w:rsidRPr="004A26D0">
              <w:rPr>
                <w:rFonts w:ascii="Times New Roman" w:hAnsi="Times New Roman" w:cs="Times New Roman"/>
                <w:sz w:val="24"/>
                <w:szCs w:val="24"/>
              </w:rPr>
              <w:t xml:space="preserve"> Федерации от30.08.2013г. № 1014 «Об утверждении Порядка организации и осуществления образовательной деятельности по общеобразовательным программам дошкольного образования», зарегистрирован в Минюсте РФ 26.09.13г. </w:t>
            </w:r>
          </w:p>
        </w:tc>
      </w:tr>
      <w:tr w:rsidR="004A26D0" w:rsidRPr="004A26D0" w:rsidTr="00083AE4">
        <w:tc>
          <w:tcPr>
            <w:tcW w:w="3302" w:type="dxa"/>
          </w:tcPr>
          <w:p w:rsidR="004A26D0" w:rsidRPr="004A26D0" w:rsidRDefault="004A26D0" w:rsidP="004A26D0">
            <w:pPr>
              <w:spacing w:after="0"/>
              <w:jc w:val="both"/>
              <w:rPr>
                <w:rFonts w:ascii="Times New Roman" w:hAnsi="Times New Roman" w:cs="Times New Roman"/>
                <w:b/>
                <w:sz w:val="24"/>
                <w:szCs w:val="24"/>
              </w:rPr>
            </w:pPr>
            <w:r w:rsidRPr="004A26D0">
              <w:rPr>
                <w:rFonts w:ascii="Times New Roman" w:hAnsi="Times New Roman" w:cs="Times New Roman"/>
                <w:b/>
                <w:sz w:val="24"/>
                <w:szCs w:val="24"/>
              </w:rPr>
              <w:t xml:space="preserve">Назначение Программы </w:t>
            </w:r>
          </w:p>
          <w:p w:rsidR="004A26D0" w:rsidRPr="004A26D0" w:rsidRDefault="004A26D0" w:rsidP="004A26D0">
            <w:pPr>
              <w:spacing w:after="0"/>
              <w:jc w:val="both"/>
              <w:rPr>
                <w:rFonts w:ascii="Times New Roman" w:hAnsi="Times New Roman" w:cs="Times New Roman"/>
                <w:sz w:val="24"/>
                <w:szCs w:val="24"/>
              </w:rPr>
            </w:pPr>
            <w:r w:rsidRPr="004A26D0">
              <w:rPr>
                <w:rFonts w:ascii="Times New Roman" w:hAnsi="Times New Roman" w:cs="Times New Roman"/>
                <w:b/>
                <w:sz w:val="24"/>
                <w:szCs w:val="24"/>
              </w:rPr>
              <w:t>развития</w:t>
            </w:r>
          </w:p>
        </w:tc>
        <w:tc>
          <w:tcPr>
            <w:tcW w:w="6553" w:type="dxa"/>
          </w:tcPr>
          <w:p w:rsidR="004A26D0" w:rsidRPr="0033584A" w:rsidRDefault="004A26D0" w:rsidP="0033584A">
            <w:pPr>
              <w:keepNext/>
              <w:spacing w:line="240" w:lineRule="atLeast"/>
              <w:rPr>
                <w:rFonts w:ascii="Times New Roman" w:hAnsi="Times New Roman" w:cs="Times New Roman"/>
                <w:bCs/>
                <w:iCs/>
                <w:color w:val="000000"/>
                <w:sz w:val="24"/>
                <w:szCs w:val="24"/>
                <w:shd w:val="clear" w:color="auto" w:fill="FFFFFF"/>
              </w:rPr>
            </w:pPr>
            <w:r w:rsidRPr="004A26D0">
              <w:rPr>
                <w:rFonts w:ascii="Times New Roman" w:hAnsi="Times New Roman" w:cs="Times New Roman"/>
                <w:bCs/>
                <w:iCs/>
                <w:color w:val="000000"/>
                <w:sz w:val="24"/>
                <w:szCs w:val="24"/>
                <w:shd w:val="clear" w:color="auto" w:fill="FFFFFF"/>
              </w:rPr>
              <w:t xml:space="preserve">Программа развития предназначена для определения перспективных направлений развития дошкольной образовательной  организации на основе анализа  работы  ДОО  за </w:t>
            </w:r>
            <w:r>
              <w:rPr>
                <w:rFonts w:ascii="Times New Roman" w:hAnsi="Times New Roman" w:cs="Times New Roman"/>
                <w:bCs/>
                <w:iCs/>
                <w:color w:val="000000"/>
                <w:sz w:val="24"/>
                <w:szCs w:val="24"/>
                <w:shd w:val="clear" w:color="auto" w:fill="FFFFFF"/>
              </w:rPr>
              <w:t xml:space="preserve">три предыдущих  </w:t>
            </w:r>
            <w:r w:rsidRPr="004A26D0">
              <w:rPr>
                <w:rFonts w:ascii="Times New Roman" w:hAnsi="Times New Roman" w:cs="Times New Roman"/>
                <w:bCs/>
                <w:iCs/>
                <w:color w:val="000000"/>
                <w:sz w:val="24"/>
                <w:szCs w:val="24"/>
                <w:shd w:val="clear" w:color="auto" w:fill="FFFFFF"/>
              </w:rPr>
              <w:t>период.</w:t>
            </w:r>
            <w:r w:rsidRPr="004A26D0">
              <w:rPr>
                <w:rFonts w:ascii="Times New Roman" w:hAnsi="Times New Roman" w:cs="Times New Roman"/>
                <w:bCs/>
                <w:iCs/>
                <w:color w:val="000000"/>
                <w:sz w:val="24"/>
                <w:szCs w:val="24"/>
                <w:shd w:val="clear" w:color="auto" w:fill="FFFFFF"/>
              </w:rPr>
              <w:br/>
              <w:t>Программа отражает тенденции изменений, главные направления обновления содержания образовательной деятельности, управление дошкольной образовательной организацией на основе инновационных процессов.</w:t>
            </w:r>
          </w:p>
        </w:tc>
      </w:tr>
      <w:tr w:rsidR="004A26D0" w:rsidRPr="004A26D0" w:rsidTr="00083AE4">
        <w:tc>
          <w:tcPr>
            <w:tcW w:w="3302" w:type="dxa"/>
          </w:tcPr>
          <w:p w:rsidR="004A26D0" w:rsidRPr="004A26D0" w:rsidRDefault="004A26D0" w:rsidP="0075628C">
            <w:pPr>
              <w:jc w:val="both"/>
              <w:rPr>
                <w:rFonts w:ascii="Times New Roman" w:hAnsi="Times New Roman" w:cs="Times New Roman"/>
                <w:b/>
                <w:sz w:val="24"/>
                <w:szCs w:val="24"/>
              </w:rPr>
            </w:pPr>
            <w:r w:rsidRPr="004A26D0">
              <w:rPr>
                <w:rFonts w:ascii="Times New Roman" w:hAnsi="Times New Roman" w:cs="Times New Roman"/>
                <w:b/>
                <w:sz w:val="24"/>
                <w:szCs w:val="24"/>
              </w:rPr>
              <w:t>Статус Программы</w:t>
            </w:r>
          </w:p>
        </w:tc>
        <w:tc>
          <w:tcPr>
            <w:tcW w:w="6553" w:type="dxa"/>
          </w:tcPr>
          <w:p w:rsidR="004A26D0" w:rsidRPr="004A26D0" w:rsidRDefault="004A26D0" w:rsidP="0075628C">
            <w:pPr>
              <w:jc w:val="both"/>
              <w:rPr>
                <w:rFonts w:ascii="Times New Roman" w:hAnsi="Times New Roman" w:cs="Times New Roman"/>
                <w:sz w:val="24"/>
                <w:szCs w:val="24"/>
              </w:rPr>
            </w:pPr>
            <w:r w:rsidRPr="004A26D0">
              <w:rPr>
                <w:rFonts w:ascii="Times New Roman" w:hAnsi="Times New Roman" w:cs="Times New Roman"/>
                <w:sz w:val="24"/>
                <w:szCs w:val="24"/>
              </w:rPr>
              <w:t>Нормативный документ образовательной организации, осуществляющей деятельность в режиме развития и осуществления основных актуальных перспективных нововведений в дошкольной образовательной организации</w:t>
            </w:r>
          </w:p>
        </w:tc>
      </w:tr>
      <w:tr w:rsidR="004A26D0" w:rsidRPr="004A26D0" w:rsidTr="00083AE4">
        <w:tc>
          <w:tcPr>
            <w:tcW w:w="3302" w:type="dxa"/>
          </w:tcPr>
          <w:p w:rsidR="004A26D0" w:rsidRPr="004A26D0" w:rsidRDefault="004A26D0" w:rsidP="0075628C">
            <w:pPr>
              <w:jc w:val="both"/>
              <w:rPr>
                <w:rFonts w:ascii="Times New Roman" w:hAnsi="Times New Roman" w:cs="Times New Roman"/>
                <w:b/>
                <w:sz w:val="24"/>
                <w:szCs w:val="24"/>
              </w:rPr>
            </w:pPr>
            <w:r w:rsidRPr="004A26D0">
              <w:rPr>
                <w:rFonts w:ascii="Times New Roman" w:hAnsi="Times New Roman" w:cs="Times New Roman"/>
                <w:b/>
                <w:sz w:val="24"/>
                <w:szCs w:val="24"/>
              </w:rPr>
              <w:t>Проблемы</w:t>
            </w:r>
          </w:p>
        </w:tc>
        <w:tc>
          <w:tcPr>
            <w:tcW w:w="6553" w:type="dxa"/>
          </w:tcPr>
          <w:p w:rsidR="004A26D0" w:rsidRPr="004A26D0" w:rsidRDefault="004A26D0" w:rsidP="0075628C">
            <w:pPr>
              <w:jc w:val="both"/>
              <w:rPr>
                <w:rFonts w:ascii="Times New Roman" w:hAnsi="Times New Roman" w:cs="Times New Roman"/>
                <w:sz w:val="24"/>
                <w:szCs w:val="24"/>
              </w:rPr>
            </w:pPr>
            <w:r w:rsidRPr="004A26D0">
              <w:rPr>
                <w:rFonts w:ascii="Times New Roman" w:hAnsi="Times New Roman" w:cs="Times New Roman"/>
                <w:sz w:val="24"/>
                <w:szCs w:val="24"/>
              </w:rPr>
              <w:t>Недостаточная готовность и включённость педагогического состава в деятельность ДОО по внедрение в воспитательно-образовательный процесс современных образовательных технологий. Недостаточно активное использование средств информатизации в образовательном процессе.</w:t>
            </w:r>
          </w:p>
        </w:tc>
      </w:tr>
      <w:tr w:rsidR="004A26D0" w:rsidRPr="004A26D0" w:rsidTr="00083AE4">
        <w:tc>
          <w:tcPr>
            <w:tcW w:w="3302" w:type="dxa"/>
          </w:tcPr>
          <w:p w:rsidR="004A26D0" w:rsidRPr="004A26D0" w:rsidRDefault="004A26D0" w:rsidP="0075628C">
            <w:pPr>
              <w:jc w:val="both"/>
              <w:rPr>
                <w:rFonts w:ascii="Times New Roman" w:hAnsi="Times New Roman" w:cs="Times New Roman"/>
                <w:b/>
                <w:sz w:val="24"/>
                <w:szCs w:val="24"/>
              </w:rPr>
            </w:pPr>
            <w:r w:rsidRPr="004A26D0">
              <w:rPr>
                <w:rFonts w:ascii="Times New Roman" w:hAnsi="Times New Roman" w:cs="Times New Roman"/>
                <w:b/>
                <w:sz w:val="24"/>
                <w:szCs w:val="24"/>
              </w:rPr>
              <w:t>Название</w:t>
            </w:r>
          </w:p>
        </w:tc>
        <w:tc>
          <w:tcPr>
            <w:tcW w:w="6553" w:type="dxa"/>
          </w:tcPr>
          <w:p w:rsidR="004A26D0" w:rsidRPr="004A26D0" w:rsidRDefault="004A26D0" w:rsidP="00F06A6C">
            <w:pPr>
              <w:ind w:left="-87"/>
              <w:jc w:val="both"/>
              <w:rPr>
                <w:rFonts w:ascii="Times New Roman" w:hAnsi="Times New Roman" w:cs="Times New Roman"/>
                <w:sz w:val="24"/>
                <w:szCs w:val="24"/>
              </w:rPr>
            </w:pPr>
            <w:r w:rsidRPr="004A26D0">
              <w:rPr>
                <w:rFonts w:ascii="Times New Roman" w:hAnsi="Times New Roman" w:cs="Times New Roman"/>
                <w:sz w:val="24"/>
                <w:szCs w:val="24"/>
              </w:rPr>
              <w:t xml:space="preserve">Программа развития МДОУ «Детский сад </w:t>
            </w:r>
            <w:r>
              <w:rPr>
                <w:rFonts w:ascii="Times New Roman" w:hAnsi="Times New Roman" w:cs="Times New Roman"/>
                <w:sz w:val="24"/>
                <w:szCs w:val="24"/>
              </w:rPr>
              <w:t>«Берёзка</w:t>
            </w:r>
            <w:r w:rsidRPr="004A26D0">
              <w:rPr>
                <w:rFonts w:ascii="Times New Roman" w:hAnsi="Times New Roman" w:cs="Times New Roman"/>
                <w:sz w:val="24"/>
                <w:szCs w:val="24"/>
              </w:rPr>
              <w:t>» на 201</w:t>
            </w:r>
            <w:r w:rsidR="00F06A6C">
              <w:rPr>
                <w:rFonts w:ascii="Times New Roman" w:hAnsi="Times New Roman" w:cs="Times New Roman"/>
                <w:sz w:val="24"/>
                <w:szCs w:val="24"/>
              </w:rPr>
              <w:t>9</w:t>
            </w:r>
            <w:r w:rsidRPr="004A26D0">
              <w:rPr>
                <w:rFonts w:ascii="Times New Roman" w:hAnsi="Times New Roman" w:cs="Times New Roman"/>
                <w:sz w:val="24"/>
                <w:szCs w:val="24"/>
              </w:rPr>
              <w:t>-202</w:t>
            </w:r>
            <w:r w:rsidR="00F06A6C">
              <w:rPr>
                <w:rFonts w:ascii="Times New Roman" w:hAnsi="Times New Roman" w:cs="Times New Roman"/>
                <w:sz w:val="24"/>
                <w:szCs w:val="24"/>
              </w:rPr>
              <w:t>4</w:t>
            </w:r>
            <w:r w:rsidRPr="004A26D0">
              <w:rPr>
                <w:rFonts w:ascii="Times New Roman" w:hAnsi="Times New Roman" w:cs="Times New Roman"/>
                <w:sz w:val="24"/>
                <w:szCs w:val="24"/>
              </w:rPr>
              <w:t xml:space="preserve"> годы</w:t>
            </w:r>
          </w:p>
        </w:tc>
      </w:tr>
      <w:tr w:rsidR="004A26D0" w:rsidRPr="004A26D0" w:rsidTr="00083AE4">
        <w:tc>
          <w:tcPr>
            <w:tcW w:w="3302" w:type="dxa"/>
          </w:tcPr>
          <w:p w:rsidR="004A26D0" w:rsidRPr="004A26D0" w:rsidRDefault="004A26D0" w:rsidP="0075628C">
            <w:pPr>
              <w:jc w:val="both"/>
              <w:rPr>
                <w:rFonts w:ascii="Times New Roman" w:hAnsi="Times New Roman" w:cs="Times New Roman"/>
                <w:b/>
                <w:sz w:val="24"/>
                <w:szCs w:val="24"/>
              </w:rPr>
            </w:pPr>
            <w:r w:rsidRPr="004A26D0">
              <w:rPr>
                <w:rFonts w:ascii="Times New Roman" w:hAnsi="Times New Roman" w:cs="Times New Roman"/>
                <w:b/>
                <w:sz w:val="24"/>
                <w:szCs w:val="24"/>
              </w:rPr>
              <w:lastRenderedPageBreak/>
              <w:t>Разработчики Программы развития</w:t>
            </w:r>
          </w:p>
        </w:tc>
        <w:tc>
          <w:tcPr>
            <w:tcW w:w="6553" w:type="dxa"/>
          </w:tcPr>
          <w:p w:rsidR="004A26D0" w:rsidRPr="004A26D0" w:rsidRDefault="004A26D0" w:rsidP="00F06A6C">
            <w:pPr>
              <w:jc w:val="both"/>
              <w:rPr>
                <w:rFonts w:ascii="Times New Roman" w:hAnsi="Times New Roman" w:cs="Times New Roman"/>
                <w:sz w:val="24"/>
                <w:szCs w:val="24"/>
              </w:rPr>
            </w:pPr>
            <w:r w:rsidRPr="004A26D0">
              <w:rPr>
                <w:rFonts w:ascii="Times New Roman" w:hAnsi="Times New Roman" w:cs="Times New Roman"/>
                <w:sz w:val="24"/>
                <w:szCs w:val="24"/>
              </w:rPr>
              <w:t>Администрация ДОО</w:t>
            </w:r>
            <w:r w:rsidR="00F06A6C">
              <w:rPr>
                <w:rFonts w:ascii="Times New Roman" w:hAnsi="Times New Roman" w:cs="Times New Roman"/>
                <w:sz w:val="24"/>
                <w:szCs w:val="24"/>
              </w:rPr>
              <w:t>,</w:t>
            </w:r>
            <w:r w:rsidR="002315C8">
              <w:rPr>
                <w:rFonts w:ascii="Times New Roman" w:hAnsi="Times New Roman" w:cs="Times New Roman"/>
                <w:sz w:val="24"/>
                <w:szCs w:val="24"/>
              </w:rPr>
              <w:t xml:space="preserve">  </w:t>
            </w:r>
            <w:r w:rsidR="00F06A6C">
              <w:rPr>
                <w:rFonts w:ascii="Times New Roman" w:hAnsi="Times New Roman" w:cs="Times New Roman"/>
                <w:sz w:val="24"/>
                <w:szCs w:val="24"/>
              </w:rPr>
              <w:t>т</w:t>
            </w:r>
            <w:r w:rsidRPr="004A26D0">
              <w:rPr>
                <w:rFonts w:ascii="Times New Roman" w:hAnsi="Times New Roman" w:cs="Times New Roman"/>
                <w:sz w:val="24"/>
                <w:szCs w:val="24"/>
              </w:rPr>
              <w:t>ворческий коллектив педагогических работников</w:t>
            </w:r>
          </w:p>
        </w:tc>
      </w:tr>
      <w:tr w:rsidR="004A26D0" w:rsidRPr="004A26D0" w:rsidTr="00083AE4">
        <w:tc>
          <w:tcPr>
            <w:tcW w:w="3302" w:type="dxa"/>
          </w:tcPr>
          <w:p w:rsidR="004A26D0" w:rsidRPr="004A26D0" w:rsidRDefault="004A26D0" w:rsidP="0075628C">
            <w:pPr>
              <w:jc w:val="both"/>
              <w:rPr>
                <w:rFonts w:ascii="Times New Roman" w:hAnsi="Times New Roman" w:cs="Times New Roman"/>
                <w:b/>
                <w:sz w:val="24"/>
                <w:szCs w:val="24"/>
              </w:rPr>
            </w:pPr>
            <w:r w:rsidRPr="004A26D0">
              <w:rPr>
                <w:rFonts w:ascii="Times New Roman" w:hAnsi="Times New Roman" w:cs="Times New Roman"/>
                <w:b/>
                <w:sz w:val="24"/>
                <w:szCs w:val="24"/>
              </w:rPr>
              <w:t>Цель Программы развития</w:t>
            </w:r>
          </w:p>
        </w:tc>
        <w:tc>
          <w:tcPr>
            <w:tcW w:w="6553" w:type="dxa"/>
          </w:tcPr>
          <w:p w:rsidR="004A26D0" w:rsidRPr="004A26D0" w:rsidRDefault="00D738E4" w:rsidP="00D738E4">
            <w:pPr>
              <w:pStyle w:val="a4"/>
            </w:pPr>
            <w:r w:rsidRPr="000F08F4">
              <w:t>Совершенствование образовательного пространства в условиях внедрения федеральных образовательных стандартов образования для обеспечения нового качественного образования в соответствии с учетом потребностей социума</w:t>
            </w:r>
          </w:p>
        </w:tc>
      </w:tr>
      <w:tr w:rsidR="004A26D0" w:rsidRPr="004A26D0" w:rsidTr="00083AE4">
        <w:trPr>
          <w:trHeight w:val="9416"/>
        </w:trPr>
        <w:tc>
          <w:tcPr>
            <w:tcW w:w="3302" w:type="dxa"/>
          </w:tcPr>
          <w:p w:rsidR="004A26D0" w:rsidRPr="004A26D0" w:rsidRDefault="004A26D0" w:rsidP="00D738E4">
            <w:pPr>
              <w:spacing w:after="0"/>
              <w:jc w:val="both"/>
              <w:rPr>
                <w:rFonts w:ascii="Times New Roman" w:hAnsi="Times New Roman" w:cs="Times New Roman"/>
                <w:b/>
                <w:sz w:val="24"/>
                <w:szCs w:val="24"/>
              </w:rPr>
            </w:pPr>
            <w:r w:rsidRPr="004A26D0">
              <w:rPr>
                <w:rFonts w:ascii="Times New Roman" w:hAnsi="Times New Roman" w:cs="Times New Roman"/>
                <w:b/>
                <w:sz w:val="24"/>
                <w:szCs w:val="24"/>
              </w:rPr>
              <w:t xml:space="preserve">Задачи Программы </w:t>
            </w:r>
          </w:p>
          <w:p w:rsidR="004A26D0" w:rsidRPr="004A26D0" w:rsidRDefault="004A26D0" w:rsidP="00D738E4">
            <w:pPr>
              <w:spacing w:after="0"/>
              <w:jc w:val="both"/>
              <w:rPr>
                <w:rFonts w:ascii="Times New Roman" w:hAnsi="Times New Roman" w:cs="Times New Roman"/>
                <w:b/>
                <w:sz w:val="24"/>
                <w:szCs w:val="24"/>
              </w:rPr>
            </w:pPr>
            <w:r w:rsidRPr="004A26D0">
              <w:rPr>
                <w:rFonts w:ascii="Times New Roman" w:hAnsi="Times New Roman" w:cs="Times New Roman"/>
                <w:b/>
                <w:sz w:val="24"/>
                <w:szCs w:val="24"/>
              </w:rPr>
              <w:t>развития</w:t>
            </w:r>
          </w:p>
        </w:tc>
        <w:tc>
          <w:tcPr>
            <w:tcW w:w="6553" w:type="dxa"/>
          </w:tcPr>
          <w:p w:rsidR="00D738E4" w:rsidRPr="00D738E4" w:rsidRDefault="00D738E4" w:rsidP="00D738E4">
            <w:pPr>
              <w:tabs>
                <w:tab w:val="left" w:pos="0"/>
              </w:tabs>
              <w:spacing w:after="0"/>
              <w:jc w:val="both"/>
              <w:rPr>
                <w:rFonts w:ascii="Times New Roman" w:hAnsi="Times New Roman" w:cs="Times New Roman"/>
                <w:sz w:val="24"/>
                <w:szCs w:val="24"/>
              </w:rPr>
            </w:pPr>
            <w:r w:rsidRPr="00D738E4">
              <w:rPr>
                <w:rFonts w:ascii="Times New Roman" w:hAnsi="Times New Roman" w:cs="Times New Roman"/>
                <w:sz w:val="24"/>
                <w:szCs w:val="24"/>
              </w:rPr>
              <w:t>1. Обеспечение эффективного использования кадровых, материально-технических ресурсов образования для обеспечения высокого его качества, максимального удовлетворения образовательных потребностей воспитанников, запросов семьи и общества.</w:t>
            </w:r>
          </w:p>
          <w:p w:rsidR="00D738E4" w:rsidRPr="00D738E4" w:rsidRDefault="00D738E4" w:rsidP="00D738E4">
            <w:pPr>
              <w:tabs>
                <w:tab w:val="left" w:pos="0"/>
              </w:tabs>
              <w:spacing w:after="0"/>
              <w:jc w:val="both"/>
              <w:rPr>
                <w:rFonts w:ascii="Times New Roman" w:hAnsi="Times New Roman" w:cs="Times New Roman"/>
                <w:sz w:val="24"/>
                <w:szCs w:val="24"/>
              </w:rPr>
            </w:pPr>
            <w:r w:rsidRPr="00D738E4">
              <w:rPr>
                <w:rFonts w:ascii="Times New Roman" w:hAnsi="Times New Roman" w:cs="Times New Roman"/>
                <w:sz w:val="24"/>
                <w:szCs w:val="24"/>
              </w:rPr>
              <w:t>2. Совершенствование методов и технологий реализации образовательного процесса для успешной социализации детей, формирования различных компетенций.</w:t>
            </w:r>
          </w:p>
          <w:p w:rsidR="00D738E4" w:rsidRDefault="00D738E4" w:rsidP="00D738E4">
            <w:pPr>
              <w:tabs>
                <w:tab w:val="left" w:pos="0"/>
              </w:tabs>
              <w:spacing w:after="0"/>
              <w:jc w:val="both"/>
              <w:rPr>
                <w:rFonts w:ascii="Times New Roman" w:hAnsi="Times New Roman" w:cs="Times New Roman"/>
                <w:sz w:val="24"/>
                <w:szCs w:val="24"/>
              </w:rPr>
            </w:pPr>
            <w:r w:rsidRPr="000F08F4">
              <w:t xml:space="preserve">3. </w:t>
            </w:r>
            <w:r w:rsidRPr="00D738E4">
              <w:rPr>
                <w:rFonts w:ascii="Times New Roman" w:hAnsi="Times New Roman" w:cs="Times New Roman"/>
                <w:sz w:val="24"/>
                <w:szCs w:val="24"/>
              </w:rPr>
              <w:t xml:space="preserve">Создание условий для творческого, интеллектуального, физического развития воспитанников. Привлечение социальных партнеров для реализации возможностей </w:t>
            </w:r>
            <w:r>
              <w:rPr>
                <w:rFonts w:ascii="Times New Roman" w:hAnsi="Times New Roman" w:cs="Times New Roman"/>
                <w:sz w:val="24"/>
                <w:szCs w:val="24"/>
              </w:rPr>
              <w:t>дошкольников</w:t>
            </w:r>
            <w:r w:rsidRPr="00D738E4">
              <w:rPr>
                <w:rFonts w:ascii="Times New Roman" w:hAnsi="Times New Roman" w:cs="Times New Roman"/>
                <w:sz w:val="24"/>
                <w:szCs w:val="24"/>
              </w:rPr>
              <w:t xml:space="preserve">. </w:t>
            </w:r>
          </w:p>
          <w:p w:rsidR="00D738E4" w:rsidRDefault="00D738E4" w:rsidP="00D738E4">
            <w:pPr>
              <w:tabs>
                <w:tab w:val="left" w:pos="0"/>
              </w:tabs>
              <w:spacing w:after="0"/>
              <w:jc w:val="both"/>
            </w:pPr>
            <w:r>
              <w:rPr>
                <w:rFonts w:ascii="Times New Roman" w:hAnsi="Times New Roman" w:cs="Times New Roman"/>
                <w:sz w:val="24"/>
                <w:szCs w:val="24"/>
              </w:rPr>
              <w:t>4</w:t>
            </w:r>
            <w:r w:rsidRPr="00D738E4">
              <w:rPr>
                <w:rFonts w:ascii="Times New Roman" w:hAnsi="Times New Roman" w:cs="Times New Roman"/>
                <w:sz w:val="24"/>
                <w:szCs w:val="24"/>
              </w:rPr>
              <w:t>. Создание доступной среды в образовательной организации</w:t>
            </w:r>
            <w:r w:rsidRPr="000F08F4">
              <w:t>.</w:t>
            </w:r>
          </w:p>
          <w:p w:rsidR="00D738E4" w:rsidRPr="00D738E4" w:rsidRDefault="00D738E4" w:rsidP="00D738E4">
            <w:pPr>
              <w:tabs>
                <w:tab w:val="left" w:pos="0"/>
              </w:tabs>
              <w:spacing w:after="0"/>
              <w:jc w:val="both"/>
              <w:rPr>
                <w:rFonts w:ascii="Times New Roman" w:hAnsi="Times New Roman" w:cs="Times New Roman"/>
                <w:sz w:val="24"/>
                <w:szCs w:val="24"/>
              </w:rPr>
            </w:pPr>
            <w:r w:rsidRPr="00D738E4">
              <w:rPr>
                <w:rFonts w:ascii="Times New Roman" w:hAnsi="Times New Roman" w:cs="Times New Roman"/>
                <w:sz w:val="24"/>
                <w:szCs w:val="24"/>
              </w:rPr>
              <w:t>5. Создание условий для развития здоровьесберегающей образовательной среды, обеспечивающей сохранение психосоматического здоровья детей. Профилактическая работа по формированию приоритета здорового образа жизни.</w:t>
            </w:r>
          </w:p>
          <w:p w:rsidR="00D738E4" w:rsidRPr="00D738E4" w:rsidRDefault="00AB4C17" w:rsidP="00D738E4">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6</w:t>
            </w:r>
            <w:r w:rsidR="00D738E4" w:rsidRPr="00D738E4">
              <w:rPr>
                <w:rFonts w:ascii="Times New Roman" w:hAnsi="Times New Roman" w:cs="Times New Roman"/>
                <w:sz w:val="24"/>
                <w:szCs w:val="24"/>
              </w:rPr>
              <w:t>.   Развитие кадрового потенциала ДОО, пополнение его состава молодыми специалистами.</w:t>
            </w:r>
          </w:p>
          <w:p w:rsidR="00D738E4" w:rsidRPr="00D738E4" w:rsidRDefault="00AB4C17" w:rsidP="00D738E4">
            <w:pPr>
              <w:spacing w:after="0"/>
              <w:jc w:val="both"/>
              <w:rPr>
                <w:rFonts w:ascii="Times New Roman" w:hAnsi="Times New Roman" w:cs="Times New Roman"/>
                <w:sz w:val="24"/>
                <w:szCs w:val="24"/>
              </w:rPr>
            </w:pPr>
            <w:r>
              <w:rPr>
                <w:rFonts w:ascii="Times New Roman" w:hAnsi="Times New Roman" w:cs="Times New Roman"/>
                <w:sz w:val="24"/>
                <w:szCs w:val="24"/>
              </w:rPr>
              <w:t>7</w:t>
            </w:r>
            <w:r w:rsidR="00D738E4" w:rsidRPr="00D738E4">
              <w:rPr>
                <w:rFonts w:ascii="Times New Roman" w:hAnsi="Times New Roman" w:cs="Times New Roman"/>
                <w:sz w:val="24"/>
                <w:szCs w:val="24"/>
              </w:rPr>
              <w:t xml:space="preserve">.  Совершенствование материально-технической базы </w:t>
            </w:r>
            <w:r w:rsidR="00D738E4">
              <w:rPr>
                <w:rFonts w:ascii="Times New Roman" w:hAnsi="Times New Roman" w:cs="Times New Roman"/>
                <w:sz w:val="24"/>
                <w:szCs w:val="24"/>
              </w:rPr>
              <w:t>ДОО</w:t>
            </w:r>
            <w:r w:rsidR="00D738E4" w:rsidRPr="00D738E4">
              <w:rPr>
                <w:rFonts w:ascii="Times New Roman" w:hAnsi="Times New Roman" w:cs="Times New Roman"/>
                <w:sz w:val="24"/>
                <w:szCs w:val="24"/>
              </w:rPr>
              <w:t xml:space="preserve"> для обеспечения высокого качества непрерывного образовательного процесса, оптимизации взаимодействия всех его участник</w:t>
            </w:r>
            <w:r w:rsidR="00B224A7">
              <w:rPr>
                <w:rFonts w:ascii="Times New Roman" w:hAnsi="Times New Roman" w:cs="Times New Roman"/>
                <w:sz w:val="24"/>
                <w:szCs w:val="24"/>
              </w:rPr>
              <w:t>ов</w:t>
            </w:r>
          </w:p>
          <w:p w:rsidR="004A26D0" w:rsidRPr="004A26D0" w:rsidRDefault="00AB4C17" w:rsidP="006706DA">
            <w:pPr>
              <w:spacing w:after="0"/>
              <w:jc w:val="both"/>
              <w:rPr>
                <w:rFonts w:ascii="Times New Roman" w:hAnsi="Times New Roman" w:cs="Times New Roman"/>
                <w:sz w:val="24"/>
                <w:szCs w:val="24"/>
              </w:rPr>
            </w:pPr>
            <w:r>
              <w:rPr>
                <w:rFonts w:ascii="Times New Roman" w:hAnsi="Times New Roman" w:cs="Times New Roman"/>
                <w:sz w:val="24"/>
                <w:szCs w:val="24"/>
              </w:rPr>
              <w:t>8</w:t>
            </w:r>
            <w:r w:rsidR="00D738E4">
              <w:rPr>
                <w:rFonts w:ascii="Times New Roman" w:hAnsi="Times New Roman" w:cs="Times New Roman"/>
                <w:sz w:val="24"/>
                <w:szCs w:val="24"/>
              </w:rPr>
              <w:t xml:space="preserve">. </w:t>
            </w:r>
            <w:r w:rsidR="004A26D0" w:rsidRPr="004A26D0">
              <w:rPr>
                <w:rFonts w:ascii="Times New Roman" w:hAnsi="Times New Roman" w:cs="Times New Roman"/>
                <w:sz w:val="24"/>
                <w:szCs w:val="24"/>
              </w:rPr>
              <w:t>Развитие системы управления ДОО на основе повышения компетентности педагогов по вопросам внедрени</w:t>
            </w:r>
            <w:r w:rsidR="006706DA">
              <w:rPr>
                <w:rFonts w:ascii="Times New Roman" w:hAnsi="Times New Roman" w:cs="Times New Roman"/>
                <w:sz w:val="24"/>
                <w:szCs w:val="24"/>
              </w:rPr>
              <w:t>я</w:t>
            </w:r>
            <w:r w:rsidR="004A26D0" w:rsidRPr="004A26D0">
              <w:rPr>
                <w:rFonts w:ascii="Times New Roman" w:hAnsi="Times New Roman" w:cs="Times New Roman"/>
                <w:sz w:val="24"/>
                <w:szCs w:val="24"/>
              </w:rPr>
              <w:t xml:space="preserve"> в</w:t>
            </w:r>
            <w:r w:rsidR="006706DA">
              <w:rPr>
                <w:rFonts w:ascii="Times New Roman" w:hAnsi="Times New Roman" w:cs="Times New Roman"/>
                <w:sz w:val="24"/>
                <w:szCs w:val="24"/>
              </w:rPr>
              <w:t xml:space="preserve"> </w:t>
            </w:r>
            <w:r w:rsidR="004A26D0" w:rsidRPr="004A26D0">
              <w:rPr>
                <w:rFonts w:ascii="Times New Roman" w:hAnsi="Times New Roman" w:cs="Times New Roman"/>
                <w:sz w:val="24"/>
                <w:szCs w:val="24"/>
              </w:rPr>
              <w:t xml:space="preserve">воспитательно-образовательный процесс современных образовательных технологий. </w:t>
            </w:r>
          </w:p>
        </w:tc>
      </w:tr>
      <w:tr w:rsidR="004A26D0" w:rsidRPr="004A26D0" w:rsidTr="00083AE4">
        <w:tc>
          <w:tcPr>
            <w:tcW w:w="3302" w:type="dxa"/>
          </w:tcPr>
          <w:p w:rsidR="004A26D0" w:rsidRPr="004A26D0" w:rsidRDefault="004A26D0" w:rsidP="00147F40">
            <w:pPr>
              <w:spacing w:after="0"/>
              <w:jc w:val="both"/>
              <w:rPr>
                <w:rFonts w:ascii="Times New Roman" w:hAnsi="Times New Roman" w:cs="Times New Roman"/>
                <w:b/>
                <w:sz w:val="24"/>
                <w:szCs w:val="24"/>
              </w:rPr>
            </w:pPr>
            <w:r w:rsidRPr="004A26D0">
              <w:rPr>
                <w:rFonts w:ascii="Times New Roman" w:hAnsi="Times New Roman" w:cs="Times New Roman"/>
                <w:b/>
                <w:sz w:val="24"/>
                <w:szCs w:val="24"/>
              </w:rPr>
              <w:t xml:space="preserve">Сроки реализации </w:t>
            </w:r>
          </w:p>
          <w:p w:rsidR="004A26D0" w:rsidRPr="004A26D0" w:rsidRDefault="004A26D0" w:rsidP="00147F40">
            <w:pPr>
              <w:spacing w:after="0"/>
              <w:jc w:val="both"/>
              <w:rPr>
                <w:rFonts w:ascii="Times New Roman" w:hAnsi="Times New Roman" w:cs="Times New Roman"/>
                <w:b/>
                <w:sz w:val="24"/>
                <w:szCs w:val="24"/>
              </w:rPr>
            </w:pPr>
            <w:r w:rsidRPr="004A26D0">
              <w:rPr>
                <w:rFonts w:ascii="Times New Roman" w:hAnsi="Times New Roman" w:cs="Times New Roman"/>
                <w:b/>
                <w:sz w:val="24"/>
                <w:szCs w:val="24"/>
              </w:rPr>
              <w:t>программы</w:t>
            </w:r>
          </w:p>
        </w:tc>
        <w:tc>
          <w:tcPr>
            <w:tcW w:w="6553" w:type="dxa"/>
          </w:tcPr>
          <w:p w:rsidR="004A26D0" w:rsidRPr="004A26D0" w:rsidRDefault="004A26D0" w:rsidP="00F06A6C">
            <w:pPr>
              <w:jc w:val="both"/>
              <w:rPr>
                <w:rFonts w:ascii="Times New Roman" w:hAnsi="Times New Roman" w:cs="Times New Roman"/>
                <w:sz w:val="24"/>
                <w:szCs w:val="24"/>
              </w:rPr>
            </w:pPr>
            <w:r w:rsidRPr="004A26D0">
              <w:rPr>
                <w:rFonts w:ascii="Times New Roman" w:hAnsi="Times New Roman" w:cs="Times New Roman"/>
                <w:sz w:val="24"/>
                <w:szCs w:val="24"/>
              </w:rPr>
              <w:t>Программа развития реализуется в период с 201</w:t>
            </w:r>
            <w:r w:rsidR="00F06A6C">
              <w:rPr>
                <w:rFonts w:ascii="Times New Roman" w:hAnsi="Times New Roman" w:cs="Times New Roman"/>
                <w:sz w:val="24"/>
                <w:szCs w:val="24"/>
              </w:rPr>
              <w:t>9</w:t>
            </w:r>
            <w:r w:rsidRPr="004A26D0">
              <w:rPr>
                <w:rFonts w:ascii="Times New Roman" w:hAnsi="Times New Roman" w:cs="Times New Roman"/>
                <w:sz w:val="24"/>
                <w:szCs w:val="24"/>
              </w:rPr>
              <w:t xml:space="preserve"> по 202</w:t>
            </w:r>
            <w:r w:rsidR="00F06A6C">
              <w:rPr>
                <w:rFonts w:ascii="Times New Roman" w:hAnsi="Times New Roman" w:cs="Times New Roman"/>
                <w:sz w:val="24"/>
                <w:szCs w:val="24"/>
              </w:rPr>
              <w:t>4</w:t>
            </w:r>
            <w:r w:rsidRPr="004A26D0">
              <w:rPr>
                <w:rFonts w:ascii="Times New Roman" w:hAnsi="Times New Roman" w:cs="Times New Roman"/>
                <w:sz w:val="24"/>
                <w:szCs w:val="24"/>
              </w:rPr>
              <w:t xml:space="preserve"> гг</w:t>
            </w:r>
          </w:p>
        </w:tc>
      </w:tr>
      <w:tr w:rsidR="004A26D0" w:rsidRPr="004A26D0" w:rsidTr="00083AE4">
        <w:tc>
          <w:tcPr>
            <w:tcW w:w="9855" w:type="dxa"/>
            <w:gridSpan w:val="2"/>
          </w:tcPr>
          <w:p w:rsidR="004A26D0" w:rsidRPr="004A26D0" w:rsidRDefault="004A26D0" w:rsidP="0075628C">
            <w:pPr>
              <w:jc w:val="center"/>
              <w:rPr>
                <w:rFonts w:ascii="Times New Roman" w:hAnsi="Times New Roman" w:cs="Times New Roman"/>
                <w:b/>
                <w:sz w:val="24"/>
                <w:szCs w:val="24"/>
              </w:rPr>
            </w:pPr>
            <w:r w:rsidRPr="004A26D0">
              <w:rPr>
                <w:rFonts w:ascii="Times New Roman" w:hAnsi="Times New Roman" w:cs="Times New Roman"/>
                <w:b/>
                <w:sz w:val="24"/>
                <w:szCs w:val="24"/>
              </w:rPr>
              <w:t>Этапы реализации программы</w:t>
            </w:r>
          </w:p>
        </w:tc>
      </w:tr>
      <w:tr w:rsidR="00147F40" w:rsidRPr="004A26D0" w:rsidTr="00083AE4">
        <w:tc>
          <w:tcPr>
            <w:tcW w:w="3302" w:type="dxa"/>
          </w:tcPr>
          <w:p w:rsidR="00147F40" w:rsidRPr="004A26D0" w:rsidRDefault="00147F40" w:rsidP="00147F40">
            <w:pPr>
              <w:rPr>
                <w:rFonts w:ascii="Times New Roman" w:hAnsi="Times New Roman" w:cs="Times New Roman"/>
                <w:b/>
                <w:sz w:val="24"/>
                <w:szCs w:val="24"/>
              </w:rPr>
            </w:pPr>
            <w:r>
              <w:rPr>
                <w:rFonts w:ascii="Times New Roman" w:hAnsi="Times New Roman" w:cs="Times New Roman"/>
                <w:b/>
                <w:sz w:val="24"/>
                <w:szCs w:val="24"/>
              </w:rPr>
              <w:t>Сроки реализации программы</w:t>
            </w:r>
          </w:p>
        </w:tc>
        <w:tc>
          <w:tcPr>
            <w:tcW w:w="6553" w:type="dxa"/>
          </w:tcPr>
          <w:p w:rsidR="00147F40" w:rsidRPr="000F08F4" w:rsidRDefault="00147F40" w:rsidP="0075628C">
            <w:pPr>
              <w:pStyle w:val="FR2"/>
              <w:tabs>
                <w:tab w:val="left" w:pos="0"/>
              </w:tabs>
              <w:spacing w:before="0" w:line="240" w:lineRule="auto"/>
              <w:ind w:firstLine="0"/>
              <w:rPr>
                <w:rFonts w:ascii="Times New Roman" w:hAnsi="Times New Roman" w:cs="Times New Roman"/>
                <w:b w:val="0"/>
                <w:sz w:val="24"/>
                <w:szCs w:val="24"/>
              </w:rPr>
            </w:pPr>
            <w:r w:rsidRPr="000F08F4">
              <w:rPr>
                <w:rFonts w:ascii="Times New Roman" w:hAnsi="Times New Roman" w:cs="Times New Roman"/>
                <w:b w:val="0"/>
                <w:sz w:val="24"/>
                <w:szCs w:val="24"/>
                <w:lang w:val="en-US"/>
              </w:rPr>
              <w:t>I</w:t>
            </w:r>
            <w:r w:rsidRPr="000F08F4">
              <w:rPr>
                <w:rFonts w:ascii="Times New Roman" w:hAnsi="Times New Roman" w:cs="Times New Roman"/>
                <w:b w:val="0"/>
                <w:sz w:val="24"/>
                <w:szCs w:val="24"/>
              </w:rPr>
              <w:t xml:space="preserve"> этап (201</w:t>
            </w:r>
            <w:r w:rsidR="005C533F">
              <w:rPr>
                <w:rFonts w:ascii="Times New Roman" w:hAnsi="Times New Roman" w:cs="Times New Roman"/>
                <w:b w:val="0"/>
                <w:sz w:val="24"/>
                <w:szCs w:val="24"/>
              </w:rPr>
              <w:t>9</w:t>
            </w:r>
            <w:r w:rsidRPr="000F08F4">
              <w:rPr>
                <w:rFonts w:ascii="Times New Roman" w:hAnsi="Times New Roman" w:cs="Times New Roman"/>
                <w:b w:val="0"/>
                <w:sz w:val="24"/>
                <w:szCs w:val="24"/>
              </w:rPr>
              <w:t>-20</w:t>
            </w:r>
            <w:r w:rsidR="005C533F">
              <w:rPr>
                <w:rFonts w:ascii="Times New Roman" w:hAnsi="Times New Roman" w:cs="Times New Roman"/>
                <w:b w:val="0"/>
                <w:sz w:val="24"/>
                <w:szCs w:val="24"/>
              </w:rPr>
              <w:t>20</w:t>
            </w:r>
            <w:r w:rsidRPr="000F08F4">
              <w:rPr>
                <w:rFonts w:ascii="Times New Roman" w:hAnsi="Times New Roman" w:cs="Times New Roman"/>
                <w:b w:val="0"/>
                <w:sz w:val="24"/>
                <w:szCs w:val="24"/>
              </w:rPr>
              <w:t xml:space="preserve"> год) – констатирующий;</w:t>
            </w:r>
          </w:p>
          <w:p w:rsidR="00147F40" w:rsidRPr="000F08F4" w:rsidRDefault="00147F40" w:rsidP="0075628C">
            <w:pPr>
              <w:pStyle w:val="FR2"/>
              <w:tabs>
                <w:tab w:val="left" w:pos="0"/>
              </w:tabs>
              <w:spacing w:before="0" w:line="240" w:lineRule="auto"/>
              <w:ind w:firstLine="0"/>
              <w:rPr>
                <w:rFonts w:ascii="Times New Roman" w:hAnsi="Times New Roman" w:cs="Times New Roman"/>
                <w:b w:val="0"/>
                <w:sz w:val="24"/>
                <w:szCs w:val="24"/>
              </w:rPr>
            </w:pPr>
            <w:r w:rsidRPr="000F08F4">
              <w:rPr>
                <w:rFonts w:ascii="Times New Roman" w:hAnsi="Times New Roman" w:cs="Times New Roman"/>
                <w:b w:val="0"/>
                <w:sz w:val="24"/>
                <w:szCs w:val="24"/>
              </w:rPr>
              <w:t xml:space="preserve">аналитико-проектировочный. </w:t>
            </w:r>
          </w:p>
          <w:p w:rsidR="00147F40" w:rsidRPr="000F08F4" w:rsidRDefault="00147F40" w:rsidP="0075628C">
            <w:pPr>
              <w:pStyle w:val="FR2"/>
              <w:tabs>
                <w:tab w:val="left" w:pos="0"/>
              </w:tabs>
              <w:spacing w:before="0" w:line="240" w:lineRule="auto"/>
              <w:ind w:firstLine="0"/>
              <w:rPr>
                <w:sz w:val="24"/>
                <w:szCs w:val="24"/>
              </w:rPr>
            </w:pPr>
            <w:r w:rsidRPr="000F08F4">
              <w:rPr>
                <w:rFonts w:ascii="Times New Roman" w:hAnsi="Times New Roman" w:cs="Times New Roman"/>
                <w:b w:val="0"/>
                <w:sz w:val="24"/>
                <w:szCs w:val="24"/>
              </w:rPr>
              <w:t>II этап (20</w:t>
            </w:r>
            <w:r w:rsidR="005C533F">
              <w:rPr>
                <w:rFonts w:ascii="Times New Roman" w:hAnsi="Times New Roman" w:cs="Times New Roman"/>
                <w:b w:val="0"/>
                <w:sz w:val="24"/>
                <w:szCs w:val="24"/>
              </w:rPr>
              <w:t>20</w:t>
            </w:r>
            <w:r w:rsidRPr="000F08F4">
              <w:rPr>
                <w:rFonts w:ascii="Times New Roman" w:hAnsi="Times New Roman" w:cs="Times New Roman"/>
                <w:b w:val="0"/>
                <w:sz w:val="24"/>
                <w:szCs w:val="24"/>
              </w:rPr>
              <w:t>-202</w:t>
            </w:r>
            <w:r w:rsidR="005C533F">
              <w:rPr>
                <w:rFonts w:ascii="Times New Roman" w:hAnsi="Times New Roman" w:cs="Times New Roman"/>
                <w:b w:val="0"/>
                <w:sz w:val="24"/>
                <w:szCs w:val="24"/>
              </w:rPr>
              <w:t>3</w:t>
            </w:r>
            <w:r w:rsidRPr="000F08F4">
              <w:rPr>
                <w:rFonts w:ascii="Times New Roman" w:hAnsi="Times New Roman" w:cs="Times New Roman"/>
                <w:b w:val="0"/>
                <w:sz w:val="24"/>
                <w:szCs w:val="24"/>
              </w:rPr>
              <w:t xml:space="preserve"> годы) – формирующий;</w:t>
            </w:r>
          </w:p>
          <w:p w:rsidR="00147F40" w:rsidRPr="00147F40" w:rsidRDefault="00147F40" w:rsidP="005C533F">
            <w:pPr>
              <w:tabs>
                <w:tab w:val="left" w:pos="0"/>
              </w:tabs>
              <w:jc w:val="both"/>
              <w:rPr>
                <w:rFonts w:ascii="Times New Roman" w:hAnsi="Times New Roman" w:cs="Times New Roman"/>
                <w:sz w:val="24"/>
                <w:szCs w:val="24"/>
              </w:rPr>
            </w:pPr>
            <w:r w:rsidRPr="00147F40">
              <w:rPr>
                <w:rFonts w:ascii="Times New Roman" w:hAnsi="Times New Roman" w:cs="Times New Roman"/>
                <w:sz w:val="24"/>
                <w:szCs w:val="24"/>
                <w:lang w:val="en-US"/>
              </w:rPr>
              <w:t>III</w:t>
            </w:r>
            <w:r w:rsidRPr="00147F40">
              <w:rPr>
                <w:rFonts w:ascii="Times New Roman" w:hAnsi="Times New Roman" w:cs="Times New Roman"/>
                <w:sz w:val="24"/>
                <w:szCs w:val="24"/>
              </w:rPr>
              <w:t xml:space="preserve"> этап (202</w:t>
            </w:r>
            <w:r w:rsidR="005C533F">
              <w:rPr>
                <w:rFonts w:ascii="Times New Roman" w:hAnsi="Times New Roman" w:cs="Times New Roman"/>
                <w:sz w:val="24"/>
                <w:szCs w:val="24"/>
              </w:rPr>
              <w:t>3</w:t>
            </w:r>
            <w:r w:rsidRPr="00147F40">
              <w:rPr>
                <w:rFonts w:ascii="Times New Roman" w:hAnsi="Times New Roman" w:cs="Times New Roman"/>
                <w:sz w:val="24"/>
                <w:szCs w:val="24"/>
              </w:rPr>
              <w:t>-202</w:t>
            </w:r>
            <w:r w:rsidR="005C533F">
              <w:rPr>
                <w:rFonts w:ascii="Times New Roman" w:hAnsi="Times New Roman" w:cs="Times New Roman"/>
                <w:sz w:val="24"/>
                <w:szCs w:val="24"/>
              </w:rPr>
              <w:t>4</w:t>
            </w:r>
            <w:r w:rsidRPr="00147F40">
              <w:rPr>
                <w:rFonts w:ascii="Times New Roman" w:hAnsi="Times New Roman" w:cs="Times New Roman"/>
                <w:sz w:val="24"/>
                <w:szCs w:val="24"/>
              </w:rPr>
              <w:t xml:space="preserve"> годы) – рефлексивно-обобщающий. </w:t>
            </w:r>
          </w:p>
        </w:tc>
      </w:tr>
      <w:tr w:rsidR="00147F40" w:rsidRPr="004A26D0" w:rsidTr="00083AE4">
        <w:tc>
          <w:tcPr>
            <w:tcW w:w="3302" w:type="dxa"/>
          </w:tcPr>
          <w:p w:rsidR="00147F40" w:rsidRPr="004A26D0" w:rsidRDefault="00147F40" w:rsidP="00147F40">
            <w:pPr>
              <w:rPr>
                <w:rFonts w:ascii="Times New Roman" w:hAnsi="Times New Roman" w:cs="Times New Roman"/>
                <w:b/>
                <w:sz w:val="24"/>
                <w:szCs w:val="24"/>
              </w:rPr>
            </w:pPr>
            <w:r w:rsidRPr="000F08F4">
              <w:rPr>
                <w:rStyle w:val="a5"/>
                <w:rFonts w:ascii="Times New Roman" w:hAnsi="Times New Roman" w:cs="Times New Roman"/>
                <w:sz w:val="24"/>
                <w:szCs w:val="24"/>
              </w:rPr>
              <w:t xml:space="preserve">Целевые индикаторы и </w:t>
            </w:r>
            <w:r w:rsidRPr="000F08F4">
              <w:rPr>
                <w:rStyle w:val="a5"/>
                <w:rFonts w:ascii="Times New Roman" w:hAnsi="Times New Roman" w:cs="Times New Roman"/>
                <w:sz w:val="24"/>
                <w:szCs w:val="24"/>
              </w:rPr>
              <w:lastRenderedPageBreak/>
              <w:t>показатели программы</w:t>
            </w:r>
          </w:p>
        </w:tc>
        <w:tc>
          <w:tcPr>
            <w:tcW w:w="6553" w:type="dxa"/>
          </w:tcPr>
          <w:p w:rsidR="00147F40" w:rsidRPr="00147F40" w:rsidRDefault="00147F40" w:rsidP="004F5F92">
            <w:pPr>
              <w:pStyle w:val="a6"/>
              <w:numPr>
                <w:ilvl w:val="0"/>
                <w:numId w:val="3"/>
              </w:numPr>
              <w:tabs>
                <w:tab w:val="left" w:pos="0"/>
              </w:tabs>
              <w:suppressAutoHyphens/>
              <w:spacing w:after="0" w:line="240" w:lineRule="auto"/>
              <w:rPr>
                <w:rFonts w:ascii="Times New Roman" w:hAnsi="Times New Roman" w:cs="Times New Roman"/>
                <w:sz w:val="24"/>
                <w:szCs w:val="24"/>
              </w:rPr>
            </w:pPr>
            <w:r w:rsidRPr="00147F40">
              <w:rPr>
                <w:rFonts w:ascii="Times New Roman" w:hAnsi="Times New Roman" w:cs="Times New Roman"/>
                <w:sz w:val="24"/>
                <w:szCs w:val="24"/>
              </w:rPr>
              <w:lastRenderedPageBreak/>
              <w:t xml:space="preserve">Формирование единой образовательной среды </w:t>
            </w:r>
            <w:r>
              <w:rPr>
                <w:rFonts w:ascii="Times New Roman" w:hAnsi="Times New Roman" w:cs="Times New Roman"/>
                <w:sz w:val="24"/>
                <w:szCs w:val="24"/>
              </w:rPr>
              <w:t>в ДОО</w:t>
            </w:r>
            <w:r w:rsidRPr="00147F40">
              <w:rPr>
                <w:rFonts w:ascii="Times New Roman" w:hAnsi="Times New Roman" w:cs="Times New Roman"/>
                <w:sz w:val="24"/>
                <w:szCs w:val="24"/>
              </w:rPr>
              <w:t xml:space="preserve">, характеризующейся единым ценностно-целевым полем </w:t>
            </w:r>
            <w:r w:rsidRPr="00147F40">
              <w:rPr>
                <w:rFonts w:ascii="Times New Roman" w:hAnsi="Times New Roman" w:cs="Times New Roman"/>
                <w:sz w:val="24"/>
                <w:szCs w:val="24"/>
              </w:rPr>
              <w:lastRenderedPageBreak/>
              <w:t>всех субъектов образовательного процесса.</w:t>
            </w:r>
          </w:p>
          <w:p w:rsidR="00147F40" w:rsidRPr="00147F40" w:rsidRDefault="00147F40" w:rsidP="004F5F92">
            <w:pPr>
              <w:tabs>
                <w:tab w:val="left" w:pos="-41"/>
              </w:tabs>
              <w:spacing w:line="240" w:lineRule="auto"/>
              <w:ind w:hanging="41"/>
              <w:rPr>
                <w:rFonts w:ascii="Times New Roman" w:hAnsi="Times New Roman" w:cs="Times New Roman"/>
                <w:sz w:val="24"/>
                <w:szCs w:val="24"/>
              </w:rPr>
            </w:pPr>
            <w:r w:rsidRPr="00147F40">
              <w:rPr>
                <w:rFonts w:ascii="Times New Roman" w:hAnsi="Times New Roman" w:cs="Times New Roman"/>
                <w:sz w:val="24"/>
                <w:szCs w:val="24"/>
              </w:rPr>
              <w:t xml:space="preserve">Индикаторы: развитие системы образовательных услуг; увеличение числа семей, включенных в воспитательный процесс; ежегодное участие </w:t>
            </w:r>
            <w:r>
              <w:rPr>
                <w:rFonts w:ascii="Times New Roman" w:hAnsi="Times New Roman" w:cs="Times New Roman"/>
                <w:sz w:val="24"/>
                <w:szCs w:val="24"/>
              </w:rPr>
              <w:t xml:space="preserve">ДОО </w:t>
            </w:r>
            <w:r w:rsidRPr="00147F40">
              <w:rPr>
                <w:rFonts w:ascii="Times New Roman" w:hAnsi="Times New Roman" w:cs="Times New Roman"/>
                <w:sz w:val="24"/>
                <w:szCs w:val="24"/>
              </w:rPr>
              <w:t xml:space="preserve">в федеральных, региональных, муниципальных конкурсах; информационное сопровождение сайта </w:t>
            </w:r>
            <w:r>
              <w:rPr>
                <w:rFonts w:ascii="Times New Roman" w:hAnsi="Times New Roman" w:cs="Times New Roman"/>
                <w:sz w:val="24"/>
                <w:szCs w:val="24"/>
              </w:rPr>
              <w:t>ДОО</w:t>
            </w:r>
            <w:r w:rsidRPr="00147F40">
              <w:rPr>
                <w:rFonts w:ascii="Times New Roman" w:hAnsi="Times New Roman" w:cs="Times New Roman"/>
                <w:sz w:val="24"/>
                <w:szCs w:val="24"/>
              </w:rPr>
              <w:t>.</w:t>
            </w:r>
          </w:p>
          <w:p w:rsidR="00147F40" w:rsidRPr="00147F40" w:rsidRDefault="00147F40" w:rsidP="004F5F92">
            <w:pPr>
              <w:numPr>
                <w:ilvl w:val="0"/>
                <w:numId w:val="2"/>
              </w:numPr>
              <w:tabs>
                <w:tab w:val="left" w:pos="0"/>
              </w:tabs>
              <w:suppressAutoHyphens/>
              <w:spacing w:after="0" w:line="240" w:lineRule="auto"/>
              <w:ind w:left="318" w:hanging="142"/>
              <w:rPr>
                <w:rFonts w:ascii="Times New Roman" w:hAnsi="Times New Roman" w:cs="Times New Roman"/>
                <w:sz w:val="24"/>
                <w:szCs w:val="24"/>
              </w:rPr>
            </w:pPr>
            <w:r>
              <w:rPr>
                <w:rFonts w:ascii="Times New Roman" w:hAnsi="Times New Roman" w:cs="Times New Roman"/>
                <w:sz w:val="24"/>
                <w:szCs w:val="24"/>
              </w:rPr>
              <w:t xml:space="preserve">      Создание привлекательности оказываемых услуг </w:t>
            </w:r>
            <w:r w:rsidRPr="00147F40">
              <w:rPr>
                <w:rFonts w:ascii="Times New Roman" w:hAnsi="Times New Roman" w:cs="Times New Roman"/>
                <w:sz w:val="24"/>
                <w:szCs w:val="24"/>
              </w:rPr>
              <w:t xml:space="preserve">в глазах всех </w:t>
            </w:r>
            <w:r>
              <w:rPr>
                <w:rFonts w:ascii="Times New Roman" w:hAnsi="Times New Roman" w:cs="Times New Roman"/>
                <w:sz w:val="24"/>
                <w:szCs w:val="24"/>
              </w:rPr>
              <w:t xml:space="preserve">заказчиков </w:t>
            </w:r>
            <w:r w:rsidR="004F5F92">
              <w:rPr>
                <w:rFonts w:ascii="Times New Roman" w:hAnsi="Times New Roman" w:cs="Times New Roman"/>
                <w:sz w:val="24"/>
                <w:szCs w:val="24"/>
              </w:rPr>
              <w:t>(законных представителей воспитанников)</w:t>
            </w:r>
          </w:p>
          <w:p w:rsidR="00147F40" w:rsidRPr="00147F40" w:rsidRDefault="00147F40" w:rsidP="004F5F92">
            <w:pPr>
              <w:tabs>
                <w:tab w:val="left" w:pos="0"/>
              </w:tabs>
              <w:spacing w:line="240" w:lineRule="auto"/>
              <w:ind w:left="318" w:hanging="142"/>
              <w:rPr>
                <w:rFonts w:ascii="Times New Roman" w:hAnsi="Times New Roman" w:cs="Times New Roman"/>
                <w:sz w:val="24"/>
                <w:szCs w:val="24"/>
              </w:rPr>
            </w:pPr>
            <w:r w:rsidRPr="00147F40">
              <w:rPr>
                <w:rFonts w:ascii="Times New Roman" w:hAnsi="Times New Roman" w:cs="Times New Roman"/>
                <w:sz w:val="24"/>
                <w:szCs w:val="24"/>
              </w:rPr>
              <w:t xml:space="preserve">образовательного процесса имиджа </w:t>
            </w:r>
            <w:r w:rsidR="004F5F92">
              <w:rPr>
                <w:rFonts w:ascii="Times New Roman" w:hAnsi="Times New Roman" w:cs="Times New Roman"/>
                <w:sz w:val="24"/>
                <w:szCs w:val="24"/>
              </w:rPr>
              <w:t>ДОО</w:t>
            </w:r>
            <w:r w:rsidRPr="00147F40">
              <w:rPr>
                <w:rFonts w:ascii="Times New Roman" w:hAnsi="Times New Roman" w:cs="Times New Roman"/>
                <w:sz w:val="24"/>
                <w:szCs w:val="24"/>
              </w:rPr>
              <w:t>.</w:t>
            </w:r>
          </w:p>
          <w:p w:rsidR="00147F40" w:rsidRPr="00147F40" w:rsidRDefault="00147F40" w:rsidP="004F5F92">
            <w:pPr>
              <w:tabs>
                <w:tab w:val="left" w:pos="0"/>
              </w:tabs>
              <w:spacing w:line="240" w:lineRule="auto"/>
              <w:ind w:left="318" w:hanging="142"/>
              <w:rPr>
                <w:rFonts w:ascii="Times New Roman" w:hAnsi="Times New Roman" w:cs="Times New Roman"/>
                <w:sz w:val="24"/>
                <w:szCs w:val="24"/>
              </w:rPr>
            </w:pPr>
            <w:r w:rsidRPr="00147F40">
              <w:rPr>
                <w:rFonts w:ascii="Times New Roman" w:hAnsi="Times New Roman" w:cs="Times New Roman"/>
                <w:sz w:val="24"/>
                <w:szCs w:val="24"/>
              </w:rPr>
              <w:t xml:space="preserve">Индикаторы: результаты социологических исследований;  высокая рейтинговая оценка деятельности </w:t>
            </w:r>
            <w:r w:rsidR="004F5F92">
              <w:rPr>
                <w:rFonts w:ascii="Times New Roman" w:hAnsi="Times New Roman" w:cs="Times New Roman"/>
                <w:sz w:val="24"/>
                <w:szCs w:val="24"/>
              </w:rPr>
              <w:t xml:space="preserve">ДОО </w:t>
            </w:r>
            <w:r w:rsidRPr="00147F40">
              <w:rPr>
                <w:rFonts w:ascii="Times New Roman" w:hAnsi="Times New Roman" w:cs="Times New Roman"/>
                <w:sz w:val="24"/>
                <w:szCs w:val="24"/>
              </w:rPr>
              <w:t xml:space="preserve"> в системе образования района.</w:t>
            </w:r>
          </w:p>
          <w:p w:rsidR="004F5F92" w:rsidRDefault="00147F40" w:rsidP="0033584A">
            <w:pPr>
              <w:numPr>
                <w:ilvl w:val="0"/>
                <w:numId w:val="2"/>
              </w:numPr>
              <w:tabs>
                <w:tab w:val="left" w:pos="0"/>
              </w:tabs>
              <w:suppressAutoHyphens/>
              <w:spacing w:after="0" w:line="240" w:lineRule="auto"/>
              <w:ind w:left="318" w:hanging="142"/>
              <w:rPr>
                <w:rFonts w:ascii="Times New Roman" w:hAnsi="Times New Roman" w:cs="Times New Roman"/>
                <w:sz w:val="24"/>
                <w:szCs w:val="24"/>
              </w:rPr>
            </w:pPr>
            <w:r w:rsidRPr="00147F40">
              <w:rPr>
                <w:rFonts w:ascii="Times New Roman" w:hAnsi="Times New Roman" w:cs="Times New Roman"/>
                <w:sz w:val="24"/>
                <w:szCs w:val="24"/>
              </w:rPr>
              <w:t xml:space="preserve">     Рост образовательных и творческих достижений всех субъектов образовательного процесса.</w:t>
            </w:r>
          </w:p>
          <w:p w:rsidR="0033584A" w:rsidRPr="0033584A" w:rsidRDefault="0033584A" w:rsidP="0033584A">
            <w:pPr>
              <w:tabs>
                <w:tab w:val="left" w:pos="0"/>
              </w:tabs>
              <w:suppressAutoHyphens/>
              <w:spacing w:after="0" w:line="240" w:lineRule="auto"/>
              <w:ind w:left="318"/>
              <w:rPr>
                <w:rFonts w:ascii="Times New Roman" w:hAnsi="Times New Roman" w:cs="Times New Roman"/>
                <w:sz w:val="24"/>
                <w:szCs w:val="24"/>
              </w:rPr>
            </w:pPr>
          </w:p>
          <w:p w:rsidR="004F5F92" w:rsidRDefault="00147F40" w:rsidP="004F5F92">
            <w:pPr>
              <w:tabs>
                <w:tab w:val="num" w:pos="-184"/>
              </w:tabs>
              <w:spacing w:line="240" w:lineRule="auto"/>
              <w:ind w:left="176"/>
              <w:rPr>
                <w:rFonts w:ascii="Times New Roman" w:hAnsi="Times New Roman" w:cs="Times New Roman"/>
                <w:sz w:val="24"/>
                <w:szCs w:val="24"/>
              </w:rPr>
            </w:pPr>
            <w:r w:rsidRPr="004F5F92">
              <w:rPr>
                <w:rFonts w:ascii="Times New Roman" w:hAnsi="Times New Roman" w:cs="Times New Roman"/>
                <w:sz w:val="24"/>
                <w:szCs w:val="24"/>
              </w:rPr>
              <w:t xml:space="preserve">Индикаторы: увеличение численности </w:t>
            </w:r>
            <w:r w:rsidR="004F5F92" w:rsidRPr="004F5F92">
              <w:rPr>
                <w:rFonts w:ascii="Times New Roman" w:hAnsi="Times New Roman" w:cs="Times New Roman"/>
                <w:sz w:val="24"/>
                <w:szCs w:val="24"/>
              </w:rPr>
              <w:t xml:space="preserve">воспитанников </w:t>
            </w:r>
            <w:r w:rsidRPr="004F5F92">
              <w:rPr>
                <w:rFonts w:ascii="Times New Roman" w:hAnsi="Times New Roman" w:cs="Times New Roman"/>
                <w:sz w:val="24"/>
                <w:szCs w:val="24"/>
              </w:rPr>
              <w:t xml:space="preserve">, личностных достижений </w:t>
            </w:r>
            <w:r w:rsidR="004F5F92" w:rsidRPr="004F5F92">
              <w:rPr>
                <w:rFonts w:ascii="Times New Roman" w:hAnsi="Times New Roman" w:cs="Times New Roman"/>
                <w:sz w:val="24"/>
                <w:szCs w:val="24"/>
              </w:rPr>
              <w:t xml:space="preserve">воспитанников в различных конкурсах различных уровней </w:t>
            </w:r>
            <w:r w:rsidRPr="004F5F92">
              <w:rPr>
                <w:rFonts w:ascii="Times New Roman" w:hAnsi="Times New Roman" w:cs="Times New Roman"/>
                <w:sz w:val="24"/>
                <w:szCs w:val="24"/>
              </w:rPr>
              <w:t>.</w:t>
            </w:r>
          </w:p>
          <w:p w:rsidR="00147F40" w:rsidRPr="0033584A" w:rsidRDefault="00147F40" w:rsidP="0033584A">
            <w:pPr>
              <w:pStyle w:val="a6"/>
              <w:numPr>
                <w:ilvl w:val="0"/>
                <w:numId w:val="2"/>
              </w:numPr>
              <w:tabs>
                <w:tab w:val="clear" w:pos="0"/>
                <w:tab w:val="num" w:pos="-184"/>
              </w:tabs>
              <w:spacing w:line="240" w:lineRule="auto"/>
              <w:ind w:left="536"/>
              <w:rPr>
                <w:rFonts w:ascii="Times New Roman" w:hAnsi="Times New Roman" w:cs="Times New Roman"/>
                <w:sz w:val="24"/>
                <w:szCs w:val="24"/>
              </w:rPr>
            </w:pPr>
            <w:r w:rsidRPr="004F5F92">
              <w:rPr>
                <w:rFonts w:ascii="Times New Roman" w:hAnsi="Times New Roman" w:cs="Times New Roman"/>
                <w:sz w:val="24"/>
                <w:szCs w:val="24"/>
              </w:rPr>
              <w:t xml:space="preserve">Повышения качества образования как результат высокого уровня </w:t>
            </w:r>
            <w:r w:rsidR="004F5F92" w:rsidRPr="004F5F92">
              <w:rPr>
                <w:rFonts w:ascii="Times New Roman" w:hAnsi="Times New Roman" w:cs="Times New Roman"/>
                <w:sz w:val="24"/>
                <w:szCs w:val="24"/>
              </w:rPr>
              <w:t xml:space="preserve">профессионализма педагогов ДОО </w:t>
            </w:r>
          </w:p>
          <w:p w:rsidR="00147F40" w:rsidRPr="004A26D0" w:rsidRDefault="00147F40" w:rsidP="004F5F92">
            <w:pPr>
              <w:spacing w:line="240" w:lineRule="auto"/>
              <w:rPr>
                <w:rFonts w:ascii="Times New Roman" w:hAnsi="Times New Roman" w:cs="Times New Roman"/>
                <w:b/>
                <w:sz w:val="24"/>
                <w:szCs w:val="24"/>
              </w:rPr>
            </w:pPr>
            <w:r w:rsidRPr="00147F40">
              <w:rPr>
                <w:rFonts w:ascii="Times New Roman" w:hAnsi="Times New Roman" w:cs="Times New Roman"/>
                <w:sz w:val="24"/>
                <w:szCs w:val="24"/>
              </w:rPr>
              <w:t>Индикаторы: рост профессиональной и общекультурной компетенции педагогов, отраженный в результатах аттестации педагогических кадров; рост личностных достижений педагогов.</w:t>
            </w:r>
          </w:p>
        </w:tc>
      </w:tr>
      <w:tr w:rsidR="00147F40" w:rsidRPr="004A26D0" w:rsidTr="00083AE4">
        <w:tc>
          <w:tcPr>
            <w:tcW w:w="3302" w:type="dxa"/>
          </w:tcPr>
          <w:p w:rsidR="00147F40" w:rsidRPr="004A26D0" w:rsidRDefault="00147F40" w:rsidP="00373144">
            <w:pPr>
              <w:spacing w:after="0"/>
              <w:jc w:val="both"/>
              <w:rPr>
                <w:rFonts w:ascii="Times New Roman" w:hAnsi="Times New Roman" w:cs="Times New Roman"/>
                <w:b/>
                <w:sz w:val="24"/>
                <w:szCs w:val="24"/>
              </w:rPr>
            </w:pPr>
            <w:r w:rsidRPr="004A26D0">
              <w:rPr>
                <w:rFonts w:ascii="Times New Roman" w:hAnsi="Times New Roman" w:cs="Times New Roman"/>
                <w:b/>
                <w:sz w:val="24"/>
                <w:szCs w:val="24"/>
              </w:rPr>
              <w:lastRenderedPageBreak/>
              <w:t xml:space="preserve">Ожидаемые результаты </w:t>
            </w:r>
          </w:p>
          <w:p w:rsidR="00147F40" w:rsidRPr="004A26D0" w:rsidRDefault="00147F40" w:rsidP="00373144">
            <w:pPr>
              <w:spacing w:after="0"/>
              <w:jc w:val="both"/>
              <w:rPr>
                <w:rFonts w:ascii="Times New Roman" w:hAnsi="Times New Roman" w:cs="Times New Roman"/>
                <w:b/>
                <w:sz w:val="24"/>
                <w:szCs w:val="24"/>
              </w:rPr>
            </w:pPr>
            <w:r w:rsidRPr="004A26D0">
              <w:rPr>
                <w:rFonts w:ascii="Times New Roman" w:hAnsi="Times New Roman" w:cs="Times New Roman"/>
                <w:b/>
                <w:sz w:val="24"/>
                <w:szCs w:val="24"/>
              </w:rPr>
              <w:t>реализации Программы</w:t>
            </w:r>
          </w:p>
        </w:tc>
        <w:tc>
          <w:tcPr>
            <w:tcW w:w="6553" w:type="dxa"/>
          </w:tcPr>
          <w:p w:rsidR="004F5F92" w:rsidRPr="00373144" w:rsidRDefault="004F5F92" w:rsidP="00373144">
            <w:pPr>
              <w:spacing w:after="0"/>
              <w:jc w:val="both"/>
              <w:rPr>
                <w:rFonts w:ascii="Times New Roman" w:hAnsi="Times New Roman" w:cs="Times New Roman"/>
                <w:i/>
                <w:color w:val="000000"/>
                <w:sz w:val="24"/>
                <w:szCs w:val="24"/>
              </w:rPr>
            </w:pPr>
            <w:r w:rsidRPr="00373144">
              <w:rPr>
                <w:rFonts w:ascii="Times New Roman" w:hAnsi="Times New Roman" w:cs="Times New Roman"/>
                <w:i/>
                <w:color w:val="000000"/>
                <w:sz w:val="24"/>
                <w:szCs w:val="24"/>
              </w:rPr>
              <w:t xml:space="preserve">В обновлении инфраструктуры: </w:t>
            </w:r>
          </w:p>
          <w:p w:rsidR="004F5F92" w:rsidRPr="00373144" w:rsidRDefault="004F5F92" w:rsidP="00373144">
            <w:pPr>
              <w:spacing w:after="0"/>
              <w:jc w:val="both"/>
              <w:rPr>
                <w:rFonts w:ascii="Times New Roman" w:hAnsi="Times New Roman" w:cs="Times New Roman"/>
                <w:color w:val="000000"/>
                <w:sz w:val="24"/>
                <w:szCs w:val="24"/>
              </w:rPr>
            </w:pPr>
            <w:r w:rsidRPr="00373144">
              <w:rPr>
                <w:rFonts w:ascii="Times New Roman" w:hAnsi="Times New Roman" w:cs="Times New Roman"/>
                <w:color w:val="000000"/>
                <w:sz w:val="24"/>
                <w:szCs w:val="24"/>
              </w:rPr>
              <w:t>- инфраструктура и организация образовательного процесса ДОО будет максимально возможно соответствовать требованиям ФЗ от 29.12.2012 №273, норм СанПиНа и другим нормативно-правовым актам, регламентирующим организацию образовательного процесса;</w:t>
            </w:r>
          </w:p>
          <w:p w:rsidR="004F5F92" w:rsidRPr="00373144" w:rsidRDefault="004F5F92" w:rsidP="00373144">
            <w:pPr>
              <w:spacing w:after="0"/>
              <w:jc w:val="both"/>
              <w:rPr>
                <w:rFonts w:ascii="Times New Roman" w:hAnsi="Times New Roman" w:cs="Times New Roman"/>
                <w:color w:val="000000"/>
                <w:sz w:val="24"/>
                <w:szCs w:val="24"/>
              </w:rPr>
            </w:pPr>
            <w:r w:rsidRPr="00373144">
              <w:rPr>
                <w:rFonts w:ascii="Times New Roman" w:hAnsi="Times New Roman" w:cs="Times New Roman"/>
                <w:color w:val="000000"/>
                <w:sz w:val="24"/>
                <w:szCs w:val="24"/>
              </w:rPr>
              <w:t xml:space="preserve">группы </w:t>
            </w:r>
            <w:r w:rsidR="00F06A6C" w:rsidRPr="00373144">
              <w:rPr>
                <w:rFonts w:ascii="Times New Roman" w:hAnsi="Times New Roman" w:cs="Times New Roman"/>
                <w:color w:val="000000"/>
                <w:sz w:val="24"/>
                <w:szCs w:val="24"/>
              </w:rPr>
              <w:t>будут оснащены</w:t>
            </w:r>
            <w:r w:rsidRPr="00373144">
              <w:rPr>
                <w:rFonts w:ascii="Times New Roman" w:hAnsi="Times New Roman" w:cs="Times New Roman"/>
                <w:color w:val="000000"/>
                <w:sz w:val="24"/>
                <w:szCs w:val="24"/>
              </w:rPr>
              <w:t xml:space="preserve"> в соответствии с требованиями ФГОС </w:t>
            </w:r>
            <w:r w:rsidR="00AC6AE1" w:rsidRPr="00AC6AE1">
              <w:rPr>
                <w:rFonts w:ascii="Times New Roman" w:hAnsi="Times New Roman" w:cs="Times New Roman"/>
                <w:sz w:val="24"/>
                <w:szCs w:val="24"/>
              </w:rPr>
              <w:t>дошкольного</w:t>
            </w:r>
            <w:r w:rsidRPr="00AC6AE1">
              <w:rPr>
                <w:rFonts w:ascii="Times New Roman" w:hAnsi="Times New Roman" w:cs="Times New Roman"/>
                <w:sz w:val="24"/>
                <w:szCs w:val="24"/>
              </w:rPr>
              <w:t xml:space="preserve"> образования; </w:t>
            </w:r>
          </w:p>
          <w:p w:rsidR="004F5F92" w:rsidRPr="00373144" w:rsidRDefault="004F5F92" w:rsidP="00373144">
            <w:pPr>
              <w:spacing w:after="0"/>
              <w:jc w:val="both"/>
              <w:rPr>
                <w:rFonts w:ascii="Times New Roman" w:hAnsi="Times New Roman" w:cs="Times New Roman"/>
                <w:color w:val="000000"/>
                <w:sz w:val="24"/>
                <w:szCs w:val="24"/>
              </w:rPr>
            </w:pPr>
            <w:r w:rsidRPr="00373144">
              <w:rPr>
                <w:rFonts w:ascii="Times New Roman" w:hAnsi="Times New Roman" w:cs="Times New Roman"/>
                <w:color w:val="000000"/>
                <w:sz w:val="24"/>
                <w:szCs w:val="24"/>
              </w:rPr>
              <w:t>- кабинеты</w:t>
            </w:r>
            <w:r w:rsidR="00373144" w:rsidRPr="00373144">
              <w:rPr>
                <w:rFonts w:ascii="Times New Roman" w:hAnsi="Times New Roman" w:cs="Times New Roman"/>
                <w:color w:val="000000"/>
                <w:sz w:val="24"/>
                <w:szCs w:val="24"/>
              </w:rPr>
              <w:t>, групповые</w:t>
            </w:r>
            <w:r w:rsidRPr="00373144">
              <w:rPr>
                <w:rFonts w:ascii="Times New Roman" w:hAnsi="Times New Roman" w:cs="Times New Roman"/>
                <w:color w:val="000000"/>
                <w:sz w:val="24"/>
                <w:szCs w:val="24"/>
              </w:rPr>
              <w:t xml:space="preserve"> будет иметь доступ к локальной сети </w:t>
            </w:r>
            <w:r w:rsidR="00B5482B" w:rsidRPr="00373144">
              <w:rPr>
                <w:rFonts w:ascii="Times New Roman" w:hAnsi="Times New Roman" w:cs="Times New Roman"/>
                <w:color w:val="000000"/>
                <w:sz w:val="24"/>
                <w:szCs w:val="24"/>
              </w:rPr>
              <w:t>интернет и</w:t>
            </w:r>
            <w:r w:rsidRPr="00373144">
              <w:rPr>
                <w:rFonts w:ascii="Times New Roman" w:hAnsi="Times New Roman" w:cs="Times New Roman"/>
                <w:color w:val="000000"/>
                <w:sz w:val="24"/>
                <w:szCs w:val="24"/>
              </w:rPr>
              <w:t xml:space="preserve"> к Интернет-ресурсам. </w:t>
            </w:r>
          </w:p>
          <w:p w:rsidR="004F5F92" w:rsidRPr="00373144" w:rsidRDefault="004F5F92" w:rsidP="00373144">
            <w:pPr>
              <w:spacing w:after="0"/>
              <w:jc w:val="both"/>
              <w:rPr>
                <w:rFonts w:ascii="Times New Roman" w:hAnsi="Times New Roman" w:cs="Times New Roman"/>
                <w:color w:val="000000"/>
                <w:sz w:val="24"/>
                <w:szCs w:val="24"/>
              </w:rPr>
            </w:pPr>
          </w:p>
          <w:p w:rsidR="004F5F92" w:rsidRPr="00373144" w:rsidRDefault="004F5F92" w:rsidP="00373144">
            <w:pPr>
              <w:spacing w:after="0"/>
              <w:rPr>
                <w:rFonts w:ascii="Times New Roman" w:hAnsi="Times New Roman" w:cs="Times New Roman"/>
                <w:color w:val="000000"/>
                <w:sz w:val="24"/>
                <w:szCs w:val="24"/>
              </w:rPr>
            </w:pPr>
            <w:r w:rsidRPr="00373144">
              <w:rPr>
                <w:rFonts w:ascii="Times New Roman" w:hAnsi="Times New Roman" w:cs="Times New Roman"/>
                <w:i/>
                <w:color w:val="000000"/>
                <w:sz w:val="24"/>
                <w:szCs w:val="24"/>
              </w:rPr>
              <w:t>В совершенствовании профессионального мастерства педагогического коллектива</w:t>
            </w:r>
            <w:r w:rsidRPr="00373144">
              <w:rPr>
                <w:rFonts w:ascii="Times New Roman" w:hAnsi="Times New Roman" w:cs="Times New Roman"/>
                <w:color w:val="000000"/>
                <w:sz w:val="24"/>
                <w:szCs w:val="24"/>
              </w:rPr>
              <w:t xml:space="preserve">: </w:t>
            </w:r>
          </w:p>
          <w:p w:rsidR="004F5F92" w:rsidRPr="00373144" w:rsidRDefault="004F5F92" w:rsidP="00373144">
            <w:pPr>
              <w:spacing w:after="0"/>
              <w:jc w:val="both"/>
              <w:rPr>
                <w:rFonts w:ascii="Times New Roman" w:hAnsi="Times New Roman" w:cs="Times New Roman"/>
                <w:color w:val="000000"/>
                <w:sz w:val="24"/>
                <w:szCs w:val="24"/>
              </w:rPr>
            </w:pPr>
            <w:r w:rsidRPr="00373144">
              <w:rPr>
                <w:rFonts w:ascii="Times New Roman" w:hAnsi="Times New Roman" w:cs="Times New Roman"/>
                <w:color w:val="000000"/>
                <w:sz w:val="24"/>
                <w:szCs w:val="24"/>
              </w:rPr>
              <w:t xml:space="preserve">- 100 % педагогов и руководителей ДОО пройдет повышение квалификации и (или) профессиональную переподготовку по современному содержанию образования (в том числе ФГОС соответствующих ступеней образования) и инновационным технологиям; </w:t>
            </w:r>
          </w:p>
          <w:p w:rsidR="004F5F92" w:rsidRPr="00373144" w:rsidRDefault="004F5F92" w:rsidP="00373144">
            <w:pPr>
              <w:spacing w:after="0"/>
              <w:jc w:val="both"/>
              <w:rPr>
                <w:rFonts w:ascii="Times New Roman" w:hAnsi="Times New Roman" w:cs="Times New Roman"/>
                <w:color w:val="000000"/>
                <w:sz w:val="24"/>
                <w:szCs w:val="24"/>
              </w:rPr>
            </w:pPr>
            <w:r w:rsidRPr="00373144">
              <w:rPr>
                <w:rFonts w:ascii="Times New Roman" w:hAnsi="Times New Roman" w:cs="Times New Roman"/>
                <w:color w:val="000000"/>
                <w:sz w:val="24"/>
                <w:szCs w:val="24"/>
              </w:rPr>
              <w:t xml:space="preserve">- не менее </w:t>
            </w:r>
            <w:r w:rsidR="00373144" w:rsidRPr="00373144">
              <w:rPr>
                <w:rFonts w:ascii="Times New Roman" w:hAnsi="Times New Roman" w:cs="Times New Roman"/>
                <w:color w:val="000000"/>
                <w:sz w:val="24"/>
                <w:szCs w:val="24"/>
              </w:rPr>
              <w:t>70</w:t>
            </w:r>
            <w:r w:rsidRPr="00373144">
              <w:rPr>
                <w:rFonts w:ascii="Times New Roman" w:hAnsi="Times New Roman" w:cs="Times New Roman"/>
                <w:color w:val="000000"/>
                <w:sz w:val="24"/>
                <w:szCs w:val="24"/>
              </w:rPr>
              <w:t xml:space="preserve"> % педагогов будет работать по инновационным образовательным технологиям; </w:t>
            </w:r>
          </w:p>
          <w:p w:rsidR="004F5F92" w:rsidRPr="00373144" w:rsidRDefault="004F5F92" w:rsidP="00373144">
            <w:pPr>
              <w:spacing w:after="0"/>
              <w:jc w:val="both"/>
              <w:rPr>
                <w:rFonts w:ascii="Times New Roman" w:hAnsi="Times New Roman" w:cs="Times New Roman"/>
                <w:color w:val="000000"/>
                <w:sz w:val="24"/>
                <w:szCs w:val="24"/>
              </w:rPr>
            </w:pPr>
            <w:r w:rsidRPr="00373144">
              <w:rPr>
                <w:rFonts w:ascii="Times New Roman" w:hAnsi="Times New Roman" w:cs="Times New Roman"/>
                <w:color w:val="000000"/>
                <w:sz w:val="24"/>
                <w:szCs w:val="24"/>
              </w:rPr>
              <w:t xml:space="preserve">- не менее </w:t>
            </w:r>
            <w:r w:rsidR="00373144" w:rsidRPr="00373144">
              <w:rPr>
                <w:rFonts w:ascii="Times New Roman" w:hAnsi="Times New Roman" w:cs="Times New Roman"/>
                <w:color w:val="000000"/>
                <w:sz w:val="24"/>
                <w:szCs w:val="24"/>
              </w:rPr>
              <w:t>70</w:t>
            </w:r>
            <w:r w:rsidRPr="00373144">
              <w:rPr>
                <w:rFonts w:ascii="Times New Roman" w:hAnsi="Times New Roman" w:cs="Times New Roman"/>
                <w:color w:val="000000"/>
                <w:sz w:val="24"/>
                <w:szCs w:val="24"/>
              </w:rPr>
              <w:t xml:space="preserve"> % педагогов будут иметь опыт предъявления </w:t>
            </w:r>
            <w:r w:rsidRPr="00373144">
              <w:rPr>
                <w:rFonts w:ascii="Times New Roman" w:hAnsi="Times New Roman" w:cs="Times New Roman"/>
                <w:color w:val="000000"/>
                <w:sz w:val="24"/>
                <w:szCs w:val="24"/>
              </w:rPr>
              <w:lastRenderedPageBreak/>
              <w:t>собственного опыта на профессиональных мероприятиях (на семинарах, научно-практических конференциях, профессиональных конкурсах, в методических, психолого-педагогических изданиях, в том числе электронных и т.д.).</w:t>
            </w:r>
          </w:p>
          <w:p w:rsidR="004F5F92" w:rsidRPr="00373144" w:rsidRDefault="004F5F92" w:rsidP="00373144">
            <w:pPr>
              <w:spacing w:after="0"/>
              <w:jc w:val="both"/>
              <w:rPr>
                <w:rFonts w:ascii="Times New Roman" w:hAnsi="Times New Roman" w:cs="Times New Roman"/>
                <w:color w:val="000000"/>
                <w:sz w:val="24"/>
                <w:szCs w:val="24"/>
              </w:rPr>
            </w:pPr>
            <w:r w:rsidRPr="00373144">
              <w:rPr>
                <w:rFonts w:ascii="Times New Roman" w:hAnsi="Times New Roman" w:cs="Times New Roman"/>
                <w:i/>
                <w:color w:val="000000"/>
                <w:sz w:val="24"/>
                <w:szCs w:val="24"/>
              </w:rPr>
              <w:t>В расширении партнерских отношений</w:t>
            </w:r>
            <w:r w:rsidRPr="00373144">
              <w:rPr>
                <w:rFonts w:ascii="Times New Roman" w:hAnsi="Times New Roman" w:cs="Times New Roman"/>
                <w:color w:val="000000"/>
                <w:sz w:val="24"/>
                <w:szCs w:val="24"/>
              </w:rPr>
              <w:t xml:space="preserve">: </w:t>
            </w:r>
          </w:p>
          <w:p w:rsidR="004F5F92" w:rsidRPr="00373144" w:rsidRDefault="004F5F92" w:rsidP="00373144">
            <w:pPr>
              <w:spacing w:after="0"/>
              <w:jc w:val="both"/>
              <w:rPr>
                <w:rFonts w:ascii="Times New Roman" w:hAnsi="Times New Roman" w:cs="Times New Roman"/>
                <w:color w:val="000000"/>
                <w:sz w:val="24"/>
                <w:szCs w:val="24"/>
              </w:rPr>
            </w:pPr>
            <w:r w:rsidRPr="00373144">
              <w:rPr>
                <w:rFonts w:ascii="Times New Roman" w:hAnsi="Times New Roman" w:cs="Times New Roman"/>
                <w:color w:val="000000"/>
                <w:sz w:val="24"/>
                <w:szCs w:val="24"/>
              </w:rPr>
              <w:t xml:space="preserve">не менее 80% родителей (законных представителей) будет включено в различные формы активного взаимодействия с </w:t>
            </w:r>
            <w:r w:rsidR="00373144" w:rsidRPr="00373144">
              <w:rPr>
                <w:rFonts w:ascii="Times New Roman" w:hAnsi="Times New Roman" w:cs="Times New Roman"/>
                <w:color w:val="000000"/>
                <w:sz w:val="24"/>
                <w:szCs w:val="24"/>
              </w:rPr>
              <w:t xml:space="preserve">ДОО </w:t>
            </w:r>
            <w:r w:rsidRPr="00373144">
              <w:rPr>
                <w:rFonts w:ascii="Times New Roman" w:hAnsi="Times New Roman" w:cs="Times New Roman"/>
                <w:color w:val="000000"/>
                <w:sz w:val="24"/>
                <w:szCs w:val="24"/>
              </w:rPr>
              <w:t xml:space="preserve">(через участие в решении текущих проблем, участие в </w:t>
            </w:r>
          </w:p>
          <w:p w:rsidR="004F5F92" w:rsidRPr="00373144" w:rsidRDefault="00B5482B" w:rsidP="00373144">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004F5F92" w:rsidRPr="00373144">
              <w:rPr>
                <w:rFonts w:ascii="Times New Roman" w:hAnsi="Times New Roman" w:cs="Times New Roman"/>
                <w:color w:val="000000"/>
                <w:sz w:val="24"/>
                <w:szCs w:val="24"/>
              </w:rPr>
              <w:t>бще</w:t>
            </w:r>
            <w:r w:rsidR="00373144" w:rsidRPr="00373144">
              <w:rPr>
                <w:rFonts w:ascii="Times New Roman" w:hAnsi="Times New Roman" w:cs="Times New Roman"/>
                <w:color w:val="000000"/>
                <w:sz w:val="24"/>
                <w:szCs w:val="24"/>
              </w:rPr>
              <w:t xml:space="preserve">садовских  </w:t>
            </w:r>
            <w:r w:rsidR="004F5F92" w:rsidRPr="00373144">
              <w:rPr>
                <w:rFonts w:ascii="Times New Roman" w:hAnsi="Times New Roman" w:cs="Times New Roman"/>
                <w:color w:val="000000"/>
                <w:sz w:val="24"/>
                <w:szCs w:val="24"/>
              </w:rPr>
              <w:t>мероприятиях и т.д.)</w:t>
            </w:r>
          </w:p>
          <w:p w:rsidR="004F5F92" w:rsidRPr="00373144" w:rsidRDefault="004F5F92" w:rsidP="00373144">
            <w:pPr>
              <w:spacing w:after="0"/>
              <w:jc w:val="both"/>
              <w:rPr>
                <w:rFonts w:ascii="Times New Roman" w:hAnsi="Times New Roman" w:cs="Times New Roman"/>
                <w:sz w:val="24"/>
                <w:szCs w:val="24"/>
              </w:rPr>
            </w:pPr>
          </w:p>
          <w:p w:rsidR="00147F40" w:rsidRPr="004A26D0" w:rsidRDefault="00147F40" w:rsidP="00373144">
            <w:pPr>
              <w:spacing w:after="0"/>
              <w:jc w:val="both"/>
              <w:rPr>
                <w:rFonts w:ascii="Times New Roman" w:hAnsi="Times New Roman" w:cs="Times New Roman"/>
                <w:sz w:val="24"/>
                <w:szCs w:val="24"/>
              </w:rPr>
            </w:pPr>
          </w:p>
        </w:tc>
      </w:tr>
      <w:tr w:rsidR="00147F40" w:rsidRPr="004A26D0" w:rsidTr="00083AE4">
        <w:tc>
          <w:tcPr>
            <w:tcW w:w="3302" w:type="dxa"/>
          </w:tcPr>
          <w:p w:rsidR="00147F40" w:rsidRPr="004A26D0" w:rsidRDefault="00373144" w:rsidP="0075628C">
            <w:pPr>
              <w:jc w:val="both"/>
              <w:rPr>
                <w:rFonts w:ascii="Times New Roman" w:hAnsi="Times New Roman" w:cs="Times New Roman"/>
                <w:b/>
                <w:sz w:val="24"/>
                <w:szCs w:val="24"/>
              </w:rPr>
            </w:pPr>
            <w:r>
              <w:rPr>
                <w:rFonts w:ascii="Times New Roman" w:hAnsi="Times New Roman" w:cs="Times New Roman"/>
                <w:b/>
                <w:sz w:val="24"/>
                <w:szCs w:val="24"/>
              </w:rPr>
              <w:lastRenderedPageBreak/>
              <w:t>Адрес:</w:t>
            </w:r>
          </w:p>
        </w:tc>
        <w:tc>
          <w:tcPr>
            <w:tcW w:w="6553" w:type="dxa"/>
          </w:tcPr>
          <w:p w:rsidR="00373144" w:rsidRPr="00E655B5" w:rsidRDefault="00373144" w:rsidP="00E655B5">
            <w:pPr>
              <w:spacing w:after="0"/>
              <w:rPr>
                <w:rFonts w:ascii="Times New Roman" w:hAnsi="Times New Roman" w:cs="Times New Roman"/>
                <w:sz w:val="24"/>
                <w:szCs w:val="24"/>
              </w:rPr>
            </w:pPr>
            <w:r w:rsidRPr="00E655B5">
              <w:rPr>
                <w:rFonts w:ascii="Times New Roman" w:hAnsi="Times New Roman" w:cs="Times New Roman"/>
                <w:sz w:val="24"/>
                <w:szCs w:val="24"/>
              </w:rPr>
              <w:t xml:space="preserve">Юридический адрес: </w:t>
            </w:r>
          </w:p>
          <w:p w:rsidR="00E655B5" w:rsidRPr="00E655B5" w:rsidRDefault="00373144" w:rsidP="00E655B5">
            <w:pPr>
              <w:spacing w:after="0"/>
              <w:rPr>
                <w:rFonts w:ascii="Times New Roman" w:hAnsi="Times New Roman" w:cs="Times New Roman"/>
                <w:sz w:val="24"/>
                <w:szCs w:val="24"/>
              </w:rPr>
            </w:pPr>
            <w:r w:rsidRPr="00E655B5">
              <w:rPr>
                <w:rFonts w:ascii="Times New Roman" w:hAnsi="Times New Roman" w:cs="Times New Roman"/>
                <w:sz w:val="24"/>
                <w:szCs w:val="24"/>
              </w:rPr>
              <w:t>4</w:t>
            </w:r>
            <w:r w:rsidR="00E655B5" w:rsidRPr="00E655B5">
              <w:rPr>
                <w:rFonts w:ascii="Times New Roman" w:hAnsi="Times New Roman" w:cs="Times New Roman"/>
                <w:sz w:val="24"/>
                <w:szCs w:val="24"/>
              </w:rPr>
              <w:t>25500</w:t>
            </w:r>
            <w:r w:rsidRPr="00E655B5">
              <w:rPr>
                <w:rFonts w:ascii="Times New Roman" w:hAnsi="Times New Roman" w:cs="Times New Roman"/>
                <w:sz w:val="24"/>
                <w:szCs w:val="24"/>
              </w:rPr>
              <w:t>,</w:t>
            </w:r>
            <w:r w:rsidR="00E655B5" w:rsidRPr="00E655B5">
              <w:rPr>
                <w:rFonts w:ascii="Times New Roman" w:hAnsi="Times New Roman" w:cs="Times New Roman"/>
                <w:sz w:val="24"/>
                <w:szCs w:val="24"/>
              </w:rPr>
              <w:t xml:space="preserve"> Россия</w:t>
            </w:r>
            <w:r w:rsidR="00B5482B">
              <w:rPr>
                <w:rFonts w:ascii="Times New Roman" w:hAnsi="Times New Roman" w:cs="Times New Roman"/>
                <w:sz w:val="24"/>
                <w:szCs w:val="24"/>
              </w:rPr>
              <w:t>,</w:t>
            </w:r>
            <w:r w:rsidR="00E655B5" w:rsidRPr="00E655B5">
              <w:rPr>
                <w:rFonts w:ascii="Times New Roman" w:hAnsi="Times New Roman" w:cs="Times New Roman"/>
                <w:sz w:val="24"/>
                <w:szCs w:val="24"/>
              </w:rPr>
              <w:t xml:space="preserve"> Республика Марий Эл</w:t>
            </w:r>
            <w:r w:rsidRPr="00E655B5">
              <w:rPr>
                <w:rFonts w:ascii="Times New Roman" w:hAnsi="Times New Roman" w:cs="Times New Roman"/>
                <w:sz w:val="24"/>
                <w:szCs w:val="24"/>
              </w:rPr>
              <w:t xml:space="preserve">, </w:t>
            </w:r>
            <w:r w:rsidR="00E655B5" w:rsidRPr="00E655B5">
              <w:rPr>
                <w:rFonts w:ascii="Times New Roman" w:hAnsi="Times New Roman" w:cs="Times New Roman"/>
                <w:sz w:val="24"/>
                <w:szCs w:val="24"/>
              </w:rPr>
              <w:t>Мари-Турекский район</w:t>
            </w:r>
            <w:r w:rsidR="00B5482B">
              <w:rPr>
                <w:rFonts w:ascii="Times New Roman" w:hAnsi="Times New Roman" w:cs="Times New Roman"/>
                <w:sz w:val="24"/>
                <w:szCs w:val="24"/>
              </w:rPr>
              <w:t>,</w:t>
            </w:r>
            <w:r w:rsidR="00E655B5" w:rsidRPr="00E655B5">
              <w:rPr>
                <w:rFonts w:ascii="Times New Roman" w:hAnsi="Times New Roman" w:cs="Times New Roman"/>
                <w:sz w:val="24"/>
                <w:szCs w:val="24"/>
              </w:rPr>
              <w:t xml:space="preserve"> п.г.т Мари-Турек</w:t>
            </w:r>
            <w:r w:rsidR="00B5482B">
              <w:rPr>
                <w:rFonts w:ascii="Times New Roman" w:hAnsi="Times New Roman" w:cs="Times New Roman"/>
                <w:sz w:val="24"/>
                <w:szCs w:val="24"/>
              </w:rPr>
              <w:t>,</w:t>
            </w:r>
            <w:r w:rsidR="00E655B5" w:rsidRPr="00E655B5">
              <w:rPr>
                <w:rFonts w:ascii="Times New Roman" w:hAnsi="Times New Roman" w:cs="Times New Roman"/>
                <w:sz w:val="24"/>
                <w:szCs w:val="24"/>
              </w:rPr>
              <w:t xml:space="preserve"> ул. Красноармейская  д.18б</w:t>
            </w:r>
          </w:p>
          <w:p w:rsidR="00373144" w:rsidRPr="00373144" w:rsidRDefault="00373144" w:rsidP="00373144">
            <w:pPr>
              <w:spacing w:after="0"/>
              <w:jc w:val="both"/>
              <w:rPr>
                <w:rFonts w:ascii="Times New Roman" w:hAnsi="Times New Roman" w:cs="Times New Roman"/>
                <w:color w:val="FF0000"/>
                <w:sz w:val="28"/>
                <w:szCs w:val="28"/>
              </w:rPr>
            </w:pPr>
            <w:r w:rsidRPr="00E655B5">
              <w:rPr>
                <w:rFonts w:ascii="Times New Roman" w:hAnsi="Times New Roman" w:cs="Times New Roman"/>
                <w:sz w:val="24"/>
                <w:szCs w:val="24"/>
              </w:rPr>
              <w:t xml:space="preserve">Фактический адрес: </w:t>
            </w:r>
          </w:p>
          <w:p w:rsidR="00E655B5" w:rsidRPr="00E655B5" w:rsidRDefault="00E655B5" w:rsidP="00E655B5">
            <w:pPr>
              <w:spacing w:after="0"/>
              <w:rPr>
                <w:rFonts w:ascii="Times New Roman" w:hAnsi="Times New Roman" w:cs="Times New Roman"/>
                <w:sz w:val="24"/>
                <w:szCs w:val="24"/>
              </w:rPr>
            </w:pPr>
            <w:r w:rsidRPr="00E655B5">
              <w:rPr>
                <w:rFonts w:ascii="Times New Roman" w:hAnsi="Times New Roman" w:cs="Times New Roman"/>
                <w:sz w:val="24"/>
                <w:szCs w:val="24"/>
              </w:rPr>
              <w:t>425500, Россия</w:t>
            </w:r>
            <w:r w:rsidR="00B5482B">
              <w:rPr>
                <w:rFonts w:ascii="Times New Roman" w:hAnsi="Times New Roman" w:cs="Times New Roman"/>
                <w:sz w:val="24"/>
                <w:szCs w:val="24"/>
              </w:rPr>
              <w:t>,</w:t>
            </w:r>
            <w:r w:rsidRPr="00E655B5">
              <w:rPr>
                <w:rFonts w:ascii="Times New Roman" w:hAnsi="Times New Roman" w:cs="Times New Roman"/>
                <w:sz w:val="24"/>
                <w:szCs w:val="24"/>
              </w:rPr>
              <w:t xml:space="preserve"> Республика Марий Эл, Мари-Турекский район</w:t>
            </w:r>
            <w:r w:rsidR="00B5482B">
              <w:rPr>
                <w:rFonts w:ascii="Times New Roman" w:hAnsi="Times New Roman" w:cs="Times New Roman"/>
                <w:sz w:val="24"/>
                <w:szCs w:val="24"/>
              </w:rPr>
              <w:t>,</w:t>
            </w:r>
            <w:r w:rsidRPr="00E655B5">
              <w:rPr>
                <w:rFonts w:ascii="Times New Roman" w:hAnsi="Times New Roman" w:cs="Times New Roman"/>
                <w:sz w:val="24"/>
                <w:szCs w:val="24"/>
              </w:rPr>
              <w:t xml:space="preserve"> п.г.т Мари-Турек</w:t>
            </w:r>
            <w:r w:rsidR="00B5482B">
              <w:rPr>
                <w:rFonts w:ascii="Times New Roman" w:hAnsi="Times New Roman" w:cs="Times New Roman"/>
                <w:sz w:val="24"/>
                <w:szCs w:val="24"/>
              </w:rPr>
              <w:t>,</w:t>
            </w:r>
            <w:r w:rsidRPr="00E655B5">
              <w:rPr>
                <w:rFonts w:ascii="Times New Roman" w:hAnsi="Times New Roman" w:cs="Times New Roman"/>
                <w:sz w:val="24"/>
                <w:szCs w:val="24"/>
              </w:rPr>
              <w:t xml:space="preserve"> ул. Красноармейская  д.18б</w:t>
            </w:r>
          </w:p>
          <w:p w:rsidR="0076713F" w:rsidRPr="0076713F" w:rsidRDefault="0076713F" w:rsidP="0076713F">
            <w:pPr>
              <w:spacing w:after="0"/>
              <w:rPr>
                <w:rFonts w:ascii="Times New Roman" w:hAnsi="Times New Roman" w:cs="Times New Roman"/>
                <w:sz w:val="24"/>
                <w:szCs w:val="24"/>
              </w:rPr>
            </w:pPr>
            <w:r w:rsidRPr="0076713F">
              <w:rPr>
                <w:rFonts w:ascii="Times New Roman" w:hAnsi="Times New Roman" w:cs="Times New Roman"/>
                <w:sz w:val="24"/>
                <w:szCs w:val="24"/>
              </w:rPr>
              <w:t>Телефон 9-37-28</w:t>
            </w:r>
          </w:p>
          <w:p w:rsidR="0076713F" w:rsidRPr="0076713F" w:rsidRDefault="00D34D6F" w:rsidP="0076713F">
            <w:pPr>
              <w:spacing w:after="0"/>
              <w:rPr>
                <w:rFonts w:ascii="Times New Roman" w:hAnsi="Times New Roman" w:cs="Times New Roman"/>
                <w:sz w:val="24"/>
                <w:szCs w:val="24"/>
              </w:rPr>
            </w:pPr>
            <w:hyperlink r:id="rId8" w:history="1">
              <w:r w:rsidR="00083AE4">
                <w:rPr>
                  <w:rStyle w:val="a7"/>
                  <w:rFonts w:ascii="Times New Roman" w:hAnsi="Times New Roman" w:cs="Times New Roman"/>
                  <w:sz w:val="24"/>
                  <w:szCs w:val="24"/>
                </w:rPr>
                <w:t>е</w:t>
              </w:r>
              <w:r w:rsidR="0076713F" w:rsidRPr="0076713F">
                <w:rPr>
                  <w:rStyle w:val="a7"/>
                  <w:rFonts w:ascii="Times New Roman" w:hAnsi="Times New Roman" w:cs="Times New Roman"/>
                  <w:sz w:val="24"/>
                  <w:szCs w:val="24"/>
                  <w:lang w:val="en-US"/>
                </w:rPr>
                <w:t>mail</w:t>
              </w:r>
              <w:r w:rsidR="0076713F" w:rsidRPr="0076713F">
                <w:rPr>
                  <w:rStyle w:val="a7"/>
                  <w:rFonts w:ascii="Times New Roman" w:hAnsi="Times New Roman" w:cs="Times New Roman"/>
                  <w:sz w:val="24"/>
                  <w:szCs w:val="24"/>
                </w:rPr>
                <w:t>:</w:t>
              </w:r>
              <w:r w:rsidR="0076713F" w:rsidRPr="0076713F">
                <w:rPr>
                  <w:rStyle w:val="a7"/>
                  <w:rFonts w:ascii="Times New Roman" w:hAnsi="Times New Roman" w:cs="Times New Roman"/>
                  <w:sz w:val="24"/>
                  <w:szCs w:val="24"/>
                  <w:lang w:val="en-US"/>
                </w:rPr>
                <w:t>detcki</w:t>
              </w:r>
              <w:r w:rsidR="0076713F" w:rsidRPr="0076713F">
                <w:rPr>
                  <w:rStyle w:val="a7"/>
                  <w:rFonts w:ascii="Times New Roman" w:hAnsi="Times New Roman" w:cs="Times New Roman"/>
                  <w:sz w:val="24"/>
                  <w:szCs w:val="24"/>
                </w:rPr>
                <w:t>-</w:t>
              </w:r>
              <w:r w:rsidR="0076713F" w:rsidRPr="0076713F">
                <w:rPr>
                  <w:rStyle w:val="a7"/>
                  <w:rFonts w:ascii="Times New Roman" w:hAnsi="Times New Roman" w:cs="Times New Roman"/>
                  <w:sz w:val="24"/>
                  <w:szCs w:val="24"/>
                  <w:lang w:val="en-US"/>
                </w:rPr>
                <w:t>cad</w:t>
              </w:r>
              <w:r w:rsidR="0076713F" w:rsidRPr="0076713F">
                <w:rPr>
                  <w:rStyle w:val="a7"/>
                  <w:rFonts w:ascii="Times New Roman" w:hAnsi="Times New Roman" w:cs="Times New Roman"/>
                  <w:sz w:val="24"/>
                  <w:szCs w:val="24"/>
                </w:rPr>
                <w:t>_</w:t>
              </w:r>
              <w:r w:rsidR="0076713F" w:rsidRPr="0076713F">
                <w:rPr>
                  <w:rStyle w:val="a7"/>
                  <w:rFonts w:ascii="Times New Roman" w:hAnsi="Times New Roman" w:cs="Times New Roman"/>
                  <w:sz w:val="24"/>
                  <w:szCs w:val="24"/>
                  <w:lang w:val="en-US"/>
                </w:rPr>
                <w:t>bereska</w:t>
              </w:r>
              <w:r w:rsidR="0076713F" w:rsidRPr="0076713F">
                <w:rPr>
                  <w:rStyle w:val="a7"/>
                  <w:rFonts w:ascii="Times New Roman" w:hAnsi="Times New Roman" w:cs="Times New Roman"/>
                  <w:sz w:val="24"/>
                  <w:szCs w:val="24"/>
                </w:rPr>
                <w:t>@</w:t>
              </w:r>
              <w:r w:rsidR="0076713F" w:rsidRPr="0076713F">
                <w:rPr>
                  <w:rStyle w:val="a7"/>
                  <w:rFonts w:ascii="Times New Roman" w:hAnsi="Times New Roman" w:cs="Times New Roman"/>
                  <w:sz w:val="24"/>
                  <w:szCs w:val="24"/>
                  <w:lang w:val="en-US"/>
                </w:rPr>
                <w:t>list</w:t>
              </w:r>
              <w:r w:rsidR="0076713F" w:rsidRPr="0076713F">
                <w:rPr>
                  <w:rStyle w:val="a7"/>
                  <w:rFonts w:ascii="Times New Roman" w:hAnsi="Times New Roman" w:cs="Times New Roman"/>
                  <w:sz w:val="24"/>
                  <w:szCs w:val="24"/>
                </w:rPr>
                <w:t>.</w:t>
              </w:r>
              <w:r w:rsidR="0076713F" w:rsidRPr="0076713F">
                <w:rPr>
                  <w:rStyle w:val="a7"/>
                  <w:rFonts w:ascii="Times New Roman" w:hAnsi="Times New Roman" w:cs="Times New Roman"/>
                  <w:sz w:val="24"/>
                  <w:szCs w:val="24"/>
                  <w:lang w:val="en-US"/>
                </w:rPr>
                <w:t>ru</w:t>
              </w:r>
            </w:hyperlink>
          </w:p>
          <w:p w:rsidR="00373144" w:rsidRPr="00373144" w:rsidRDefault="00373144" w:rsidP="0076713F">
            <w:pPr>
              <w:spacing w:after="0"/>
              <w:jc w:val="both"/>
              <w:rPr>
                <w:rFonts w:ascii="Times New Roman" w:hAnsi="Times New Roman" w:cs="Times New Roman"/>
                <w:color w:val="FF0000"/>
                <w:sz w:val="28"/>
                <w:szCs w:val="28"/>
              </w:rPr>
            </w:pPr>
          </w:p>
          <w:p w:rsidR="00147F40" w:rsidRPr="004A26D0" w:rsidRDefault="00147F40" w:rsidP="00E655B5">
            <w:pPr>
              <w:tabs>
                <w:tab w:val="left" w:pos="0"/>
              </w:tabs>
              <w:spacing w:after="0"/>
              <w:jc w:val="both"/>
              <w:rPr>
                <w:rFonts w:ascii="Times New Roman" w:hAnsi="Times New Roman" w:cs="Times New Roman"/>
                <w:sz w:val="24"/>
                <w:szCs w:val="24"/>
              </w:rPr>
            </w:pPr>
          </w:p>
        </w:tc>
      </w:tr>
    </w:tbl>
    <w:p w:rsidR="004A26D0" w:rsidRPr="004A26D0" w:rsidRDefault="004A26D0" w:rsidP="004A26D0">
      <w:pPr>
        <w:pStyle w:val="a4"/>
        <w:ind w:firstLine="709"/>
        <w:rPr>
          <w:b/>
        </w:rPr>
      </w:pPr>
    </w:p>
    <w:p w:rsidR="004A26D0" w:rsidRPr="004A26D0" w:rsidRDefault="004A26D0" w:rsidP="004A26D0">
      <w:pPr>
        <w:pStyle w:val="a4"/>
        <w:ind w:left="720"/>
        <w:jc w:val="both"/>
      </w:pPr>
    </w:p>
    <w:p w:rsidR="004A26D0" w:rsidRPr="004A26D0" w:rsidRDefault="004A26D0" w:rsidP="004A26D0">
      <w:pPr>
        <w:pStyle w:val="a4"/>
        <w:ind w:left="720"/>
        <w:jc w:val="both"/>
      </w:pPr>
    </w:p>
    <w:p w:rsidR="004A26D0" w:rsidRPr="004A26D0" w:rsidRDefault="004A26D0" w:rsidP="004A26D0">
      <w:pPr>
        <w:pStyle w:val="a4"/>
        <w:ind w:left="720"/>
        <w:jc w:val="both"/>
      </w:pPr>
    </w:p>
    <w:p w:rsidR="00731E23" w:rsidRPr="004A26D0" w:rsidRDefault="00731E23" w:rsidP="00C2675C">
      <w:pPr>
        <w:tabs>
          <w:tab w:val="num" w:pos="0"/>
        </w:tabs>
        <w:rPr>
          <w:rFonts w:ascii="Times New Roman" w:hAnsi="Times New Roman" w:cs="Times New Roman"/>
          <w:b/>
          <w:sz w:val="24"/>
          <w:szCs w:val="24"/>
        </w:rPr>
      </w:pPr>
    </w:p>
    <w:p w:rsidR="00731E23" w:rsidRDefault="00731E23" w:rsidP="00C2675C">
      <w:pPr>
        <w:tabs>
          <w:tab w:val="num" w:pos="0"/>
        </w:tabs>
        <w:rPr>
          <w:rFonts w:ascii="Times New Roman" w:hAnsi="Times New Roman" w:cs="Times New Roman"/>
          <w:b/>
          <w:sz w:val="24"/>
          <w:szCs w:val="24"/>
        </w:rPr>
      </w:pPr>
    </w:p>
    <w:p w:rsidR="00373144" w:rsidRDefault="00373144" w:rsidP="00C2675C">
      <w:pPr>
        <w:tabs>
          <w:tab w:val="num" w:pos="0"/>
        </w:tabs>
        <w:rPr>
          <w:rFonts w:ascii="Times New Roman" w:hAnsi="Times New Roman" w:cs="Times New Roman"/>
          <w:b/>
          <w:sz w:val="24"/>
          <w:szCs w:val="24"/>
        </w:rPr>
      </w:pPr>
    </w:p>
    <w:p w:rsidR="00373144" w:rsidRDefault="00373144" w:rsidP="00C2675C">
      <w:pPr>
        <w:tabs>
          <w:tab w:val="num" w:pos="0"/>
        </w:tabs>
        <w:rPr>
          <w:rFonts w:ascii="Times New Roman" w:hAnsi="Times New Roman" w:cs="Times New Roman"/>
          <w:b/>
          <w:sz w:val="24"/>
          <w:szCs w:val="24"/>
        </w:rPr>
      </w:pPr>
    </w:p>
    <w:p w:rsidR="00373144" w:rsidRDefault="00373144" w:rsidP="00C2675C">
      <w:pPr>
        <w:tabs>
          <w:tab w:val="num" w:pos="0"/>
        </w:tabs>
        <w:rPr>
          <w:rFonts w:ascii="Times New Roman" w:hAnsi="Times New Roman" w:cs="Times New Roman"/>
          <w:b/>
          <w:sz w:val="24"/>
          <w:szCs w:val="24"/>
        </w:rPr>
      </w:pPr>
    </w:p>
    <w:p w:rsidR="00373144" w:rsidRDefault="00373144" w:rsidP="00C2675C">
      <w:pPr>
        <w:tabs>
          <w:tab w:val="num" w:pos="0"/>
        </w:tabs>
        <w:rPr>
          <w:rFonts w:ascii="Times New Roman" w:hAnsi="Times New Roman" w:cs="Times New Roman"/>
          <w:b/>
          <w:sz w:val="24"/>
          <w:szCs w:val="24"/>
        </w:rPr>
      </w:pPr>
    </w:p>
    <w:p w:rsidR="00373144" w:rsidRDefault="00373144" w:rsidP="00C2675C">
      <w:pPr>
        <w:tabs>
          <w:tab w:val="num" w:pos="0"/>
        </w:tabs>
        <w:rPr>
          <w:rFonts w:ascii="Times New Roman" w:hAnsi="Times New Roman" w:cs="Times New Roman"/>
          <w:b/>
          <w:sz w:val="24"/>
          <w:szCs w:val="24"/>
        </w:rPr>
      </w:pPr>
    </w:p>
    <w:p w:rsidR="00373144" w:rsidRDefault="00373144" w:rsidP="00C2675C">
      <w:pPr>
        <w:tabs>
          <w:tab w:val="num" w:pos="0"/>
        </w:tabs>
        <w:rPr>
          <w:rFonts w:ascii="Times New Roman" w:hAnsi="Times New Roman" w:cs="Times New Roman"/>
          <w:b/>
          <w:sz w:val="24"/>
          <w:szCs w:val="24"/>
        </w:rPr>
      </w:pPr>
    </w:p>
    <w:p w:rsidR="00373144" w:rsidRDefault="00373144" w:rsidP="00C2675C">
      <w:pPr>
        <w:tabs>
          <w:tab w:val="num" w:pos="0"/>
        </w:tabs>
        <w:rPr>
          <w:rFonts w:ascii="Times New Roman" w:hAnsi="Times New Roman" w:cs="Times New Roman"/>
          <w:b/>
          <w:sz w:val="24"/>
          <w:szCs w:val="24"/>
        </w:rPr>
      </w:pPr>
    </w:p>
    <w:p w:rsidR="00373144" w:rsidRDefault="00373144" w:rsidP="00C2675C">
      <w:pPr>
        <w:tabs>
          <w:tab w:val="num" w:pos="0"/>
        </w:tabs>
        <w:rPr>
          <w:rFonts w:ascii="Times New Roman" w:hAnsi="Times New Roman" w:cs="Times New Roman"/>
          <w:b/>
          <w:sz w:val="24"/>
          <w:szCs w:val="24"/>
        </w:rPr>
      </w:pPr>
    </w:p>
    <w:p w:rsidR="00373144" w:rsidRDefault="00373144" w:rsidP="00C2675C">
      <w:pPr>
        <w:tabs>
          <w:tab w:val="num" w:pos="0"/>
        </w:tabs>
        <w:rPr>
          <w:rFonts w:ascii="Times New Roman" w:hAnsi="Times New Roman" w:cs="Times New Roman"/>
          <w:b/>
          <w:sz w:val="24"/>
          <w:szCs w:val="24"/>
        </w:rPr>
      </w:pPr>
    </w:p>
    <w:p w:rsidR="00373144" w:rsidRDefault="00373144" w:rsidP="00C2675C">
      <w:pPr>
        <w:tabs>
          <w:tab w:val="num" w:pos="0"/>
        </w:tabs>
        <w:rPr>
          <w:rFonts w:ascii="Times New Roman" w:hAnsi="Times New Roman" w:cs="Times New Roman"/>
          <w:b/>
          <w:sz w:val="24"/>
          <w:szCs w:val="24"/>
        </w:rPr>
      </w:pPr>
    </w:p>
    <w:p w:rsidR="009E12BB" w:rsidRDefault="009E12BB" w:rsidP="00373144">
      <w:pPr>
        <w:tabs>
          <w:tab w:val="num" w:pos="0"/>
        </w:tabs>
        <w:jc w:val="center"/>
        <w:rPr>
          <w:rFonts w:ascii="Times New Roman" w:hAnsi="Times New Roman" w:cs="Times New Roman"/>
          <w:b/>
          <w:sz w:val="24"/>
          <w:szCs w:val="24"/>
        </w:rPr>
      </w:pPr>
    </w:p>
    <w:p w:rsidR="009E12BB" w:rsidRDefault="009E12BB" w:rsidP="00373144">
      <w:pPr>
        <w:tabs>
          <w:tab w:val="num" w:pos="0"/>
        </w:tabs>
        <w:jc w:val="center"/>
        <w:rPr>
          <w:rFonts w:ascii="Times New Roman" w:hAnsi="Times New Roman" w:cs="Times New Roman"/>
          <w:b/>
          <w:sz w:val="24"/>
          <w:szCs w:val="24"/>
        </w:rPr>
      </w:pPr>
    </w:p>
    <w:p w:rsidR="0033584A" w:rsidRDefault="0033584A" w:rsidP="00373144">
      <w:pPr>
        <w:tabs>
          <w:tab w:val="num" w:pos="0"/>
        </w:tabs>
        <w:jc w:val="center"/>
        <w:rPr>
          <w:rFonts w:ascii="Times New Roman" w:hAnsi="Times New Roman" w:cs="Times New Roman"/>
          <w:b/>
          <w:sz w:val="24"/>
          <w:szCs w:val="24"/>
        </w:rPr>
      </w:pPr>
    </w:p>
    <w:p w:rsidR="00373144" w:rsidRPr="00F06A6C" w:rsidRDefault="006272B9" w:rsidP="006272B9">
      <w:pPr>
        <w:tabs>
          <w:tab w:val="num" w:pos="0"/>
        </w:tabs>
        <w:rPr>
          <w:rFonts w:ascii="Times New Roman" w:hAnsi="Times New Roman" w:cs="Times New Roman"/>
          <w:b/>
          <w:sz w:val="24"/>
          <w:szCs w:val="24"/>
        </w:rPr>
      </w:pPr>
      <w:r>
        <w:rPr>
          <w:rFonts w:ascii="Times New Roman" w:hAnsi="Times New Roman" w:cs="Times New Roman"/>
          <w:b/>
          <w:sz w:val="24"/>
          <w:szCs w:val="24"/>
        </w:rPr>
        <w:t xml:space="preserve">                                                                               </w:t>
      </w:r>
      <w:r w:rsidR="00373144">
        <w:rPr>
          <w:rFonts w:ascii="Times New Roman" w:hAnsi="Times New Roman" w:cs="Times New Roman"/>
          <w:b/>
          <w:sz w:val="24"/>
          <w:szCs w:val="24"/>
        </w:rPr>
        <w:t>РАЗДЕЛ</w:t>
      </w:r>
      <w:r w:rsidR="002315C8">
        <w:rPr>
          <w:rFonts w:ascii="Times New Roman" w:hAnsi="Times New Roman" w:cs="Times New Roman"/>
          <w:b/>
          <w:sz w:val="24"/>
          <w:szCs w:val="24"/>
        </w:rPr>
        <w:t xml:space="preserve"> </w:t>
      </w:r>
      <w:r w:rsidR="003E2CA0">
        <w:rPr>
          <w:rFonts w:ascii="Times New Roman" w:hAnsi="Times New Roman" w:cs="Times New Roman"/>
          <w:b/>
          <w:sz w:val="24"/>
          <w:szCs w:val="24"/>
          <w:lang w:val="en-US"/>
        </w:rPr>
        <w:t>I</w:t>
      </w:r>
    </w:p>
    <w:p w:rsidR="00373144" w:rsidRDefault="00373144" w:rsidP="00373144">
      <w:pPr>
        <w:tabs>
          <w:tab w:val="num" w:pos="0"/>
        </w:tabs>
        <w:jc w:val="center"/>
        <w:rPr>
          <w:rFonts w:ascii="Times New Roman" w:hAnsi="Times New Roman" w:cs="Times New Roman"/>
          <w:b/>
          <w:sz w:val="24"/>
          <w:szCs w:val="24"/>
        </w:rPr>
      </w:pPr>
      <w:r>
        <w:rPr>
          <w:rFonts w:ascii="Times New Roman" w:hAnsi="Times New Roman" w:cs="Times New Roman"/>
          <w:b/>
          <w:sz w:val="24"/>
          <w:szCs w:val="24"/>
        </w:rPr>
        <w:t>ИНФОРМАЦИОННАЯ СПРАВКА ОБ УЧРЕЖДЕНИИ</w:t>
      </w:r>
    </w:p>
    <w:p w:rsidR="00373144" w:rsidRPr="000F08F4" w:rsidRDefault="00373144" w:rsidP="00373144">
      <w:pPr>
        <w:pStyle w:val="1"/>
        <w:tabs>
          <w:tab w:val="clear" w:pos="432"/>
        </w:tabs>
        <w:ind w:left="0" w:firstLine="0"/>
        <w:jc w:val="left"/>
        <w:rPr>
          <w:sz w:val="24"/>
        </w:rPr>
      </w:pPr>
      <w:r w:rsidRPr="000F08F4">
        <w:rPr>
          <w:sz w:val="24"/>
        </w:rPr>
        <w:t>1. 1. Общая характеристика организации</w:t>
      </w:r>
    </w:p>
    <w:p w:rsidR="00373144" w:rsidRPr="00373144" w:rsidRDefault="00B5482B" w:rsidP="00083AE4">
      <w:pPr>
        <w:ind w:right="141"/>
        <w:jc w:val="both"/>
        <w:textAlignment w:val="top"/>
        <w:rPr>
          <w:rFonts w:ascii="Times New Roman" w:hAnsi="Times New Roman" w:cs="Times New Roman"/>
          <w:color w:val="000000"/>
          <w:sz w:val="24"/>
          <w:szCs w:val="24"/>
        </w:rPr>
      </w:pPr>
      <w:r>
        <w:rPr>
          <w:rFonts w:ascii="Times New Roman" w:hAnsi="Times New Roman" w:cs="Times New Roman"/>
          <w:color w:val="000000"/>
          <w:sz w:val="24"/>
          <w:szCs w:val="24"/>
        </w:rPr>
        <w:t>Муниципальное</w:t>
      </w:r>
      <w:r w:rsidR="006272B9">
        <w:rPr>
          <w:rFonts w:ascii="Times New Roman" w:hAnsi="Times New Roman" w:cs="Times New Roman"/>
          <w:color w:val="000000"/>
          <w:sz w:val="24"/>
          <w:szCs w:val="24"/>
        </w:rPr>
        <w:t xml:space="preserve"> дошкольное</w:t>
      </w:r>
      <w:r>
        <w:rPr>
          <w:rFonts w:ascii="Times New Roman" w:hAnsi="Times New Roman" w:cs="Times New Roman"/>
          <w:color w:val="000000"/>
          <w:sz w:val="24"/>
          <w:szCs w:val="24"/>
        </w:rPr>
        <w:t xml:space="preserve"> </w:t>
      </w:r>
      <w:r w:rsidR="00373144" w:rsidRPr="00373144">
        <w:rPr>
          <w:rFonts w:ascii="Times New Roman" w:hAnsi="Times New Roman" w:cs="Times New Roman"/>
          <w:color w:val="000000"/>
          <w:sz w:val="24"/>
          <w:szCs w:val="24"/>
        </w:rPr>
        <w:t>образовательное учреждение «</w:t>
      </w:r>
      <w:r w:rsidR="006414DE">
        <w:rPr>
          <w:rFonts w:ascii="Times New Roman" w:hAnsi="Times New Roman" w:cs="Times New Roman"/>
          <w:color w:val="000000"/>
          <w:sz w:val="24"/>
          <w:szCs w:val="24"/>
        </w:rPr>
        <w:t>Детский сад «Берёзка»</w:t>
      </w:r>
      <w:r>
        <w:rPr>
          <w:rFonts w:ascii="Times New Roman" w:hAnsi="Times New Roman" w:cs="Times New Roman"/>
          <w:color w:val="000000"/>
          <w:sz w:val="24"/>
          <w:szCs w:val="24"/>
        </w:rPr>
        <w:t>» расположено</w:t>
      </w:r>
      <w:r w:rsidR="00373144" w:rsidRPr="00373144">
        <w:rPr>
          <w:rFonts w:ascii="Times New Roman" w:hAnsi="Times New Roman" w:cs="Times New Roman"/>
          <w:color w:val="000000"/>
          <w:sz w:val="24"/>
          <w:szCs w:val="24"/>
        </w:rPr>
        <w:t xml:space="preserve"> на территории</w:t>
      </w:r>
      <w:r w:rsidR="002315C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w:t>
      </w:r>
      <w:r w:rsidR="006414DE">
        <w:rPr>
          <w:rFonts w:ascii="Times New Roman" w:hAnsi="Times New Roman" w:cs="Times New Roman"/>
          <w:color w:val="000000"/>
          <w:sz w:val="24"/>
          <w:szCs w:val="24"/>
        </w:rPr>
        <w:t>униципального образования «Мари-Турекский муниципальный район</w:t>
      </w:r>
      <w:r>
        <w:rPr>
          <w:rFonts w:ascii="Times New Roman" w:hAnsi="Times New Roman" w:cs="Times New Roman"/>
          <w:color w:val="000000"/>
          <w:sz w:val="24"/>
          <w:szCs w:val="24"/>
        </w:rPr>
        <w:t>»</w:t>
      </w:r>
      <w:r w:rsidR="006414DE">
        <w:rPr>
          <w:rFonts w:ascii="Times New Roman" w:hAnsi="Times New Roman" w:cs="Times New Roman"/>
          <w:color w:val="000000"/>
          <w:sz w:val="24"/>
          <w:szCs w:val="24"/>
        </w:rPr>
        <w:t>Республики Марий Эл</w:t>
      </w:r>
      <w:r w:rsidR="00373144" w:rsidRPr="00373144">
        <w:rPr>
          <w:rFonts w:ascii="Times New Roman" w:hAnsi="Times New Roman" w:cs="Times New Roman"/>
          <w:color w:val="000000"/>
          <w:sz w:val="24"/>
          <w:szCs w:val="24"/>
        </w:rPr>
        <w:t xml:space="preserve">. Учреждение оказывает образовательные и воспитательные услуги по обеспечению бесплатного </w:t>
      </w:r>
      <w:r w:rsidR="00192F30">
        <w:rPr>
          <w:rFonts w:ascii="Times New Roman" w:hAnsi="Times New Roman" w:cs="Times New Roman"/>
          <w:color w:val="000000"/>
          <w:sz w:val="24"/>
          <w:szCs w:val="24"/>
        </w:rPr>
        <w:t>дошкольного</w:t>
      </w:r>
      <w:r w:rsidR="00373144" w:rsidRPr="00373144">
        <w:rPr>
          <w:rFonts w:ascii="Times New Roman" w:hAnsi="Times New Roman" w:cs="Times New Roman"/>
          <w:color w:val="000000"/>
          <w:sz w:val="24"/>
          <w:szCs w:val="24"/>
        </w:rPr>
        <w:t xml:space="preserve"> образования детей, проживающих на территории п. </w:t>
      </w:r>
      <w:r w:rsidR="006414DE">
        <w:rPr>
          <w:rFonts w:ascii="Times New Roman" w:hAnsi="Times New Roman" w:cs="Times New Roman"/>
          <w:color w:val="000000"/>
          <w:sz w:val="24"/>
          <w:szCs w:val="24"/>
        </w:rPr>
        <w:t xml:space="preserve">Мари-Турек </w:t>
      </w:r>
      <w:r w:rsidR="00373144" w:rsidRPr="00373144">
        <w:rPr>
          <w:rFonts w:ascii="Times New Roman" w:hAnsi="Times New Roman" w:cs="Times New Roman"/>
          <w:color w:val="000000"/>
          <w:sz w:val="24"/>
          <w:szCs w:val="24"/>
        </w:rPr>
        <w:t xml:space="preserve">в соответствии с </w:t>
      </w:r>
      <w:r>
        <w:rPr>
          <w:rFonts w:ascii="Times New Roman" w:hAnsi="Times New Roman" w:cs="Times New Roman"/>
          <w:color w:val="000000"/>
          <w:sz w:val="24"/>
          <w:szCs w:val="24"/>
        </w:rPr>
        <w:t>л</w:t>
      </w:r>
      <w:r w:rsidR="00373144" w:rsidRPr="00192F30">
        <w:rPr>
          <w:rFonts w:ascii="Times New Roman" w:hAnsi="Times New Roman" w:cs="Times New Roman"/>
          <w:color w:val="000000"/>
          <w:sz w:val="24"/>
          <w:szCs w:val="24"/>
        </w:rPr>
        <w:t xml:space="preserve">ицензией № </w:t>
      </w:r>
      <w:r w:rsidR="00192F30" w:rsidRPr="00192F30">
        <w:rPr>
          <w:rFonts w:ascii="Times New Roman" w:hAnsi="Times New Roman" w:cs="Times New Roman"/>
          <w:sz w:val="24"/>
          <w:szCs w:val="24"/>
        </w:rPr>
        <w:t>411</w:t>
      </w:r>
      <w:r w:rsidR="00373144" w:rsidRPr="00192F30">
        <w:rPr>
          <w:rFonts w:ascii="Times New Roman" w:hAnsi="Times New Roman" w:cs="Times New Roman"/>
          <w:sz w:val="24"/>
          <w:szCs w:val="24"/>
        </w:rPr>
        <w:t xml:space="preserve"> от «1</w:t>
      </w:r>
      <w:r w:rsidR="00192F30" w:rsidRPr="00192F30">
        <w:rPr>
          <w:rFonts w:ascii="Times New Roman" w:hAnsi="Times New Roman" w:cs="Times New Roman"/>
          <w:sz w:val="24"/>
          <w:szCs w:val="24"/>
        </w:rPr>
        <w:t>7</w:t>
      </w:r>
      <w:r w:rsidR="00373144" w:rsidRPr="00192F30">
        <w:rPr>
          <w:rFonts w:ascii="Times New Roman" w:hAnsi="Times New Roman" w:cs="Times New Roman"/>
          <w:sz w:val="24"/>
          <w:szCs w:val="24"/>
        </w:rPr>
        <w:t xml:space="preserve">» </w:t>
      </w:r>
      <w:r w:rsidR="00192F30" w:rsidRPr="00192F30">
        <w:rPr>
          <w:rFonts w:ascii="Times New Roman" w:hAnsi="Times New Roman" w:cs="Times New Roman"/>
          <w:sz w:val="24"/>
          <w:szCs w:val="24"/>
        </w:rPr>
        <w:t>июня</w:t>
      </w:r>
      <w:r w:rsidR="00373144" w:rsidRPr="00192F30">
        <w:rPr>
          <w:rFonts w:ascii="Times New Roman" w:hAnsi="Times New Roman" w:cs="Times New Roman"/>
          <w:sz w:val="24"/>
          <w:szCs w:val="24"/>
        </w:rPr>
        <w:t xml:space="preserve"> 2015</w:t>
      </w:r>
      <w:r w:rsidR="00373144" w:rsidRPr="00373144">
        <w:rPr>
          <w:rFonts w:ascii="Times New Roman" w:hAnsi="Times New Roman" w:cs="Times New Roman"/>
          <w:sz w:val="24"/>
          <w:szCs w:val="24"/>
        </w:rPr>
        <w:t xml:space="preserve"> г.</w:t>
      </w:r>
      <w:r w:rsidR="00373144" w:rsidRPr="00373144">
        <w:rPr>
          <w:rFonts w:ascii="Times New Roman" w:hAnsi="Times New Roman" w:cs="Times New Roman"/>
          <w:color w:val="000000"/>
          <w:sz w:val="24"/>
          <w:szCs w:val="24"/>
        </w:rPr>
        <w:t xml:space="preserve"> на право </w:t>
      </w:r>
      <w:r w:rsidR="00192F30">
        <w:rPr>
          <w:rFonts w:ascii="Times New Roman" w:hAnsi="Times New Roman" w:cs="Times New Roman"/>
          <w:color w:val="000000"/>
          <w:sz w:val="24"/>
          <w:szCs w:val="24"/>
        </w:rPr>
        <w:t>в</w:t>
      </w:r>
      <w:r w:rsidR="00373144" w:rsidRPr="00373144">
        <w:rPr>
          <w:rFonts w:ascii="Times New Roman" w:hAnsi="Times New Roman" w:cs="Times New Roman"/>
          <w:color w:val="000000"/>
          <w:sz w:val="24"/>
          <w:szCs w:val="24"/>
        </w:rPr>
        <w:t>ведения образовательной деятельности.</w:t>
      </w:r>
      <w:r w:rsidR="002315C8">
        <w:rPr>
          <w:rFonts w:ascii="Times New Roman" w:hAnsi="Times New Roman" w:cs="Times New Roman"/>
          <w:color w:val="000000"/>
          <w:sz w:val="24"/>
          <w:szCs w:val="24"/>
        </w:rPr>
        <w:t xml:space="preserve"> </w:t>
      </w:r>
      <w:r w:rsidR="006414DE">
        <w:rPr>
          <w:rFonts w:ascii="Times New Roman" w:hAnsi="Times New Roman" w:cs="Times New Roman"/>
          <w:color w:val="000000"/>
          <w:sz w:val="24"/>
          <w:szCs w:val="24"/>
        </w:rPr>
        <w:t>Двух</w:t>
      </w:r>
      <w:r w:rsidR="00373144" w:rsidRPr="00373144">
        <w:rPr>
          <w:rFonts w:ascii="Times New Roman" w:hAnsi="Times New Roman" w:cs="Times New Roman"/>
          <w:color w:val="000000"/>
          <w:sz w:val="24"/>
          <w:szCs w:val="24"/>
        </w:rPr>
        <w:t xml:space="preserve">этажное здание </w:t>
      </w:r>
      <w:r w:rsidR="006414DE">
        <w:rPr>
          <w:rFonts w:ascii="Times New Roman" w:hAnsi="Times New Roman" w:cs="Times New Roman"/>
          <w:color w:val="000000"/>
          <w:sz w:val="24"/>
          <w:szCs w:val="24"/>
        </w:rPr>
        <w:t>ДОО</w:t>
      </w:r>
      <w:r w:rsidR="00373144" w:rsidRPr="00373144">
        <w:rPr>
          <w:rFonts w:ascii="Times New Roman" w:hAnsi="Times New Roman" w:cs="Times New Roman"/>
          <w:color w:val="000000"/>
          <w:sz w:val="24"/>
          <w:szCs w:val="24"/>
        </w:rPr>
        <w:t xml:space="preserve"> (год постройки – </w:t>
      </w:r>
      <w:r w:rsidR="006414DE">
        <w:rPr>
          <w:rFonts w:ascii="Times New Roman" w:hAnsi="Times New Roman" w:cs="Times New Roman"/>
          <w:color w:val="000000"/>
          <w:sz w:val="24"/>
          <w:szCs w:val="24"/>
        </w:rPr>
        <w:t>1972</w:t>
      </w:r>
      <w:r w:rsidR="00373144" w:rsidRPr="00373144">
        <w:rPr>
          <w:rFonts w:ascii="Times New Roman" w:hAnsi="Times New Roman" w:cs="Times New Roman"/>
          <w:color w:val="000000"/>
          <w:sz w:val="24"/>
          <w:szCs w:val="24"/>
        </w:rPr>
        <w:t xml:space="preserve">) расположено в центре посёлка </w:t>
      </w:r>
      <w:r w:rsidR="0045020D">
        <w:rPr>
          <w:rFonts w:ascii="Times New Roman" w:hAnsi="Times New Roman" w:cs="Times New Roman"/>
          <w:color w:val="000000"/>
          <w:sz w:val="24"/>
          <w:szCs w:val="24"/>
        </w:rPr>
        <w:t>Мари-Турек</w:t>
      </w:r>
      <w:r w:rsidR="00373144" w:rsidRPr="00373144">
        <w:rPr>
          <w:rFonts w:ascii="Times New Roman" w:hAnsi="Times New Roman" w:cs="Times New Roman"/>
          <w:color w:val="000000"/>
          <w:sz w:val="24"/>
          <w:szCs w:val="24"/>
        </w:rPr>
        <w:t xml:space="preserve">. По социальному составу, культурному уровню и образовательным потребностям население его очень разнообразно. Относительная удалённость от производственных, научных, культурных, политических центров </w:t>
      </w:r>
      <w:r w:rsidR="006414DE">
        <w:rPr>
          <w:rFonts w:ascii="Times New Roman" w:hAnsi="Times New Roman" w:cs="Times New Roman"/>
          <w:color w:val="000000"/>
          <w:sz w:val="24"/>
          <w:szCs w:val="24"/>
        </w:rPr>
        <w:t>Республики Мари Эл</w:t>
      </w:r>
      <w:r w:rsidR="00373144" w:rsidRPr="00373144">
        <w:rPr>
          <w:rFonts w:ascii="Times New Roman" w:hAnsi="Times New Roman" w:cs="Times New Roman"/>
          <w:color w:val="000000"/>
          <w:sz w:val="24"/>
          <w:szCs w:val="24"/>
        </w:rPr>
        <w:t>, проблемы безработицы и оттока населения создают своеобразный микросоциум и делают актуальным не только обучающее,</w:t>
      </w:r>
      <w:r w:rsidR="002315C8">
        <w:rPr>
          <w:rFonts w:ascii="Times New Roman" w:hAnsi="Times New Roman" w:cs="Times New Roman"/>
          <w:color w:val="000000"/>
          <w:sz w:val="24"/>
          <w:szCs w:val="24"/>
        </w:rPr>
        <w:t xml:space="preserve"> </w:t>
      </w:r>
      <w:r w:rsidR="00373144" w:rsidRPr="00373144">
        <w:rPr>
          <w:rFonts w:ascii="Times New Roman" w:hAnsi="Times New Roman" w:cs="Times New Roman"/>
          <w:color w:val="000000"/>
          <w:sz w:val="24"/>
          <w:szCs w:val="24"/>
        </w:rPr>
        <w:t xml:space="preserve">но и воспитывающее воздействие педагогического коллектива на </w:t>
      </w:r>
      <w:r w:rsidR="00192F30">
        <w:rPr>
          <w:rFonts w:ascii="Times New Roman" w:hAnsi="Times New Roman" w:cs="Times New Roman"/>
          <w:color w:val="000000"/>
          <w:sz w:val="24"/>
          <w:szCs w:val="24"/>
        </w:rPr>
        <w:t xml:space="preserve">родителей (законных представителей) воспитанников. </w:t>
      </w:r>
    </w:p>
    <w:p w:rsidR="00373144" w:rsidRPr="00373144" w:rsidRDefault="006414DE" w:rsidP="0045020D">
      <w:pPr>
        <w:spacing w:after="0"/>
        <w:ind w:right="75"/>
        <w:jc w:val="both"/>
        <w:textAlignment w:val="top"/>
        <w:rPr>
          <w:rFonts w:ascii="Times New Roman" w:hAnsi="Times New Roman" w:cs="Times New Roman"/>
          <w:color w:val="000000"/>
          <w:sz w:val="24"/>
          <w:szCs w:val="24"/>
        </w:rPr>
      </w:pPr>
      <w:r>
        <w:rPr>
          <w:rFonts w:ascii="Times New Roman" w:hAnsi="Times New Roman" w:cs="Times New Roman"/>
          <w:color w:val="000000"/>
          <w:sz w:val="24"/>
          <w:szCs w:val="24"/>
        </w:rPr>
        <w:t>Детский сад «Берёзка»</w:t>
      </w:r>
      <w:r w:rsidR="00373144" w:rsidRPr="00373144">
        <w:rPr>
          <w:rFonts w:ascii="Times New Roman" w:hAnsi="Times New Roman" w:cs="Times New Roman"/>
          <w:color w:val="000000"/>
          <w:sz w:val="24"/>
          <w:szCs w:val="24"/>
        </w:rPr>
        <w:t xml:space="preserve"> была о</w:t>
      </w:r>
      <w:r>
        <w:rPr>
          <w:rFonts w:ascii="Times New Roman" w:hAnsi="Times New Roman" w:cs="Times New Roman"/>
          <w:color w:val="000000"/>
          <w:sz w:val="24"/>
          <w:szCs w:val="24"/>
        </w:rPr>
        <w:t>снован</w:t>
      </w:r>
      <w:r w:rsidR="00373144" w:rsidRPr="00373144">
        <w:rPr>
          <w:rFonts w:ascii="Times New Roman" w:hAnsi="Times New Roman" w:cs="Times New Roman"/>
          <w:color w:val="000000"/>
          <w:sz w:val="24"/>
          <w:szCs w:val="24"/>
        </w:rPr>
        <w:t xml:space="preserve"> в 197</w:t>
      </w:r>
      <w:r>
        <w:rPr>
          <w:rFonts w:ascii="Times New Roman" w:hAnsi="Times New Roman" w:cs="Times New Roman"/>
          <w:color w:val="000000"/>
          <w:sz w:val="24"/>
          <w:szCs w:val="24"/>
        </w:rPr>
        <w:t>2</w:t>
      </w:r>
      <w:r w:rsidR="00373144" w:rsidRPr="00373144">
        <w:rPr>
          <w:rFonts w:ascii="Times New Roman" w:hAnsi="Times New Roman" w:cs="Times New Roman"/>
          <w:color w:val="000000"/>
          <w:sz w:val="24"/>
          <w:szCs w:val="24"/>
        </w:rPr>
        <w:t xml:space="preserve"> году. </w:t>
      </w:r>
    </w:p>
    <w:p w:rsidR="006414DE" w:rsidRDefault="00373144" w:rsidP="0045020D">
      <w:pPr>
        <w:spacing w:after="0"/>
        <w:ind w:right="75"/>
        <w:jc w:val="both"/>
        <w:textAlignment w:val="top"/>
        <w:rPr>
          <w:rFonts w:ascii="Times New Roman" w:hAnsi="Times New Roman" w:cs="Times New Roman"/>
          <w:color w:val="000000"/>
          <w:sz w:val="24"/>
          <w:szCs w:val="24"/>
        </w:rPr>
      </w:pPr>
      <w:r w:rsidRPr="00373144">
        <w:rPr>
          <w:rFonts w:ascii="Times New Roman" w:hAnsi="Times New Roman" w:cs="Times New Roman"/>
          <w:color w:val="000000"/>
          <w:sz w:val="24"/>
          <w:szCs w:val="24"/>
        </w:rPr>
        <w:t xml:space="preserve"> В настоящее время в учреждении </w:t>
      </w:r>
      <w:r w:rsidR="006414DE">
        <w:rPr>
          <w:rFonts w:ascii="Times New Roman" w:hAnsi="Times New Roman" w:cs="Times New Roman"/>
          <w:color w:val="000000"/>
          <w:sz w:val="24"/>
          <w:szCs w:val="24"/>
        </w:rPr>
        <w:t xml:space="preserve">воспитываются </w:t>
      </w:r>
      <w:r w:rsidR="00016C80">
        <w:rPr>
          <w:rFonts w:ascii="Times New Roman" w:hAnsi="Times New Roman" w:cs="Times New Roman"/>
          <w:color w:val="000000"/>
          <w:sz w:val="24"/>
          <w:szCs w:val="24"/>
        </w:rPr>
        <w:t>120</w:t>
      </w:r>
      <w:r w:rsidR="00B5482B">
        <w:rPr>
          <w:rFonts w:ascii="Times New Roman" w:hAnsi="Times New Roman" w:cs="Times New Roman"/>
          <w:color w:val="000000"/>
          <w:sz w:val="24"/>
          <w:szCs w:val="24"/>
        </w:rPr>
        <w:t xml:space="preserve"> детей.</w:t>
      </w:r>
    </w:p>
    <w:p w:rsidR="00373144" w:rsidRPr="00373144" w:rsidRDefault="00373144" w:rsidP="0045020D">
      <w:pPr>
        <w:spacing w:after="0"/>
        <w:ind w:right="75"/>
        <w:jc w:val="both"/>
        <w:textAlignment w:val="top"/>
        <w:rPr>
          <w:rFonts w:ascii="Times New Roman" w:hAnsi="Times New Roman" w:cs="Times New Roman"/>
          <w:color w:val="000000"/>
          <w:sz w:val="24"/>
          <w:szCs w:val="24"/>
        </w:rPr>
      </w:pPr>
      <w:r w:rsidRPr="00373144">
        <w:rPr>
          <w:rFonts w:ascii="Times New Roman" w:hAnsi="Times New Roman" w:cs="Times New Roman"/>
          <w:color w:val="000000"/>
          <w:sz w:val="24"/>
          <w:szCs w:val="24"/>
        </w:rPr>
        <w:t xml:space="preserve">Из них:   </w:t>
      </w:r>
    </w:p>
    <w:p w:rsidR="00373144" w:rsidRPr="00373144" w:rsidRDefault="00373144" w:rsidP="0045020D">
      <w:pPr>
        <w:spacing w:after="0"/>
        <w:jc w:val="both"/>
        <w:textAlignment w:val="top"/>
        <w:rPr>
          <w:rFonts w:ascii="Times New Roman" w:hAnsi="Times New Roman" w:cs="Times New Roman"/>
          <w:color w:val="000000"/>
          <w:sz w:val="24"/>
          <w:szCs w:val="24"/>
        </w:rPr>
      </w:pPr>
      <w:r w:rsidRPr="00373144">
        <w:rPr>
          <w:rFonts w:ascii="Times New Roman" w:hAnsi="Times New Roman" w:cs="Times New Roman"/>
          <w:color w:val="000000"/>
          <w:sz w:val="24"/>
          <w:szCs w:val="24"/>
        </w:rPr>
        <w:t xml:space="preserve">          - </w:t>
      </w:r>
      <w:r w:rsidR="00016C80">
        <w:rPr>
          <w:rFonts w:ascii="Times New Roman" w:hAnsi="Times New Roman" w:cs="Times New Roman"/>
          <w:color w:val="000000"/>
          <w:sz w:val="24"/>
          <w:szCs w:val="24"/>
        </w:rPr>
        <w:t xml:space="preserve">Воспитанников </w:t>
      </w:r>
      <w:r w:rsidRPr="00373144">
        <w:rPr>
          <w:rFonts w:ascii="Times New Roman" w:hAnsi="Times New Roman" w:cs="Times New Roman"/>
          <w:color w:val="000000"/>
          <w:sz w:val="24"/>
          <w:szCs w:val="24"/>
        </w:rPr>
        <w:t xml:space="preserve"> с ограниченными возможностями здоровья – </w:t>
      </w:r>
      <w:r w:rsidR="006414DE">
        <w:rPr>
          <w:rFonts w:ascii="Times New Roman" w:hAnsi="Times New Roman" w:cs="Times New Roman"/>
          <w:color w:val="000000"/>
          <w:sz w:val="24"/>
          <w:szCs w:val="24"/>
        </w:rPr>
        <w:t>10</w:t>
      </w:r>
      <w:r w:rsidRPr="00373144">
        <w:rPr>
          <w:rFonts w:ascii="Times New Roman" w:hAnsi="Times New Roman" w:cs="Times New Roman"/>
          <w:color w:val="000000"/>
          <w:sz w:val="24"/>
          <w:szCs w:val="24"/>
        </w:rPr>
        <w:t>,</w:t>
      </w:r>
    </w:p>
    <w:p w:rsidR="00373144" w:rsidRPr="00373144" w:rsidRDefault="00373144" w:rsidP="0045020D">
      <w:pPr>
        <w:spacing w:after="0"/>
        <w:jc w:val="both"/>
        <w:textAlignment w:val="top"/>
        <w:rPr>
          <w:rFonts w:ascii="Times New Roman" w:hAnsi="Times New Roman" w:cs="Times New Roman"/>
          <w:color w:val="000000"/>
          <w:sz w:val="24"/>
          <w:szCs w:val="24"/>
        </w:rPr>
      </w:pPr>
      <w:r w:rsidRPr="00373144">
        <w:rPr>
          <w:rFonts w:ascii="Times New Roman" w:hAnsi="Times New Roman" w:cs="Times New Roman"/>
          <w:color w:val="000000"/>
          <w:sz w:val="24"/>
          <w:szCs w:val="24"/>
        </w:rPr>
        <w:t xml:space="preserve">          - опекаемые –</w:t>
      </w:r>
      <w:r w:rsidR="006414DE">
        <w:rPr>
          <w:rFonts w:ascii="Times New Roman" w:hAnsi="Times New Roman" w:cs="Times New Roman"/>
          <w:color w:val="000000"/>
          <w:sz w:val="24"/>
          <w:szCs w:val="24"/>
        </w:rPr>
        <w:t>0</w:t>
      </w:r>
      <w:r w:rsidRPr="00373144">
        <w:rPr>
          <w:rFonts w:ascii="Times New Roman" w:hAnsi="Times New Roman" w:cs="Times New Roman"/>
          <w:color w:val="000000"/>
          <w:sz w:val="24"/>
          <w:szCs w:val="24"/>
        </w:rPr>
        <w:t xml:space="preserve">, </w:t>
      </w:r>
    </w:p>
    <w:p w:rsidR="00373144" w:rsidRPr="00373144" w:rsidRDefault="00373144" w:rsidP="0045020D">
      <w:pPr>
        <w:spacing w:after="0"/>
        <w:jc w:val="both"/>
        <w:textAlignment w:val="top"/>
        <w:rPr>
          <w:rFonts w:ascii="Times New Roman" w:hAnsi="Times New Roman" w:cs="Times New Roman"/>
          <w:color w:val="000000"/>
          <w:sz w:val="24"/>
          <w:szCs w:val="24"/>
        </w:rPr>
      </w:pPr>
      <w:r w:rsidRPr="00373144">
        <w:rPr>
          <w:rFonts w:ascii="Times New Roman" w:hAnsi="Times New Roman" w:cs="Times New Roman"/>
          <w:color w:val="000000"/>
          <w:sz w:val="24"/>
          <w:szCs w:val="24"/>
        </w:rPr>
        <w:t xml:space="preserve">          - дети, воспитывающиеся в многодетной семье –  </w:t>
      </w:r>
      <w:r w:rsidR="00E655B5" w:rsidRPr="00E655B5">
        <w:rPr>
          <w:rFonts w:ascii="Times New Roman" w:hAnsi="Times New Roman" w:cs="Times New Roman"/>
          <w:sz w:val="24"/>
          <w:szCs w:val="24"/>
        </w:rPr>
        <w:t>20 человек</w:t>
      </w:r>
    </w:p>
    <w:p w:rsidR="00373144" w:rsidRDefault="00373144" w:rsidP="0045020D">
      <w:pPr>
        <w:spacing w:after="0"/>
        <w:jc w:val="both"/>
        <w:textAlignment w:val="top"/>
        <w:rPr>
          <w:rFonts w:ascii="Times New Roman" w:hAnsi="Times New Roman" w:cs="Times New Roman"/>
          <w:color w:val="000000"/>
          <w:sz w:val="24"/>
          <w:szCs w:val="24"/>
        </w:rPr>
      </w:pPr>
      <w:r w:rsidRPr="00373144">
        <w:rPr>
          <w:rFonts w:ascii="Times New Roman" w:hAnsi="Times New Roman" w:cs="Times New Roman"/>
          <w:color w:val="000000"/>
          <w:sz w:val="24"/>
          <w:szCs w:val="24"/>
        </w:rPr>
        <w:t xml:space="preserve">          - инвалиды – </w:t>
      </w:r>
      <w:r w:rsidR="006272B9">
        <w:rPr>
          <w:rFonts w:ascii="Times New Roman" w:hAnsi="Times New Roman" w:cs="Times New Roman"/>
          <w:color w:val="000000"/>
          <w:sz w:val="24"/>
          <w:szCs w:val="24"/>
        </w:rPr>
        <w:t>3ребёнка</w:t>
      </w:r>
    </w:p>
    <w:p w:rsidR="0045020D" w:rsidRPr="0045020D" w:rsidRDefault="0045020D" w:rsidP="0045020D">
      <w:pPr>
        <w:spacing w:after="0" w:line="240" w:lineRule="atLeast"/>
        <w:rPr>
          <w:rFonts w:ascii="Times New Roman" w:hAnsi="Times New Roman" w:cs="Times New Roman"/>
          <w:bCs/>
          <w:iCs/>
          <w:color w:val="000000"/>
          <w:sz w:val="24"/>
          <w:szCs w:val="24"/>
          <w:shd w:val="clear" w:color="auto" w:fill="FFFFFF"/>
        </w:rPr>
      </w:pPr>
      <w:r w:rsidRPr="0045020D">
        <w:rPr>
          <w:rFonts w:ascii="Times New Roman" w:hAnsi="Times New Roman" w:cs="Times New Roman"/>
          <w:bCs/>
          <w:iCs/>
          <w:color w:val="000000"/>
          <w:sz w:val="24"/>
          <w:szCs w:val="24"/>
          <w:shd w:val="clear" w:color="auto" w:fill="FFFFFF"/>
        </w:rPr>
        <w:t>Территория детского сада озеленена</w:t>
      </w:r>
      <w:r w:rsidR="00B5482B">
        <w:rPr>
          <w:rFonts w:ascii="Times New Roman" w:hAnsi="Times New Roman" w:cs="Times New Roman"/>
          <w:bCs/>
          <w:iCs/>
          <w:color w:val="000000"/>
          <w:sz w:val="24"/>
          <w:szCs w:val="24"/>
          <w:shd w:val="clear" w:color="auto" w:fill="FFFFFF"/>
        </w:rPr>
        <w:t xml:space="preserve"> на 50% </w:t>
      </w:r>
      <w:r w:rsidRPr="0045020D">
        <w:rPr>
          <w:rFonts w:ascii="Times New Roman" w:hAnsi="Times New Roman" w:cs="Times New Roman"/>
          <w:bCs/>
          <w:iCs/>
          <w:color w:val="000000"/>
          <w:sz w:val="24"/>
          <w:szCs w:val="24"/>
          <w:shd w:val="clear" w:color="auto" w:fill="FFFFFF"/>
        </w:rPr>
        <w:t xml:space="preserve"> насаждениями по всему периметру.           </w:t>
      </w:r>
    </w:p>
    <w:p w:rsidR="0045020D" w:rsidRPr="0045020D" w:rsidRDefault="0045020D" w:rsidP="0045020D">
      <w:pPr>
        <w:spacing w:after="0" w:line="240" w:lineRule="atLeast"/>
        <w:rPr>
          <w:rFonts w:ascii="Times New Roman" w:hAnsi="Times New Roman" w:cs="Times New Roman"/>
          <w:bCs/>
          <w:iCs/>
          <w:color w:val="000000"/>
          <w:sz w:val="24"/>
          <w:szCs w:val="24"/>
          <w:shd w:val="clear" w:color="auto" w:fill="FFFFFF"/>
        </w:rPr>
      </w:pPr>
      <w:r w:rsidRPr="0045020D">
        <w:rPr>
          <w:rFonts w:ascii="Times New Roman" w:hAnsi="Times New Roman" w:cs="Times New Roman"/>
          <w:bCs/>
          <w:iCs/>
          <w:color w:val="000000"/>
          <w:sz w:val="24"/>
          <w:szCs w:val="24"/>
          <w:shd w:val="clear" w:color="auto" w:fill="FFFFFF"/>
        </w:rPr>
        <w:t>На территории учреждения имеются различные виды деревьев и кустарников, клумбы и цветники.</w:t>
      </w:r>
    </w:p>
    <w:p w:rsidR="0045020D" w:rsidRPr="0045020D" w:rsidRDefault="0045020D" w:rsidP="0045020D">
      <w:pPr>
        <w:spacing w:after="0" w:line="240" w:lineRule="atLeast"/>
        <w:rPr>
          <w:rFonts w:ascii="Times New Roman" w:hAnsi="Times New Roman" w:cs="Times New Roman"/>
          <w:bCs/>
          <w:iCs/>
          <w:color w:val="000000"/>
          <w:sz w:val="24"/>
          <w:szCs w:val="24"/>
          <w:shd w:val="clear" w:color="auto" w:fill="FFFFFF"/>
        </w:rPr>
      </w:pPr>
      <w:r w:rsidRPr="0045020D">
        <w:rPr>
          <w:rFonts w:ascii="Times New Roman" w:hAnsi="Times New Roman" w:cs="Times New Roman"/>
          <w:bCs/>
          <w:iCs/>
          <w:color w:val="000000"/>
          <w:sz w:val="24"/>
          <w:szCs w:val="24"/>
          <w:shd w:val="clear" w:color="auto" w:fill="FFFFFF"/>
        </w:rPr>
        <w:t>На территории детского сада имеются:</w:t>
      </w:r>
    </w:p>
    <w:p w:rsidR="0045020D" w:rsidRPr="0045020D" w:rsidRDefault="0045020D" w:rsidP="0045020D">
      <w:pPr>
        <w:spacing w:after="0" w:line="240" w:lineRule="atLeast"/>
        <w:ind w:firstLine="426"/>
        <w:rPr>
          <w:rFonts w:ascii="Times New Roman" w:hAnsi="Times New Roman" w:cs="Times New Roman"/>
          <w:bCs/>
          <w:iCs/>
          <w:color w:val="000000"/>
          <w:sz w:val="24"/>
          <w:szCs w:val="24"/>
          <w:shd w:val="clear" w:color="auto" w:fill="FFFFFF"/>
        </w:rPr>
      </w:pPr>
      <w:r w:rsidRPr="0045020D">
        <w:rPr>
          <w:rFonts w:ascii="Times New Roman" w:hAnsi="Times New Roman" w:cs="Times New Roman"/>
          <w:bCs/>
          <w:iCs/>
          <w:color w:val="000000"/>
          <w:sz w:val="24"/>
          <w:szCs w:val="24"/>
          <w:shd w:val="clear" w:color="auto" w:fill="FFFFFF"/>
        </w:rPr>
        <w:t xml:space="preserve">               а) </w:t>
      </w:r>
      <w:r>
        <w:rPr>
          <w:rFonts w:ascii="Times New Roman" w:hAnsi="Times New Roman" w:cs="Times New Roman"/>
          <w:bCs/>
          <w:iCs/>
          <w:color w:val="000000"/>
          <w:sz w:val="24"/>
          <w:szCs w:val="24"/>
          <w:shd w:val="clear" w:color="auto" w:fill="FFFFFF"/>
        </w:rPr>
        <w:t xml:space="preserve">спортивная </w:t>
      </w:r>
      <w:r w:rsidRPr="0045020D">
        <w:rPr>
          <w:rFonts w:ascii="Times New Roman" w:hAnsi="Times New Roman" w:cs="Times New Roman"/>
          <w:bCs/>
          <w:iCs/>
          <w:color w:val="000000"/>
          <w:sz w:val="24"/>
          <w:szCs w:val="24"/>
          <w:shd w:val="clear" w:color="auto" w:fill="FFFFFF"/>
        </w:rPr>
        <w:t xml:space="preserve"> площадка</w:t>
      </w:r>
      <w:r w:rsidR="002315C8">
        <w:rPr>
          <w:rFonts w:ascii="Times New Roman" w:hAnsi="Times New Roman" w:cs="Times New Roman"/>
          <w:bCs/>
          <w:iCs/>
          <w:color w:val="000000"/>
          <w:sz w:val="24"/>
          <w:szCs w:val="24"/>
          <w:shd w:val="clear" w:color="auto" w:fill="FFFFFF"/>
        </w:rPr>
        <w:t xml:space="preserve"> </w:t>
      </w:r>
      <w:r w:rsidR="00B5482B">
        <w:rPr>
          <w:rFonts w:ascii="Times New Roman" w:hAnsi="Times New Roman" w:cs="Times New Roman"/>
          <w:bCs/>
          <w:iCs/>
          <w:color w:val="000000"/>
          <w:sz w:val="24"/>
          <w:szCs w:val="24"/>
          <w:shd w:val="clear" w:color="auto" w:fill="FFFFFF"/>
        </w:rPr>
        <w:t>-</w:t>
      </w:r>
      <w:r w:rsidR="00AE1AC3">
        <w:rPr>
          <w:rFonts w:ascii="Times New Roman" w:hAnsi="Times New Roman" w:cs="Times New Roman"/>
          <w:bCs/>
          <w:iCs/>
          <w:color w:val="000000"/>
          <w:sz w:val="24"/>
          <w:szCs w:val="24"/>
          <w:shd w:val="clear" w:color="auto" w:fill="FFFFFF"/>
        </w:rPr>
        <w:t xml:space="preserve"> </w:t>
      </w:r>
      <w:r w:rsidR="00B5482B">
        <w:rPr>
          <w:rFonts w:ascii="Times New Roman" w:hAnsi="Times New Roman" w:cs="Times New Roman"/>
          <w:bCs/>
          <w:iCs/>
          <w:color w:val="000000"/>
          <w:sz w:val="24"/>
          <w:szCs w:val="24"/>
          <w:shd w:val="clear" w:color="auto" w:fill="FFFFFF"/>
        </w:rPr>
        <w:t>т</w:t>
      </w:r>
      <w:r w:rsidRPr="0045020D">
        <w:rPr>
          <w:rFonts w:ascii="Times New Roman" w:hAnsi="Times New Roman" w:cs="Times New Roman"/>
          <w:bCs/>
          <w:iCs/>
          <w:color w:val="000000"/>
          <w:sz w:val="24"/>
          <w:szCs w:val="24"/>
          <w:shd w:val="clear" w:color="auto" w:fill="FFFFFF"/>
        </w:rPr>
        <w:t>равяное покрытие.</w:t>
      </w:r>
    </w:p>
    <w:p w:rsidR="0045020D" w:rsidRPr="0045020D" w:rsidRDefault="0045020D" w:rsidP="0045020D">
      <w:pPr>
        <w:spacing w:after="0" w:line="240" w:lineRule="atLeast"/>
        <w:ind w:firstLine="426"/>
        <w:rPr>
          <w:rFonts w:ascii="Times New Roman" w:hAnsi="Times New Roman" w:cs="Times New Roman"/>
          <w:bCs/>
          <w:iCs/>
          <w:color w:val="000000"/>
          <w:sz w:val="24"/>
          <w:szCs w:val="24"/>
          <w:shd w:val="clear" w:color="auto" w:fill="FFFFFF"/>
        </w:rPr>
      </w:pPr>
      <w:r w:rsidRPr="0045020D">
        <w:rPr>
          <w:rFonts w:ascii="Times New Roman" w:hAnsi="Times New Roman" w:cs="Times New Roman"/>
          <w:bCs/>
          <w:iCs/>
          <w:color w:val="000000"/>
          <w:sz w:val="24"/>
          <w:szCs w:val="24"/>
          <w:shd w:val="clear" w:color="auto" w:fill="FFFFFF"/>
        </w:rPr>
        <w:t xml:space="preserve">               б)  </w:t>
      </w:r>
      <w:r w:rsidR="00B5482B">
        <w:rPr>
          <w:rFonts w:ascii="Times New Roman" w:hAnsi="Times New Roman" w:cs="Times New Roman"/>
          <w:bCs/>
          <w:iCs/>
          <w:color w:val="000000"/>
          <w:sz w:val="24"/>
          <w:szCs w:val="24"/>
          <w:shd w:val="clear" w:color="auto" w:fill="FFFFFF"/>
        </w:rPr>
        <w:t>а</w:t>
      </w:r>
      <w:r w:rsidRPr="0045020D">
        <w:rPr>
          <w:rFonts w:ascii="Times New Roman" w:hAnsi="Times New Roman" w:cs="Times New Roman"/>
          <w:bCs/>
          <w:iCs/>
          <w:color w:val="000000"/>
          <w:sz w:val="24"/>
          <w:szCs w:val="24"/>
          <w:shd w:val="clear" w:color="auto" w:fill="FFFFFF"/>
        </w:rPr>
        <w:t>сфальтовое покрытие - мелкозернистая смесь.</w:t>
      </w:r>
    </w:p>
    <w:p w:rsidR="0045020D" w:rsidRDefault="0045020D" w:rsidP="0045020D">
      <w:pPr>
        <w:spacing w:after="0" w:line="240" w:lineRule="atLeast"/>
        <w:ind w:firstLine="426"/>
        <w:rPr>
          <w:rFonts w:ascii="Times New Roman" w:hAnsi="Times New Roman" w:cs="Times New Roman"/>
          <w:bCs/>
          <w:iCs/>
          <w:color w:val="000000"/>
          <w:sz w:val="24"/>
          <w:szCs w:val="24"/>
          <w:shd w:val="clear" w:color="auto" w:fill="FFFFFF"/>
        </w:rPr>
      </w:pPr>
      <w:r w:rsidRPr="0045020D">
        <w:rPr>
          <w:rFonts w:ascii="Times New Roman" w:hAnsi="Times New Roman" w:cs="Times New Roman"/>
          <w:bCs/>
          <w:iCs/>
          <w:color w:val="000000"/>
          <w:sz w:val="24"/>
          <w:szCs w:val="24"/>
          <w:shd w:val="clear" w:color="auto" w:fill="FFFFFF"/>
        </w:rPr>
        <w:t>               в) яма для прыжков</w:t>
      </w:r>
      <w:r w:rsidR="002315C8">
        <w:rPr>
          <w:rFonts w:ascii="Times New Roman" w:hAnsi="Times New Roman" w:cs="Times New Roman"/>
          <w:bCs/>
          <w:iCs/>
          <w:color w:val="000000"/>
          <w:sz w:val="24"/>
          <w:szCs w:val="24"/>
          <w:shd w:val="clear" w:color="auto" w:fill="FFFFFF"/>
        </w:rPr>
        <w:t xml:space="preserve"> </w:t>
      </w:r>
      <w:r w:rsidR="00B5482B">
        <w:rPr>
          <w:rFonts w:ascii="Times New Roman" w:hAnsi="Times New Roman" w:cs="Times New Roman"/>
          <w:bCs/>
          <w:iCs/>
          <w:color w:val="000000"/>
          <w:sz w:val="24"/>
          <w:szCs w:val="24"/>
          <w:shd w:val="clear" w:color="auto" w:fill="FFFFFF"/>
        </w:rPr>
        <w:t>-</w:t>
      </w:r>
      <w:r w:rsidR="00AE1AC3">
        <w:rPr>
          <w:rFonts w:ascii="Times New Roman" w:hAnsi="Times New Roman" w:cs="Times New Roman"/>
          <w:bCs/>
          <w:iCs/>
          <w:color w:val="000000"/>
          <w:sz w:val="24"/>
          <w:szCs w:val="24"/>
          <w:shd w:val="clear" w:color="auto" w:fill="FFFFFF"/>
        </w:rPr>
        <w:t xml:space="preserve"> </w:t>
      </w:r>
      <w:r w:rsidR="00B5482B">
        <w:rPr>
          <w:rFonts w:ascii="Times New Roman" w:hAnsi="Times New Roman" w:cs="Times New Roman"/>
          <w:bCs/>
          <w:iCs/>
          <w:color w:val="000000"/>
          <w:sz w:val="24"/>
          <w:szCs w:val="24"/>
          <w:shd w:val="clear" w:color="auto" w:fill="FFFFFF"/>
        </w:rPr>
        <w:t>п</w:t>
      </w:r>
      <w:r w:rsidRPr="0045020D">
        <w:rPr>
          <w:rFonts w:ascii="Times New Roman" w:hAnsi="Times New Roman" w:cs="Times New Roman"/>
          <w:bCs/>
          <w:iCs/>
          <w:color w:val="000000"/>
          <w:sz w:val="24"/>
          <w:szCs w:val="24"/>
          <w:shd w:val="clear" w:color="auto" w:fill="FFFFFF"/>
        </w:rPr>
        <w:t>есчаное покрытие.</w:t>
      </w:r>
    </w:p>
    <w:p w:rsidR="00B47C9F" w:rsidRDefault="00B47C9F" w:rsidP="0045020D">
      <w:pPr>
        <w:spacing w:after="0" w:line="240" w:lineRule="atLeast"/>
        <w:ind w:firstLine="426"/>
        <w:rPr>
          <w:rFonts w:ascii="Times New Roman" w:hAnsi="Times New Roman" w:cs="Times New Roman"/>
          <w:bCs/>
          <w:iCs/>
          <w:color w:val="000000"/>
          <w:sz w:val="24"/>
          <w:szCs w:val="24"/>
          <w:shd w:val="clear" w:color="auto" w:fill="FFFFFF"/>
        </w:rPr>
      </w:pPr>
      <w:r>
        <w:rPr>
          <w:rFonts w:ascii="Times New Roman" w:hAnsi="Times New Roman" w:cs="Times New Roman"/>
          <w:bCs/>
          <w:iCs/>
          <w:color w:val="000000"/>
          <w:sz w:val="24"/>
          <w:szCs w:val="24"/>
          <w:shd w:val="clear" w:color="auto" w:fill="FFFFFF"/>
        </w:rPr>
        <w:t xml:space="preserve">               г) </w:t>
      </w:r>
      <w:r w:rsidR="00B5482B">
        <w:rPr>
          <w:rFonts w:ascii="Times New Roman" w:hAnsi="Times New Roman" w:cs="Times New Roman"/>
          <w:bCs/>
          <w:iCs/>
          <w:color w:val="000000"/>
          <w:sz w:val="24"/>
          <w:szCs w:val="24"/>
          <w:shd w:val="clear" w:color="auto" w:fill="FFFFFF"/>
        </w:rPr>
        <w:t>п</w:t>
      </w:r>
      <w:r>
        <w:rPr>
          <w:rFonts w:ascii="Times New Roman" w:hAnsi="Times New Roman" w:cs="Times New Roman"/>
          <w:bCs/>
          <w:iCs/>
          <w:color w:val="000000"/>
          <w:sz w:val="24"/>
          <w:szCs w:val="24"/>
          <w:shd w:val="clear" w:color="auto" w:fill="FFFFFF"/>
        </w:rPr>
        <w:t>роулочные площадки</w:t>
      </w:r>
    </w:p>
    <w:p w:rsidR="00B47C9F" w:rsidRDefault="00B47C9F" w:rsidP="0045020D">
      <w:pPr>
        <w:spacing w:after="0" w:line="240" w:lineRule="atLeast"/>
        <w:ind w:firstLine="426"/>
        <w:rPr>
          <w:rFonts w:ascii="Times New Roman" w:hAnsi="Times New Roman" w:cs="Times New Roman"/>
          <w:bCs/>
          <w:iCs/>
          <w:color w:val="000000"/>
          <w:sz w:val="24"/>
          <w:szCs w:val="24"/>
          <w:shd w:val="clear" w:color="auto" w:fill="FFFFFF"/>
        </w:rPr>
      </w:pPr>
      <w:r>
        <w:rPr>
          <w:rFonts w:ascii="Times New Roman" w:hAnsi="Times New Roman" w:cs="Times New Roman"/>
          <w:bCs/>
          <w:iCs/>
          <w:color w:val="000000"/>
          <w:sz w:val="24"/>
          <w:szCs w:val="24"/>
          <w:shd w:val="clear" w:color="auto" w:fill="FFFFFF"/>
        </w:rPr>
        <w:t xml:space="preserve">               д) </w:t>
      </w:r>
      <w:r w:rsidR="00B5482B">
        <w:rPr>
          <w:rFonts w:ascii="Times New Roman" w:hAnsi="Times New Roman" w:cs="Times New Roman"/>
          <w:bCs/>
          <w:iCs/>
          <w:color w:val="000000"/>
          <w:sz w:val="24"/>
          <w:szCs w:val="24"/>
          <w:shd w:val="clear" w:color="auto" w:fill="FFFFFF"/>
        </w:rPr>
        <w:t>о</w:t>
      </w:r>
      <w:r>
        <w:rPr>
          <w:rFonts w:ascii="Times New Roman" w:hAnsi="Times New Roman" w:cs="Times New Roman"/>
          <w:bCs/>
          <w:iCs/>
          <w:color w:val="000000"/>
          <w:sz w:val="24"/>
          <w:szCs w:val="24"/>
          <w:shd w:val="clear" w:color="auto" w:fill="FFFFFF"/>
        </w:rPr>
        <w:t>город</w:t>
      </w:r>
    </w:p>
    <w:p w:rsidR="00B47C9F" w:rsidRDefault="00B47C9F" w:rsidP="0045020D">
      <w:pPr>
        <w:spacing w:after="0" w:line="240" w:lineRule="atLeast"/>
        <w:ind w:firstLine="426"/>
        <w:rPr>
          <w:rFonts w:ascii="Times New Roman" w:hAnsi="Times New Roman" w:cs="Times New Roman"/>
          <w:bCs/>
          <w:iCs/>
          <w:color w:val="000000"/>
          <w:sz w:val="24"/>
          <w:szCs w:val="24"/>
          <w:shd w:val="clear" w:color="auto" w:fill="FFFFFF"/>
        </w:rPr>
      </w:pPr>
      <w:r>
        <w:rPr>
          <w:rFonts w:ascii="Times New Roman" w:hAnsi="Times New Roman" w:cs="Times New Roman"/>
          <w:bCs/>
          <w:iCs/>
          <w:color w:val="000000"/>
          <w:sz w:val="24"/>
          <w:szCs w:val="24"/>
          <w:shd w:val="clear" w:color="auto" w:fill="FFFFFF"/>
        </w:rPr>
        <w:t xml:space="preserve">               е) </w:t>
      </w:r>
      <w:r w:rsidR="00B5482B">
        <w:rPr>
          <w:rFonts w:ascii="Times New Roman" w:hAnsi="Times New Roman" w:cs="Times New Roman"/>
          <w:bCs/>
          <w:iCs/>
          <w:color w:val="000000"/>
          <w:sz w:val="24"/>
          <w:szCs w:val="24"/>
          <w:shd w:val="clear" w:color="auto" w:fill="FFFFFF"/>
        </w:rPr>
        <w:t>ц</w:t>
      </w:r>
      <w:r>
        <w:rPr>
          <w:rFonts w:ascii="Times New Roman" w:hAnsi="Times New Roman" w:cs="Times New Roman"/>
          <w:bCs/>
          <w:iCs/>
          <w:color w:val="000000"/>
          <w:sz w:val="24"/>
          <w:szCs w:val="24"/>
          <w:shd w:val="clear" w:color="auto" w:fill="FFFFFF"/>
        </w:rPr>
        <w:t>ветники</w:t>
      </w:r>
    </w:p>
    <w:p w:rsidR="00B47C9F" w:rsidRPr="0045020D" w:rsidRDefault="00B47C9F" w:rsidP="0045020D">
      <w:pPr>
        <w:spacing w:after="0" w:line="240" w:lineRule="atLeast"/>
        <w:ind w:firstLine="426"/>
        <w:rPr>
          <w:rFonts w:ascii="Times New Roman" w:hAnsi="Times New Roman" w:cs="Times New Roman"/>
          <w:bCs/>
          <w:iCs/>
          <w:color w:val="000000"/>
          <w:sz w:val="24"/>
          <w:szCs w:val="24"/>
          <w:shd w:val="clear" w:color="auto" w:fill="FFFFFF"/>
        </w:rPr>
      </w:pPr>
      <w:r>
        <w:rPr>
          <w:rFonts w:ascii="Times New Roman" w:hAnsi="Times New Roman" w:cs="Times New Roman"/>
          <w:bCs/>
          <w:iCs/>
          <w:color w:val="000000"/>
          <w:sz w:val="24"/>
          <w:szCs w:val="24"/>
          <w:shd w:val="clear" w:color="auto" w:fill="FFFFFF"/>
        </w:rPr>
        <w:t xml:space="preserve">              ж) </w:t>
      </w:r>
      <w:r w:rsidR="00B5482B">
        <w:rPr>
          <w:rFonts w:ascii="Times New Roman" w:hAnsi="Times New Roman" w:cs="Times New Roman"/>
          <w:bCs/>
          <w:iCs/>
          <w:color w:val="000000"/>
          <w:sz w:val="24"/>
          <w:szCs w:val="24"/>
          <w:shd w:val="clear" w:color="auto" w:fill="FFFFFF"/>
        </w:rPr>
        <w:t>х</w:t>
      </w:r>
      <w:r>
        <w:rPr>
          <w:rFonts w:ascii="Times New Roman" w:hAnsi="Times New Roman" w:cs="Times New Roman"/>
          <w:bCs/>
          <w:iCs/>
          <w:color w:val="000000"/>
          <w:sz w:val="24"/>
          <w:szCs w:val="24"/>
          <w:shd w:val="clear" w:color="auto" w:fill="FFFFFF"/>
        </w:rPr>
        <w:t xml:space="preserve">озяйственные постройки           </w:t>
      </w:r>
    </w:p>
    <w:p w:rsidR="0045020D" w:rsidRPr="0045020D" w:rsidRDefault="0045020D" w:rsidP="0045020D">
      <w:pPr>
        <w:spacing w:after="0" w:line="240" w:lineRule="atLeast"/>
        <w:rPr>
          <w:rFonts w:ascii="Times New Roman" w:hAnsi="Times New Roman" w:cs="Times New Roman"/>
          <w:bCs/>
          <w:iCs/>
          <w:color w:val="000000"/>
          <w:sz w:val="24"/>
          <w:szCs w:val="24"/>
          <w:shd w:val="clear" w:color="auto" w:fill="FFFFFF"/>
        </w:rPr>
      </w:pPr>
      <w:r w:rsidRPr="0045020D">
        <w:rPr>
          <w:rFonts w:ascii="Times New Roman" w:hAnsi="Times New Roman" w:cs="Times New Roman"/>
          <w:bCs/>
          <w:iCs/>
          <w:color w:val="000000"/>
          <w:sz w:val="24"/>
          <w:szCs w:val="24"/>
          <w:shd w:val="clear" w:color="auto" w:fill="FFFFFF"/>
        </w:rPr>
        <w:t>В учреждении имеется достаточная материально-техническая база, создана предметно-развивающая среда, соответствующая всем современным санитарным, методическим требованиям.</w:t>
      </w:r>
    </w:p>
    <w:p w:rsidR="0045020D" w:rsidRPr="0045020D" w:rsidRDefault="0045020D" w:rsidP="0045020D">
      <w:pPr>
        <w:spacing w:after="0" w:line="240" w:lineRule="atLeast"/>
        <w:rPr>
          <w:rFonts w:ascii="Times New Roman" w:hAnsi="Times New Roman" w:cs="Times New Roman"/>
          <w:bCs/>
          <w:iCs/>
          <w:color w:val="000000"/>
          <w:sz w:val="24"/>
          <w:szCs w:val="24"/>
          <w:u w:val="single"/>
          <w:shd w:val="clear" w:color="auto" w:fill="FFFFFF"/>
        </w:rPr>
      </w:pPr>
      <w:r w:rsidRPr="0045020D">
        <w:rPr>
          <w:rFonts w:ascii="Times New Roman" w:hAnsi="Times New Roman" w:cs="Times New Roman"/>
          <w:bCs/>
          <w:iCs/>
          <w:color w:val="000000"/>
          <w:sz w:val="24"/>
          <w:szCs w:val="24"/>
          <w:shd w:val="clear" w:color="auto" w:fill="FFFFFF"/>
        </w:rPr>
        <w:t xml:space="preserve">  </w:t>
      </w:r>
      <w:r w:rsidRPr="0045020D">
        <w:rPr>
          <w:rFonts w:ascii="Times New Roman" w:hAnsi="Times New Roman" w:cs="Times New Roman"/>
          <w:bCs/>
          <w:iCs/>
          <w:color w:val="000000"/>
          <w:sz w:val="24"/>
          <w:szCs w:val="24"/>
          <w:u w:val="single"/>
          <w:shd w:val="clear" w:color="auto" w:fill="FFFFFF"/>
        </w:rPr>
        <w:t>Целью деятельности ДОО является:</w:t>
      </w:r>
    </w:p>
    <w:p w:rsidR="0045020D" w:rsidRPr="0045020D" w:rsidRDefault="0045020D" w:rsidP="0045020D">
      <w:pPr>
        <w:spacing w:after="0" w:line="240" w:lineRule="atLeast"/>
        <w:ind w:firstLine="426"/>
        <w:rPr>
          <w:rFonts w:ascii="Times New Roman" w:hAnsi="Times New Roman" w:cs="Times New Roman"/>
          <w:bCs/>
          <w:iCs/>
          <w:color w:val="000000"/>
          <w:sz w:val="24"/>
          <w:szCs w:val="24"/>
          <w:shd w:val="clear" w:color="auto" w:fill="FFFFFF"/>
        </w:rPr>
      </w:pPr>
      <w:r w:rsidRPr="0045020D">
        <w:rPr>
          <w:rFonts w:ascii="Times New Roman" w:hAnsi="Times New Roman" w:cs="Times New Roman"/>
          <w:bCs/>
          <w:iCs/>
          <w:color w:val="000000"/>
          <w:sz w:val="24"/>
          <w:szCs w:val="24"/>
          <w:shd w:val="clear" w:color="auto" w:fill="FFFFFF"/>
        </w:rPr>
        <w:t>-воспитание детей дошкольного возраста;</w:t>
      </w:r>
    </w:p>
    <w:p w:rsidR="0045020D" w:rsidRPr="0045020D" w:rsidRDefault="0045020D" w:rsidP="0045020D">
      <w:pPr>
        <w:spacing w:after="0" w:line="240" w:lineRule="atLeast"/>
        <w:ind w:firstLine="426"/>
        <w:rPr>
          <w:rFonts w:ascii="Times New Roman" w:hAnsi="Times New Roman" w:cs="Times New Roman"/>
          <w:bCs/>
          <w:iCs/>
          <w:color w:val="000000"/>
          <w:sz w:val="24"/>
          <w:szCs w:val="24"/>
          <w:shd w:val="clear" w:color="auto" w:fill="FFFFFF"/>
        </w:rPr>
      </w:pPr>
      <w:r w:rsidRPr="0045020D">
        <w:rPr>
          <w:rFonts w:ascii="Times New Roman" w:hAnsi="Times New Roman" w:cs="Times New Roman"/>
          <w:bCs/>
          <w:iCs/>
          <w:color w:val="000000"/>
          <w:sz w:val="24"/>
          <w:szCs w:val="24"/>
          <w:shd w:val="clear" w:color="auto" w:fill="FFFFFF"/>
        </w:rPr>
        <w:t>-охрана и укрепление их физического и психического здоровья;</w:t>
      </w:r>
    </w:p>
    <w:p w:rsidR="0045020D" w:rsidRDefault="0045020D" w:rsidP="0045020D">
      <w:pPr>
        <w:spacing w:after="0" w:line="240" w:lineRule="atLeast"/>
        <w:ind w:firstLine="426"/>
        <w:rPr>
          <w:rFonts w:ascii="Times New Roman" w:hAnsi="Times New Roman" w:cs="Times New Roman"/>
          <w:bCs/>
          <w:iCs/>
          <w:color w:val="000000"/>
          <w:sz w:val="24"/>
          <w:szCs w:val="24"/>
          <w:shd w:val="clear" w:color="auto" w:fill="FFFFFF"/>
        </w:rPr>
      </w:pPr>
      <w:r w:rsidRPr="0045020D">
        <w:rPr>
          <w:rFonts w:ascii="Times New Roman" w:hAnsi="Times New Roman" w:cs="Times New Roman"/>
          <w:bCs/>
          <w:iCs/>
          <w:color w:val="000000"/>
          <w:sz w:val="24"/>
          <w:szCs w:val="24"/>
          <w:shd w:val="clear" w:color="auto" w:fill="FFFFFF"/>
        </w:rPr>
        <w:t>-</w:t>
      </w:r>
      <w:r w:rsidRPr="0045020D">
        <w:rPr>
          <w:rFonts w:ascii="Times New Roman" w:hAnsi="Times New Roman" w:cs="Times New Roman"/>
          <w:color w:val="000000"/>
          <w:sz w:val="24"/>
          <w:szCs w:val="24"/>
        </w:rPr>
        <w:t> </w:t>
      </w:r>
      <w:r w:rsidR="00316AFE">
        <w:rPr>
          <w:rFonts w:ascii="Times New Roman" w:hAnsi="Times New Roman" w:cs="Times New Roman"/>
          <w:bCs/>
          <w:iCs/>
          <w:color w:val="000000"/>
          <w:sz w:val="24"/>
          <w:szCs w:val="24"/>
          <w:shd w:val="clear" w:color="auto" w:fill="FFFFFF"/>
        </w:rPr>
        <w:t>Развитие познавательной активности детей  посредством создания образовательных маршрутов.</w:t>
      </w:r>
    </w:p>
    <w:p w:rsidR="0045020D" w:rsidRPr="0045020D" w:rsidRDefault="0045020D" w:rsidP="0045020D">
      <w:pPr>
        <w:spacing w:after="0" w:line="240" w:lineRule="atLeast"/>
        <w:rPr>
          <w:rFonts w:ascii="Times New Roman" w:hAnsi="Times New Roman" w:cs="Times New Roman"/>
          <w:bCs/>
          <w:iCs/>
          <w:color w:val="000000"/>
          <w:sz w:val="24"/>
          <w:szCs w:val="24"/>
          <w:shd w:val="clear" w:color="auto" w:fill="FFFFFF"/>
        </w:rPr>
      </w:pPr>
      <w:r w:rsidRPr="0045020D">
        <w:rPr>
          <w:rFonts w:ascii="Times New Roman" w:hAnsi="Times New Roman" w:cs="Times New Roman"/>
          <w:bCs/>
          <w:iCs/>
          <w:color w:val="000000"/>
          <w:sz w:val="24"/>
          <w:szCs w:val="24"/>
          <w:shd w:val="clear" w:color="auto" w:fill="FFFFFF"/>
        </w:rPr>
        <w:t> </w:t>
      </w:r>
      <w:r w:rsidRPr="0045020D">
        <w:rPr>
          <w:rFonts w:ascii="Times New Roman" w:hAnsi="Times New Roman" w:cs="Times New Roman"/>
          <w:bCs/>
          <w:iCs/>
          <w:color w:val="000000"/>
          <w:sz w:val="24"/>
          <w:szCs w:val="24"/>
        </w:rPr>
        <w:t> </w:t>
      </w:r>
      <w:r w:rsidRPr="0045020D">
        <w:rPr>
          <w:rFonts w:ascii="Times New Roman" w:hAnsi="Times New Roman" w:cs="Times New Roman"/>
          <w:bCs/>
          <w:iCs/>
          <w:color w:val="000000"/>
          <w:sz w:val="24"/>
          <w:szCs w:val="24"/>
          <w:u w:val="single"/>
          <w:shd w:val="clear" w:color="auto" w:fill="FFFFFF"/>
        </w:rPr>
        <w:t>Основными задачами ДОО  являются:</w:t>
      </w:r>
    </w:p>
    <w:p w:rsidR="0045020D" w:rsidRPr="0045020D" w:rsidRDefault="0045020D" w:rsidP="0045020D">
      <w:pPr>
        <w:spacing w:after="0" w:line="240" w:lineRule="atLeast"/>
        <w:ind w:firstLine="426"/>
        <w:rPr>
          <w:rFonts w:ascii="Times New Roman" w:hAnsi="Times New Roman" w:cs="Times New Roman"/>
          <w:bCs/>
          <w:iCs/>
          <w:color w:val="000000"/>
          <w:sz w:val="24"/>
          <w:szCs w:val="24"/>
          <w:shd w:val="clear" w:color="auto" w:fill="FFFFFF"/>
        </w:rPr>
      </w:pPr>
      <w:r w:rsidRPr="0045020D">
        <w:rPr>
          <w:rFonts w:ascii="Times New Roman" w:hAnsi="Times New Roman" w:cs="Times New Roman"/>
          <w:bCs/>
          <w:iCs/>
          <w:color w:val="000000"/>
          <w:sz w:val="24"/>
          <w:szCs w:val="24"/>
          <w:shd w:val="clear" w:color="auto" w:fill="FFFFFF"/>
        </w:rPr>
        <w:t>-</w:t>
      </w:r>
      <w:r w:rsidRPr="0045020D">
        <w:rPr>
          <w:rFonts w:ascii="Times New Roman" w:hAnsi="Times New Roman" w:cs="Times New Roman"/>
          <w:color w:val="000000"/>
          <w:sz w:val="24"/>
          <w:szCs w:val="24"/>
        </w:rPr>
        <w:t> </w:t>
      </w:r>
      <w:r w:rsidRPr="0045020D">
        <w:rPr>
          <w:rFonts w:ascii="Times New Roman" w:hAnsi="Times New Roman" w:cs="Times New Roman"/>
          <w:bCs/>
          <w:iCs/>
          <w:color w:val="000000"/>
          <w:sz w:val="24"/>
          <w:szCs w:val="24"/>
          <w:shd w:val="clear" w:color="auto" w:fill="FFFFFF"/>
        </w:rPr>
        <w:t>охрана жизни и укрепление физического и психического здоровья детей;</w:t>
      </w:r>
    </w:p>
    <w:p w:rsidR="0045020D" w:rsidRPr="0045020D" w:rsidRDefault="0045020D" w:rsidP="0045020D">
      <w:pPr>
        <w:spacing w:after="0" w:line="240" w:lineRule="atLeast"/>
        <w:ind w:firstLine="426"/>
        <w:rPr>
          <w:rFonts w:ascii="Times New Roman" w:hAnsi="Times New Roman" w:cs="Times New Roman"/>
          <w:bCs/>
          <w:iCs/>
          <w:color w:val="000000"/>
          <w:sz w:val="24"/>
          <w:szCs w:val="24"/>
          <w:shd w:val="clear" w:color="auto" w:fill="FFFFFF"/>
        </w:rPr>
      </w:pPr>
      <w:r w:rsidRPr="0045020D">
        <w:rPr>
          <w:rFonts w:ascii="Times New Roman" w:hAnsi="Times New Roman" w:cs="Times New Roman"/>
          <w:bCs/>
          <w:iCs/>
          <w:color w:val="000000"/>
          <w:sz w:val="24"/>
          <w:szCs w:val="24"/>
          <w:shd w:val="clear" w:color="auto" w:fill="FFFFFF"/>
        </w:rPr>
        <w:t>-</w:t>
      </w:r>
      <w:r w:rsidRPr="0045020D">
        <w:rPr>
          <w:rFonts w:ascii="Times New Roman" w:hAnsi="Times New Roman" w:cs="Times New Roman"/>
          <w:color w:val="000000"/>
          <w:sz w:val="24"/>
          <w:szCs w:val="24"/>
        </w:rPr>
        <w:t> </w:t>
      </w:r>
      <w:r w:rsidRPr="0045020D">
        <w:rPr>
          <w:rFonts w:ascii="Times New Roman" w:hAnsi="Times New Roman" w:cs="Times New Roman"/>
          <w:bCs/>
          <w:iCs/>
          <w:color w:val="000000"/>
          <w:sz w:val="24"/>
          <w:szCs w:val="24"/>
          <w:shd w:val="clear" w:color="auto" w:fill="FFFFFF"/>
        </w:rPr>
        <w:t>обеспечение познавательно</w:t>
      </w:r>
      <w:r w:rsidR="00B47C9F">
        <w:rPr>
          <w:rFonts w:ascii="Times New Roman" w:hAnsi="Times New Roman" w:cs="Times New Roman"/>
          <w:bCs/>
          <w:iCs/>
          <w:color w:val="000000"/>
          <w:sz w:val="24"/>
          <w:szCs w:val="24"/>
          <w:shd w:val="clear" w:color="auto" w:fill="FFFFFF"/>
        </w:rPr>
        <w:t xml:space="preserve">, </w:t>
      </w:r>
      <w:r w:rsidRPr="0045020D">
        <w:rPr>
          <w:rFonts w:ascii="Times New Roman" w:hAnsi="Times New Roman" w:cs="Times New Roman"/>
          <w:bCs/>
          <w:iCs/>
          <w:color w:val="000000"/>
          <w:sz w:val="24"/>
          <w:szCs w:val="24"/>
          <w:shd w:val="clear" w:color="auto" w:fill="FFFFFF"/>
        </w:rPr>
        <w:t>речевого, социально-</w:t>
      </w:r>
      <w:r w:rsidR="00B47C9F">
        <w:rPr>
          <w:rFonts w:ascii="Times New Roman" w:hAnsi="Times New Roman" w:cs="Times New Roman"/>
          <w:bCs/>
          <w:iCs/>
          <w:color w:val="000000"/>
          <w:sz w:val="24"/>
          <w:szCs w:val="24"/>
          <w:shd w:val="clear" w:color="auto" w:fill="FFFFFF"/>
        </w:rPr>
        <w:t>коммуникативного</w:t>
      </w:r>
      <w:r w:rsidRPr="0045020D">
        <w:rPr>
          <w:rFonts w:ascii="Times New Roman" w:hAnsi="Times New Roman" w:cs="Times New Roman"/>
          <w:bCs/>
          <w:iCs/>
          <w:color w:val="000000"/>
          <w:sz w:val="24"/>
          <w:szCs w:val="24"/>
          <w:shd w:val="clear" w:color="auto" w:fill="FFFFFF"/>
        </w:rPr>
        <w:t>, художественно-эстетического и физического развития детей;</w:t>
      </w:r>
    </w:p>
    <w:p w:rsidR="0045020D" w:rsidRPr="0045020D" w:rsidRDefault="0045020D" w:rsidP="0045020D">
      <w:pPr>
        <w:spacing w:after="0" w:line="240" w:lineRule="atLeast"/>
        <w:rPr>
          <w:rFonts w:ascii="Times New Roman" w:hAnsi="Times New Roman" w:cs="Times New Roman"/>
          <w:bCs/>
          <w:iCs/>
          <w:color w:val="000000"/>
          <w:sz w:val="24"/>
          <w:szCs w:val="24"/>
          <w:shd w:val="clear" w:color="auto" w:fill="FFFFFF"/>
        </w:rPr>
      </w:pPr>
      <w:r w:rsidRPr="0045020D">
        <w:rPr>
          <w:rFonts w:ascii="Times New Roman" w:hAnsi="Times New Roman" w:cs="Times New Roman"/>
          <w:bCs/>
          <w:iCs/>
          <w:color w:val="000000"/>
          <w:sz w:val="24"/>
          <w:szCs w:val="24"/>
          <w:shd w:val="clear" w:color="auto" w:fill="FFFFFF"/>
        </w:rPr>
        <w:t>-</w:t>
      </w:r>
      <w:r w:rsidRPr="0045020D">
        <w:rPr>
          <w:rFonts w:ascii="Times New Roman" w:hAnsi="Times New Roman" w:cs="Times New Roman"/>
          <w:color w:val="000000"/>
          <w:sz w:val="24"/>
          <w:szCs w:val="24"/>
        </w:rPr>
        <w:t> </w:t>
      </w:r>
      <w:r w:rsidRPr="0045020D">
        <w:rPr>
          <w:rFonts w:ascii="Times New Roman" w:hAnsi="Times New Roman" w:cs="Times New Roman"/>
          <w:bCs/>
          <w:iCs/>
          <w:color w:val="000000"/>
          <w:sz w:val="24"/>
          <w:szCs w:val="24"/>
          <w:shd w:val="clear" w:color="auto" w:fill="FFFFFF"/>
        </w:rPr>
        <w:t>воспитание с учётом возрастных категорий детей гражданственности, уважение к правам и свободам человека, любви к окружающей природе, Родине, семье;</w:t>
      </w:r>
    </w:p>
    <w:p w:rsidR="0045020D" w:rsidRPr="0045020D" w:rsidRDefault="0045020D" w:rsidP="0045020D">
      <w:pPr>
        <w:pStyle w:val="Default"/>
        <w:spacing w:line="240" w:lineRule="atLeast"/>
        <w:rPr>
          <w:color w:val="auto"/>
        </w:rPr>
      </w:pPr>
      <w:r w:rsidRPr="0045020D">
        <w:rPr>
          <w:rFonts w:eastAsia="Times New Roman"/>
          <w:bCs/>
          <w:iCs/>
          <w:shd w:val="clear" w:color="auto" w:fill="FFFFFF"/>
          <w:lang w:eastAsia="ru-RU"/>
        </w:rPr>
        <w:t>-</w:t>
      </w:r>
      <w:r w:rsidRPr="0045020D">
        <w:rPr>
          <w:color w:val="auto"/>
        </w:rPr>
        <w:t>Организация  воспитательно- образовательного процесса в соответствии с ФГОС ДО</w:t>
      </w:r>
      <w:r w:rsidR="006272B9">
        <w:rPr>
          <w:color w:val="auto"/>
        </w:rPr>
        <w:t>О</w:t>
      </w:r>
      <w:r w:rsidRPr="0045020D">
        <w:rPr>
          <w:color w:val="auto"/>
        </w:rPr>
        <w:t xml:space="preserve"> целях обновления дошкольного образования и достижения оптимального развития ребенка- дошкольника.</w:t>
      </w:r>
    </w:p>
    <w:p w:rsidR="005345E9" w:rsidRDefault="005345E9" w:rsidP="0045020D">
      <w:pPr>
        <w:spacing w:after="0" w:line="240" w:lineRule="atLeast"/>
        <w:rPr>
          <w:rFonts w:ascii="Times New Roman" w:hAnsi="Times New Roman" w:cs="Times New Roman"/>
          <w:bCs/>
          <w:iCs/>
          <w:color w:val="000000"/>
          <w:sz w:val="24"/>
          <w:szCs w:val="24"/>
          <w:shd w:val="clear" w:color="auto" w:fill="FFFFFF"/>
        </w:rPr>
      </w:pPr>
    </w:p>
    <w:p w:rsidR="0045020D" w:rsidRPr="0045020D" w:rsidRDefault="0045020D" w:rsidP="0045020D">
      <w:pPr>
        <w:spacing w:after="0" w:line="240" w:lineRule="atLeast"/>
        <w:rPr>
          <w:rFonts w:ascii="Times New Roman" w:hAnsi="Times New Roman" w:cs="Times New Roman"/>
          <w:bCs/>
          <w:iCs/>
          <w:color w:val="000000"/>
          <w:sz w:val="24"/>
          <w:szCs w:val="24"/>
          <w:shd w:val="clear" w:color="auto" w:fill="FFFFFF"/>
        </w:rPr>
      </w:pPr>
      <w:r w:rsidRPr="0045020D">
        <w:rPr>
          <w:rFonts w:ascii="Times New Roman" w:hAnsi="Times New Roman" w:cs="Times New Roman"/>
          <w:bCs/>
          <w:iCs/>
          <w:color w:val="000000"/>
          <w:sz w:val="24"/>
          <w:szCs w:val="24"/>
          <w:shd w:val="clear" w:color="auto" w:fill="FFFFFF"/>
        </w:rPr>
        <w:t>-</w:t>
      </w:r>
      <w:r w:rsidRPr="0045020D">
        <w:rPr>
          <w:rFonts w:ascii="Times New Roman" w:hAnsi="Times New Roman" w:cs="Times New Roman"/>
          <w:sz w:val="24"/>
          <w:szCs w:val="24"/>
        </w:rPr>
        <w:t>Способствовать  развитию творческой  активности детей через  художественное творчество и театрализованную деятельность</w:t>
      </w:r>
    </w:p>
    <w:p w:rsidR="0045020D" w:rsidRPr="0045020D" w:rsidRDefault="0045020D" w:rsidP="0045020D">
      <w:pPr>
        <w:pStyle w:val="a4"/>
        <w:rPr>
          <w:bCs/>
          <w:iCs/>
          <w:color w:val="000000"/>
          <w:shd w:val="clear" w:color="auto" w:fill="FFFFFF"/>
        </w:rPr>
      </w:pPr>
      <w:r w:rsidRPr="0045020D">
        <w:rPr>
          <w:bCs/>
          <w:iCs/>
          <w:color w:val="000000"/>
          <w:shd w:val="clear" w:color="auto" w:fill="FFFFFF"/>
        </w:rPr>
        <w:t>-оказание консультативной и методической помощи родителям (законным представителям) по вопросам воспитания, обучения и развития детей.</w:t>
      </w:r>
    </w:p>
    <w:p w:rsidR="0045020D" w:rsidRPr="0045020D" w:rsidRDefault="0045020D" w:rsidP="0045020D">
      <w:pPr>
        <w:spacing w:after="0"/>
        <w:jc w:val="both"/>
        <w:textAlignment w:val="top"/>
        <w:rPr>
          <w:rFonts w:ascii="Times New Roman" w:hAnsi="Times New Roman" w:cs="Times New Roman"/>
          <w:color w:val="000000"/>
          <w:sz w:val="24"/>
          <w:szCs w:val="24"/>
        </w:rPr>
      </w:pPr>
    </w:p>
    <w:p w:rsidR="00373144" w:rsidRPr="00373144" w:rsidRDefault="00373144" w:rsidP="00373144">
      <w:pPr>
        <w:pStyle w:val="2"/>
        <w:keepLines w:val="0"/>
        <w:numPr>
          <w:ilvl w:val="1"/>
          <w:numId w:val="1"/>
        </w:numPr>
        <w:tabs>
          <w:tab w:val="left" w:pos="0"/>
        </w:tabs>
        <w:suppressAutoHyphens/>
        <w:spacing w:before="0" w:line="240" w:lineRule="auto"/>
        <w:jc w:val="center"/>
        <w:rPr>
          <w:rFonts w:ascii="Times New Roman" w:hAnsi="Times New Roman" w:cs="Times New Roman"/>
          <w:sz w:val="24"/>
          <w:szCs w:val="24"/>
        </w:rPr>
      </w:pPr>
    </w:p>
    <w:p w:rsidR="00373144" w:rsidRPr="00373144" w:rsidRDefault="00373144" w:rsidP="006414DE">
      <w:pPr>
        <w:pStyle w:val="2"/>
        <w:keepLines w:val="0"/>
        <w:numPr>
          <w:ilvl w:val="1"/>
          <w:numId w:val="1"/>
        </w:numPr>
        <w:tabs>
          <w:tab w:val="left" w:pos="0"/>
        </w:tabs>
        <w:suppressAutoHyphens/>
        <w:spacing w:before="0" w:line="240" w:lineRule="auto"/>
        <w:rPr>
          <w:rFonts w:ascii="Times New Roman" w:hAnsi="Times New Roman" w:cs="Times New Roman"/>
          <w:b w:val="0"/>
          <w:color w:val="auto"/>
          <w:sz w:val="24"/>
          <w:szCs w:val="24"/>
        </w:rPr>
      </w:pPr>
      <w:r w:rsidRPr="00373144">
        <w:rPr>
          <w:rFonts w:ascii="Times New Roman" w:hAnsi="Times New Roman" w:cs="Times New Roman"/>
          <w:color w:val="auto"/>
          <w:sz w:val="24"/>
          <w:szCs w:val="24"/>
        </w:rPr>
        <w:t>1.2. Организационная структура управления</w:t>
      </w:r>
    </w:p>
    <w:p w:rsidR="00E655B5" w:rsidRDefault="00373144" w:rsidP="00E655B5">
      <w:pPr>
        <w:pStyle w:val="2"/>
        <w:keepLines w:val="0"/>
        <w:numPr>
          <w:ilvl w:val="1"/>
          <w:numId w:val="1"/>
        </w:numPr>
        <w:tabs>
          <w:tab w:val="clear" w:pos="576"/>
          <w:tab w:val="num" w:pos="0"/>
        </w:tabs>
        <w:suppressAutoHyphens/>
        <w:spacing w:before="0" w:line="240" w:lineRule="auto"/>
        <w:ind w:left="0"/>
        <w:jc w:val="both"/>
        <w:rPr>
          <w:rFonts w:ascii="Times New Roman" w:hAnsi="Times New Roman" w:cs="Times New Roman"/>
          <w:b w:val="0"/>
          <w:color w:val="auto"/>
          <w:sz w:val="24"/>
          <w:szCs w:val="24"/>
        </w:rPr>
      </w:pPr>
      <w:r w:rsidRPr="00373144">
        <w:rPr>
          <w:rFonts w:ascii="Times New Roman" w:hAnsi="Times New Roman" w:cs="Times New Roman"/>
          <w:b w:val="0"/>
          <w:color w:val="auto"/>
          <w:sz w:val="24"/>
          <w:szCs w:val="24"/>
        </w:rPr>
        <w:tab/>
      </w:r>
    </w:p>
    <w:p w:rsidR="0045020D" w:rsidRPr="00E655B5" w:rsidRDefault="0045020D" w:rsidP="00083AE4">
      <w:pPr>
        <w:pStyle w:val="2"/>
        <w:keepLines w:val="0"/>
        <w:numPr>
          <w:ilvl w:val="1"/>
          <w:numId w:val="1"/>
        </w:numPr>
        <w:tabs>
          <w:tab w:val="clear" w:pos="576"/>
          <w:tab w:val="num" w:pos="0"/>
        </w:tabs>
        <w:suppressAutoHyphens/>
        <w:spacing w:before="0" w:line="240" w:lineRule="auto"/>
        <w:ind w:left="0" w:right="141" w:firstLine="426"/>
        <w:jc w:val="both"/>
        <w:rPr>
          <w:rFonts w:ascii="Times New Roman" w:hAnsi="Times New Roman" w:cs="Times New Roman"/>
          <w:b w:val="0"/>
          <w:color w:val="auto"/>
          <w:sz w:val="24"/>
          <w:szCs w:val="24"/>
        </w:rPr>
      </w:pPr>
      <w:r w:rsidRPr="00E655B5">
        <w:rPr>
          <w:rFonts w:ascii="Times New Roman" w:hAnsi="Times New Roman" w:cs="Times New Roman"/>
          <w:b w:val="0"/>
          <w:color w:val="auto"/>
          <w:sz w:val="24"/>
          <w:szCs w:val="24"/>
        </w:rPr>
        <w:t xml:space="preserve">Управление </w:t>
      </w:r>
      <w:r w:rsidR="00E655B5">
        <w:rPr>
          <w:rFonts w:ascii="Times New Roman" w:hAnsi="Times New Roman" w:cs="Times New Roman"/>
          <w:b w:val="0"/>
          <w:color w:val="auto"/>
          <w:sz w:val="24"/>
          <w:szCs w:val="24"/>
        </w:rPr>
        <w:t xml:space="preserve">Дошкольной образовательной организацией </w:t>
      </w:r>
      <w:r w:rsidRPr="00E655B5">
        <w:rPr>
          <w:rFonts w:ascii="Times New Roman" w:hAnsi="Times New Roman" w:cs="Times New Roman"/>
          <w:b w:val="0"/>
          <w:color w:val="auto"/>
          <w:sz w:val="24"/>
          <w:szCs w:val="24"/>
        </w:rPr>
        <w:t xml:space="preserve">осуществляется в соответствии с Законом Российской Федерации </w:t>
      </w:r>
      <w:r w:rsidRPr="001F0D13">
        <w:rPr>
          <w:rFonts w:ascii="Times New Roman" w:hAnsi="Times New Roman" w:cs="Times New Roman"/>
          <w:b w:val="0"/>
          <w:color w:val="auto"/>
          <w:sz w:val="24"/>
          <w:szCs w:val="24"/>
        </w:rPr>
        <w:t>от 29.12.2012 № 273-ФЗ «</w:t>
      </w:r>
      <w:r w:rsidRPr="00E655B5">
        <w:rPr>
          <w:rFonts w:ascii="Times New Roman" w:hAnsi="Times New Roman" w:cs="Times New Roman"/>
          <w:b w:val="0"/>
          <w:color w:val="auto"/>
          <w:sz w:val="24"/>
          <w:szCs w:val="24"/>
        </w:rPr>
        <w:t>Об образовании в Российской Федерации»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w:t>
      </w:r>
    </w:p>
    <w:p w:rsidR="0045020D" w:rsidRPr="001F0D13" w:rsidRDefault="0045020D" w:rsidP="00083AE4">
      <w:pPr>
        <w:pStyle w:val="2"/>
        <w:keepLines w:val="0"/>
        <w:numPr>
          <w:ilvl w:val="1"/>
          <w:numId w:val="1"/>
        </w:numPr>
        <w:tabs>
          <w:tab w:val="clear" w:pos="576"/>
          <w:tab w:val="left" w:pos="0"/>
          <w:tab w:val="num" w:pos="142"/>
        </w:tabs>
        <w:suppressAutoHyphens/>
        <w:spacing w:before="0" w:line="240" w:lineRule="auto"/>
        <w:ind w:left="0" w:right="141" w:firstLine="426"/>
        <w:jc w:val="both"/>
        <w:rPr>
          <w:color w:val="auto"/>
          <w:sz w:val="24"/>
          <w:szCs w:val="24"/>
        </w:rPr>
      </w:pPr>
      <w:r w:rsidRPr="00E655B5">
        <w:rPr>
          <w:rFonts w:ascii="Times New Roman" w:hAnsi="Times New Roman" w:cs="Times New Roman"/>
          <w:b w:val="0"/>
          <w:color w:val="auto"/>
          <w:sz w:val="24"/>
          <w:szCs w:val="24"/>
        </w:rPr>
        <w:t xml:space="preserve"> Органами управления </w:t>
      </w:r>
      <w:r w:rsidR="00E655B5">
        <w:rPr>
          <w:rFonts w:ascii="Times New Roman" w:hAnsi="Times New Roman" w:cs="Times New Roman"/>
          <w:b w:val="0"/>
          <w:color w:val="auto"/>
          <w:sz w:val="24"/>
          <w:szCs w:val="24"/>
        </w:rPr>
        <w:t xml:space="preserve">ДОО </w:t>
      </w:r>
      <w:r w:rsidRPr="00E655B5">
        <w:rPr>
          <w:rFonts w:ascii="Times New Roman" w:hAnsi="Times New Roman" w:cs="Times New Roman"/>
          <w:b w:val="0"/>
          <w:color w:val="auto"/>
          <w:sz w:val="24"/>
          <w:szCs w:val="24"/>
        </w:rPr>
        <w:t xml:space="preserve">являются: </w:t>
      </w:r>
      <w:r w:rsidR="001F0D13" w:rsidRPr="001F0D13">
        <w:rPr>
          <w:rFonts w:ascii="Times New Roman" w:hAnsi="Times New Roman" w:cs="Times New Roman"/>
          <w:b w:val="0"/>
          <w:color w:val="auto"/>
          <w:sz w:val="24"/>
          <w:szCs w:val="24"/>
        </w:rPr>
        <w:t>О</w:t>
      </w:r>
      <w:r w:rsidRPr="001F0D13">
        <w:rPr>
          <w:rFonts w:ascii="Times New Roman" w:hAnsi="Times New Roman" w:cs="Times New Roman"/>
          <w:b w:val="0"/>
          <w:color w:val="auto"/>
          <w:sz w:val="24"/>
          <w:szCs w:val="24"/>
        </w:rPr>
        <w:t xml:space="preserve">бщее собрание работников </w:t>
      </w:r>
      <w:r w:rsidR="001F0D13" w:rsidRPr="001F0D13">
        <w:rPr>
          <w:rFonts w:ascii="Times New Roman" w:hAnsi="Times New Roman" w:cs="Times New Roman"/>
          <w:b w:val="0"/>
          <w:color w:val="auto"/>
          <w:sz w:val="24"/>
          <w:szCs w:val="24"/>
        </w:rPr>
        <w:t>детского сада</w:t>
      </w:r>
      <w:r w:rsidRPr="001F0D13">
        <w:rPr>
          <w:rFonts w:ascii="Times New Roman" w:hAnsi="Times New Roman" w:cs="Times New Roman"/>
          <w:b w:val="0"/>
          <w:color w:val="auto"/>
          <w:sz w:val="24"/>
          <w:szCs w:val="24"/>
        </w:rPr>
        <w:t xml:space="preserve">, Педагогический совет, </w:t>
      </w:r>
      <w:r w:rsidR="00E655B5" w:rsidRPr="001F0D13">
        <w:rPr>
          <w:rFonts w:ascii="Times New Roman" w:hAnsi="Times New Roman" w:cs="Times New Roman"/>
          <w:b w:val="0"/>
          <w:color w:val="auto"/>
          <w:sz w:val="24"/>
          <w:szCs w:val="24"/>
        </w:rPr>
        <w:t>Управляющий совет</w:t>
      </w:r>
      <w:r w:rsidRPr="001F0D13">
        <w:rPr>
          <w:rFonts w:ascii="Times New Roman" w:hAnsi="Times New Roman" w:cs="Times New Roman"/>
          <w:b w:val="0"/>
          <w:color w:val="auto"/>
          <w:sz w:val="24"/>
          <w:szCs w:val="24"/>
        </w:rPr>
        <w:t xml:space="preserve">. </w:t>
      </w:r>
    </w:p>
    <w:p w:rsidR="00E655B5" w:rsidRDefault="0045020D" w:rsidP="00083AE4">
      <w:pPr>
        <w:tabs>
          <w:tab w:val="num" w:pos="142"/>
        </w:tabs>
        <w:ind w:right="141" w:firstLine="426"/>
        <w:rPr>
          <w:rFonts w:ascii="Times New Roman" w:hAnsi="Times New Roman" w:cs="Times New Roman"/>
          <w:color w:val="000000"/>
          <w:sz w:val="24"/>
          <w:szCs w:val="24"/>
        </w:rPr>
      </w:pPr>
      <w:r w:rsidRPr="00E655B5">
        <w:rPr>
          <w:rFonts w:ascii="Times New Roman" w:hAnsi="Times New Roman" w:cs="Times New Roman"/>
          <w:b/>
          <w:sz w:val="24"/>
          <w:szCs w:val="24"/>
        </w:rPr>
        <w:t>1.3 Характеристика педагогического коллектива</w:t>
      </w:r>
    </w:p>
    <w:p w:rsidR="00604158" w:rsidRPr="00E655B5" w:rsidRDefault="00E35611" w:rsidP="00083AE4">
      <w:pPr>
        <w:tabs>
          <w:tab w:val="num" w:pos="142"/>
        </w:tabs>
        <w:ind w:right="141" w:firstLine="426"/>
        <w:rPr>
          <w:rFonts w:ascii="Times New Roman" w:hAnsi="Times New Roman" w:cs="Times New Roman"/>
          <w:sz w:val="24"/>
          <w:szCs w:val="24"/>
        </w:rPr>
      </w:pPr>
      <w:r w:rsidRPr="00CF2872">
        <w:rPr>
          <w:rFonts w:ascii="Times New Roman" w:hAnsi="Times New Roman" w:cs="Times New Roman"/>
          <w:color w:val="000000"/>
          <w:sz w:val="24"/>
          <w:szCs w:val="24"/>
        </w:rPr>
        <w:t xml:space="preserve">Учреждение обеспечено квалифицированными кадрами (100%). Общее количество педагогических работников – </w:t>
      </w:r>
      <w:r w:rsidR="00CF2872">
        <w:rPr>
          <w:rFonts w:ascii="Times New Roman" w:hAnsi="Times New Roman" w:cs="Times New Roman"/>
          <w:color w:val="000000"/>
          <w:sz w:val="24"/>
          <w:szCs w:val="24"/>
        </w:rPr>
        <w:t>1</w:t>
      </w:r>
      <w:r w:rsidR="00185F1A">
        <w:rPr>
          <w:rFonts w:ascii="Times New Roman" w:hAnsi="Times New Roman" w:cs="Times New Roman"/>
          <w:color w:val="000000"/>
          <w:sz w:val="24"/>
          <w:szCs w:val="24"/>
        </w:rPr>
        <w:t>3</w:t>
      </w:r>
      <w:r w:rsidRPr="00CF2872">
        <w:rPr>
          <w:rFonts w:ascii="Times New Roman" w:hAnsi="Times New Roman" w:cs="Times New Roman"/>
          <w:color w:val="000000"/>
          <w:sz w:val="24"/>
          <w:szCs w:val="24"/>
        </w:rPr>
        <w:t xml:space="preserve"> человека, из них - </w:t>
      </w:r>
      <w:r w:rsidRPr="001F0D13">
        <w:rPr>
          <w:rFonts w:ascii="Times New Roman" w:hAnsi="Times New Roman" w:cs="Times New Roman"/>
          <w:color w:val="000000"/>
          <w:sz w:val="24"/>
          <w:szCs w:val="24"/>
        </w:rPr>
        <w:t>руководящих</w:t>
      </w:r>
      <w:r w:rsidRPr="00CF2872">
        <w:rPr>
          <w:rFonts w:ascii="Times New Roman" w:hAnsi="Times New Roman" w:cs="Times New Roman"/>
          <w:color w:val="000000"/>
          <w:sz w:val="24"/>
          <w:szCs w:val="24"/>
        </w:rPr>
        <w:t xml:space="preserve"> работников –</w:t>
      </w:r>
      <w:r w:rsidR="001F0D13">
        <w:rPr>
          <w:rFonts w:ascii="Times New Roman" w:hAnsi="Times New Roman" w:cs="Times New Roman"/>
          <w:color w:val="000000"/>
          <w:sz w:val="24"/>
          <w:szCs w:val="24"/>
        </w:rPr>
        <w:t>1</w:t>
      </w:r>
      <w:r w:rsidRPr="00CF2872">
        <w:rPr>
          <w:rFonts w:ascii="Times New Roman" w:hAnsi="Times New Roman" w:cs="Times New Roman"/>
          <w:color w:val="000000"/>
          <w:sz w:val="24"/>
          <w:szCs w:val="24"/>
        </w:rPr>
        <w:t>. Образовательный уровень педагогических кадров – высокий (</w:t>
      </w:r>
      <w:r w:rsidR="00B47C9F" w:rsidRPr="00B47C9F">
        <w:rPr>
          <w:rFonts w:ascii="Times New Roman" w:hAnsi="Times New Roman" w:cs="Times New Roman"/>
          <w:color w:val="000000"/>
          <w:sz w:val="24"/>
          <w:szCs w:val="24"/>
        </w:rPr>
        <w:t>60</w:t>
      </w:r>
      <w:r w:rsidRPr="00B47C9F">
        <w:rPr>
          <w:rFonts w:ascii="Times New Roman" w:hAnsi="Times New Roman" w:cs="Times New Roman"/>
          <w:color w:val="000000"/>
          <w:sz w:val="24"/>
          <w:szCs w:val="24"/>
        </w:rPr>
        <w:t xml:space="preserve"> % имеют высшее образование,</w:t>
      </w:r>
      <w:r w:rsidR="00B47C9F" w:rsidRPr="00B47C9F">
        <w:rPr>
          <w:rFonts w:ascii="Times New Roman" w:hAnsi="Times New Roman" w:cs="Times New Roman"/>
          <w:color w:val="000000"/>
          <w:sz w:val="24"/>
          <w:szCs w:val="24"/>
        </w:rPr>
        <w:t>40</w:t>
      </w:r>
      <w:r w:rsidRPr="00B47C9F">
        <w:rPr>
          <w:rFonts w:ascii="Times New Roman" w:hAnsi="Times New Roman" w:cs="Times New Roman"/>
          <w:color w:val="000000"/>
          <w:sz w:val="24"/>
          <w:szCs w:val="24"/>
        </w:rPr>
        <w:t>% - среднее специальное образование)</w:t>
      </w:r>
      <w:r w:rsidRPr="00CF2872">
        <w:rPr>
          <w:rFonts w:ascii="Times New Roman" w:hAnsi="Times New Roman" w:cs="Times New Roman"/>
          <w:color w:val="000000"/>
          <w:sz w:val="24"/>
          <w:szCs w:val="24"/>
        </w:rPr>
        <w:t xml:space="preserve">. </w:t>
      </w:r>
      <w:r w:rsidR="00CF2872">
        <w:rPr>
          <w:rFonts w:ascii="Times New Roman" w:hAnsi="Times New Roman" w:cs="Times New Roman"/>
          <w:color w:val="000000"/>
          <w:sz w:val="24"/>
          <w:szCs w:val="24"/>
        </w:rPr>
        <w:t xml:space="preserve"> Два педагога имеют высшую квалификационную категорию, </w:t>
      </w:r>
      <w:r w:rsidR="00185F1A">
        <w:rPr>
          <w:rFonts w:ascii="Times New Roman" w:hAnsi="Times New Roman" w:cs="Times New Roman"/>
          <w:color w:val="000000"/>
          <w:sz w:val="24"/>
          <w:szCs w:val="24"/>
        </w:rPr>
        <w:t>девять</w:t>
      </w:r>
      <w:r w:rsidR="00CF2872">
        <w:rPr>
          <w:rFonts w:ascii="Times New Roman" w:hAnsi="Times New Roman" w:cs="Times New Roman"/>
          <w:color w:val="000000"/>
          <w:sz w:val="24"/>
          <w:szCs w:val="24"/>
        </w:rPr>
        <w:t xml:space="preserve"> педагогов имеют</w:t>
      </w:r>
      <w:r w:rsidRPr="00CF2872">
        <w:rPr>
          <w:rFonts w:ascii="Times New Roman" w:hAnsi="Times New Roman" w:cs="Times New Roman"/>
          <w:color w:val="000000"/>
          <w:sz w:val="24"/>
          <w:szCs w:val="24"/>
        </w:rPr>
        <w:t xml:space="preserve"> первую квалификационную категорию</w:t>
      </w:r>
      <w:r w:rsidR="00185F1A">
        <w:rPr>
          <w:rFonts w:ascii="Times New Roman" w:hAnsi="Times New Roman" w:cs="Times New Roman"/>
          <w:color w:val="000000"/>
          <w:sz w:val="24"/>
          <w:szCs w:val="24"/>
        </w:rPr>
        <w:t>, один педагог не имеет категории,</w:t>
      </w:r>
      <w:r w:rsidR="00CF2872">
        <w:rPr>
          <w:rFonts w:ascii="Times New Roman" w:hAnsi="Times New Roman" w:cs="Times New Roman"/>
          <w:color w:val="000000"/>
          <w:sz w:val="24"/>
          <w:szCs w:val="24"/>
        </w:rPr>
        <w:t xml:space="preserve"> остальные педагоги </w:t>
      </w:r>
      <w:r w:rsidR="00185F1A">
        <w:rPr>
          <w:rFonts w:ascii="Times New Roman" w:hAnsi="Times New Roman" w:cs="Times New Roman"/>
          <w:color w:val="000000"/>
          <w:sz w:val="24"/>
          <w:szCs w:val="24"/>
        </w:rPr>
        <w:t xml:space="preserve">аттестованы на </w:t>
      </w:r>
      <w:r w:rsidR="00CF2872">
        <w:rPr>
          <w:rFonts w:ascii="Times New Roman" w:hAnsi="Times New Roman" w:cs="Times New Roman"/>
          <w:color w:val="000000"/>
          <w:sz w:val="24"/>
          <w:szCs w:val="24"/>
        </w:rPr>
        <w:t xml:space="preserve">соответствие занимаемой должности. </w:t>
      </w:r>
      <w:r w:rsidR="00CF2872" w:rsidRPr="00114375">
        <w:rPr>
          <w:rFonts w:ascii="Times New Roman" w:eastAsia="Times New Roman" w:hAnsi="Times New Roman"/>
          <w:sz w:val="24"/>
          <w:szCs w:val="24"/>
        </w:rPr>
        <w:t>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w:t>
      </w:r>
      <w:r w:rsidR="00316AFE">
        <w:rPr>
          <w:rFonts w:ascii="Times New Roman" w:eastAsia="Times New Roman" w:hAnsi="Times New Roman"/>
          <w:sz w:val="24"/>
          <w:szCs w:val="24"/>
        </w:rPr>
        <w:t xml:space="preserve"> </w:t>
      </w:r>
      <w:r w:rsidR="00CF2872" w:rsidRPr="007D7219">
        <w:rPr>
          <w:rFonts w:ascii="Times New Roman" w:eastAsia="Times New Roman" w:hAnsi="Times New Roman"/>
          <w:bCs/>
          <w:sz w:val="24"/>
          <w:szCs w:val="24"/>
        </w:rPr>
        <w:t>Работа с кадрами</w:t>
      </w:r>
      <w:r w:rsidR="00CF2872" w:rsidRPr="00114375">
        <w:rPr>
          <w:rFonts w:ascii="Times New Roman" w:eastAsia="Times New Roman" w:hAnsi="Times New Roman"/>
          <w:b/>
          <w:bCs/>
          <w:sz w:val="24"/>
          <w:szCs w:val="24"/>
        </w:rPr>
        <w:t> </w:t>
      </w:r>
      <w:r w:rsidR="00CF2872" w:rsidRPr="00114375">
        <w:rPr>
          <w:rFonts w:ascii="Times New Roman" w:eastAsia="Times New Roman" w:hAnsi="Times New Roman"/>
          <w:sz w:val="24"/>
          <w:szCs w:val="24"/>
        </w:rPr>
        <w:t xml:space="preserve"> направлена на повышение профессионализма, творческого потенциала педагогической культуры педагогов, оказание методической помощи педагогам.  Составлен план  прохождения аттестации, повышения квалификации педагогов.</w:t>
      </w:r>
      <w:r w:rsidRPr="00CF2872">
        <w:rPr>
          <w:rFonts w:ascii="Times New Roman" w:hAnsi="Times New Roman" w:cs="Times New Roman"/>
          <w:color w:val="000000"/>
          <w:sz w:val="24"/>
          <w:szCs w:val="24"/>
        </w:rPr>
        <w:t xml:space="preserve"> В течение пяти лет на курсах повышения квалификации и переподготовки кадров обучились </w:t>
      </w:r>
      <w:r w:rsidR="00CF2872">
        <w:rPr>
          <w:rFonts w:ascii="Times New Roman" w:hAnsi="Times New Roman" w:cs="Times New Roman"/>
          <w:color w:val="000000"/>
          <w:sz w:val="24"/>
          <w:szCs w:val="24"/>
        </w:rPr>
        <w:t>80</w:t>
      </w:r>
      <w:r w:rsidRPr="00CF2872">
        <w:rPr>
          <w:rFonts w:ascii="Times New Roman" w:hAnsi="Times New Roman" w:cs="Times New Roman"/>
          <w:color w:val="000000"/>
          <w:sz w:val="24"/>
          <w:szCs w:val="24"/>
        </w:rPr>
        <w:t xml:space="preserve"> % </w:t>
      </w:r>
      <w:r w:rsidR="00CF2872">
        <w:rPr>
          <w:rFonts w:ascii="Times New Roman" w:hAnsi="Times New Roman" w:cs="Times New Roman"/>
          <w:color w:val="000000"/>
          <w:sz w:val="24"/>
          <w:szCs w:val="24"/>
        </w:rPr>
        <w:t xml:space="preserve">воспитателей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23"/>
        <w:gridCol w:w="487"/>
        <w:gridCol w:w="709"/>
        <w:gridCol w:w="425"/>
        <w:gridCol w:w="567"/>
        <w:gridCol w:w="709"/>
        <w:gridCol w:w="850"/>
        <w:gridCol w:w="851"/>
        <w:gridCol w:w="850"/>
        <w:gridCol w:w="993"/>
        <w:gridCol w:w="1984"/>
      </w:tblGrid>
      <w:tr w:rsidR="00622630" w:rsidRPr="007A71E4" w:rsidTr="00083AE4">
        <w:trPr>
          <w:trHeight w:val="465"/>
        </w:trPr>
        <w:tc>
          <w:tcPr>
            <w:tcW w:w="1923" w:type="dxa"/>
            <w:vMerge w:val="restart"/>
          </w:tcPr>
          <w:p w:rsidR="00622630" w:rsidRPr="007A71E4" w:rsidRDefault="00622630" w:rsidP="0075628C">
            <w:pPr>
              <w:spacing w:before="29" w:after="144" w:line="240" w:lineRule="auto"/>
              <w:jc w:val="both"/>
              <w:rPr>
                <w:rFonts w:ascii="Times New Roman" w:eastAsia="Times New Roman" w:hAnsi="Times New Roman"/>
                <w:sz w:val="24"/>
                <w:szCs w:val="24"/>
              </w:rPr>
            </w:pPr>
          </w:p>
        </w:tc>
        <w:tc>
          <w:tcPr>
            <w:tcW w:w="1196" w:type="dxa"/>
            <w:gridSpan w:val="2"/>
          </w:tcPr>
          <w:p w:rsidR="00622630" w:rsidRPr="006A3478" w:rsidRDefault="00622630" w:rsidP="0075628C">
            <w:pPr>
              <w:spacing w:before="29" w:after="144" w:line="240" w:lineRule="auto"/>
              <w:jc w:val="center"/>
              <w:rPr>
                <w:rFonts w:ascii="Times New Roman" w:eastAsia="Times New Roman" w:hAnsi="Times New Roman"/>
                <w:sz w:val="24"/>
                <w:szCs w:val="24"/>
              </w:rPr>
            </w:pPr>
            <w:r w:rsidRPr="006A3478">
              <w:rPr>
                <w:rFonts w:ascii="Times New Roman" w:eastAsia="Times New Roman" w:hAnsi="Times New Roman"/>
                <w:sz w:val="24"/>
                <w:szCs w:val="24"/>
              </w:rPr>
              <w:t>образование</w:t>
            </w:r>
          </w:p>
        </w:tc>
        <w:tc>
          <w:tcPr>
            <w:tcW w:w="2551" w:type="dxa"/>
            <w:gridSpan w:val="4"/>
          </w:tcPr>
          <w:p w:rsidR="00622630" w:rsidRPr="006A3478" w:rsidRDefault="00622630" w:rsidP="0075628C">
            <w:pPr>
              <w:spacing w:before="29" w:after="144" w:line="240" w:lineRule="auto"/>
              <w:jc w:val="center"/>
              <w:rPr>
                <w:rFonts w:ascii="Times New Roman" w:eastAsia="Times New Roman" w:hAnsi="Times New Roman"/>
                <w:sz w:val="24"/>
                <w:szCs w:val="24"/>
              </w:rPr>
            </w:pPr>
            <w:r w:rsidRPr="006A3478">
              <w:rPr>
                <w:rFonts w:ascii="Times New Roman" w:eastAsia="Times New Roman" w:hAnsi="Times New Roman"/>
                <w:sz w:val="24"/>
                <w:szCs w:val="24"/>
              </w:rPr>
              <w:t>Стаж работы</w:t>
            </w:r>
          </w:p>
        </w:tc>
        <w:tc>
          <w:tcPr>
            <w:tcW w:w="4678" w:type="dxa"/>
            <w:gridSpan w:val="4"/>
          </w:tcPr>
          <w:p w:rsidR="00622630" w:rsidRPr="006A3478" w:rsidRDefault="00622630" w:rsidP="0075628C">
            <w:pPr>
              <w:spacing w:before="29" w:after="144" w:line="240" w:lineRule="auto"/>
              <w:jc w:val="center"/>
              <w:rPr>
                <w:rFonts w:ascii="Times New Roman" w:eastAsia="Times New Roman" w:hAnsi="Times New Roman"/>
                <w:sz w:val="24"/>
                <w:szCs w:val="24"/>
              </w:rPr>
            </w:pPr>
            <w:r w:rsidRPr="006A3478">
              <w:rPr>
                <w:rFonts w:ascii="Times New Roman" w:eastAsia="Times New Roman" w:hAnsi="Times New Roman"/>
                <w:sz w:val="24"/>
                <w:szCs w:val="24"/>
              </w:rPr>
              <w:t>Квалификационная категория</w:t>
            </w:r>
          </w:p>
        </w:tc>
      </w:tr>
      <w:tr w:rsidR="00083AE4" w:rsidRPr="007A71E4" w:rsidTr="00083AE4">
        <w:trPr>
          <w:cantSplit/>
          <w:trHeight w:val="1624"/>
        </w:trPr>
        <w:tc>
          <w:tcPr>
            <w:tcW w:w="1923" w:type="dxa"/>
            <w:vMerge/>
          </w:tcPr>
          <w:p w:rsidR="00622630" w:rsidRPr="007A71E4" w:rsidRDefault="00622630" w:rsidP="0075628C">
            <w:pPr>
              <w:spacing w:before="29" w:after="144" w:line="240" w:lineRule="auto"/>
              <w:jc w:val="both"/>
              <w:rPr>
                <w:rFonts w:ascii="Times New Roman" w:eastAsia="Times New Roman" w:hAnsi="Times New Roman"/>
                <w:sz w:val="24"/>
                <w:szCs w:val="24"/>
              </w:rPr>
            </w:pPr>
          </w:p>
        </w:tc>
        <w:tc>
          <w:tcPr>
            <w:tcW w:w="487" w:type="dxa"/>
            <w:textDirection w:val="btLr"/>
          </w:tcPr>
          <w:p w:rsidR="00622630" w:rsidRPr="00083AE4" w:rsidRDefault="00622630" w:rsidP="00083AE4">
            <w:pPr>
              <w:spacing w:before="29" w:after="144" w:line="240" w:lineRule="auto"/>
              <w:ind w:left="113" w:right="113"/>
              <w:jc w:val="center"/>
              <w:rPr>
                <w:rFonts w:ascii="Times New Roman" w:eastAsia="Times New Roman" w:hAnsi="Times New Roman"/>
                <w:sz w:val="24"/>
                <w:szCs w:val="24"/>
              </w:rPr>
            </w:pPr>
            <w:r w:rsidRPr="00083AE4">
              <w:rPr>
                <w:rFonts w:ascii="Times New Roman" w:eastAsia="Times New Roman" w:hAnsi="Times New Roman"/>
                <w:sz w:val="24"/>
                <w:szCs w:val="24"/>
              </w:rPr>
              <w:t>Высшее.</w:t>
            </w:r>
          </w:p>
        </w:tc>
        <w:tc>
          <w:tcPr>
            <w:tcW w:w="709" w:type="dxa"/>
            <w:textDirection w:val="btLr"/>
          </w:tcPr>
          <w:p w:rsidR="00622630" w:rsidRPr="00083AE4" w:rsidRDefault="00622630" w:rsidP="00083AE4">
            <w:pPr>
              <w:spacing w:before="29" w:after="144" w:line="240" w:lineRule="auto"/>
              <w:ind w:left="113" w:right="113"/>
              <w:jc w:val="center"/>
              <w:rPr>
                <w:rFonts w:ascii="Times New Roman" w:eastAsia="Times New Roman" w:hAnsi="Times New Roman"/>
                <w:sz w:val="24"/>
                <w:szCs w:val="24"/>
              </w:rPr>
            </w:pPr>
            <w:r w:rsidRPr="00083AE4">
              <w:rPr>
                <w:rFonts w:ascii="Times New Roman" w:eastAsia="Times New Roman" w:hAnsi="Times New Roman"/>
                <w:sz w:val="24"/>
                <w:szCs w:val="24"/>
              </w:rPr>
              <w:t>Сред-спец</w:t>
            </w:r>
          </w:p>
        </w:tc>
        <w:tc>
          <w:tcPr>
            <w:tcW w:w="425" w:type="dxa"/>
            <w:textDirection w:val="btLr"/>
          </w:tcPr>
          <w:p w:rsidR="00622630" w:rsidRPr="00083AE4" w:rsidRDefault="00622630" w:rsidP="00083AE4">
            <w:pPr>
              <w:spacing w:before="29" w:after="144" w:line="240" w:lineRule="auto"/>
              <w:ind w:left="113" w:right="113"/>
              <w:jc w:val="center"/>
              <w:rPr>
                <w:rFonts w:ascii="Times New Roman" w:eastAsia="Times New Roman" w:hAnsi="Times New Roman"/>
                <w:sz w:val="24"/>
                <w:szCs w:val="24"/>
              </w:rPr>
            </w:pPr>
            <w:r w:rsidRPr="00083AE4">
              <w:rPr>
                <w:rFonts w:ascii="Times New Roman" w:eastAsia="Times New Roman" w:hAnsi="Times New Roman"/>
                <w:sz w:val="24"/>
                <w:szCs w:val="24"/>
              </w:rPr>
              <w:t>2-5 лет</w:t>
            </w:r>
          </w:p>
        </w:tc>
        <w:tc>
          <w:tcPr>
            <w:tcW w:w="567" w:type="dxa"/>
            <w:textDirection w:val="btLr"/>
          </w:tcPr>
          <w:p w:rsidR="00622630" w:rsidRPr="00083AE4" w:rsidRDefault="00622630" w:rsidP="00083AE4">
            <w:pPr>
              <w:spacing w:before="29" w:after="144" w:line="240" w:lineRule="auto"/>
              <w:ind w:left="113" w:right="113"/>
              <w:jc w:val="center"/>
              <w:rPr>
                <w:rFonts w:ascii="Times New Roman" w:eastAsia="Times New Roman" w:hAnsi="Times New Roman"/>
                <w:sz w:val="24"/>
                <w:szCs w:val="24"/>
              </w:rPr>
            </w:pPr>
            <w:r w:rsidRPr="00083AE4">
              <w:rPr>
                <w:rFonts w:ascii="Times New Roman" w:eastAsia="Times New Roman" w:hAnsi="Times New Roman"/>
                <w:sz w:val="24"/>
                <w:szCs w:val="24"/>
              </w:rPr>
              <w:t>5-10 лет</w:t>
            </w:r>
          </w:p>
        </w:tc>
        <w:tc>
          <w:tcPr>
            <w:tcW w:w="709" w:type="dxa"/>
            <w:textDirection w:val="btLr"/>
          </w:tcPr>
          <w:p w:rsidR="00622630" w:rsidRPr="00083AE4" w:rsidRDefault="00622630" w:rsidP="00083AE4">
            <w:pPr>
              <w:spacing w:before="29" w:after="144" w:line="240" w:lineRule="auto"/>
              <w:ind w:left="113" w:right="113"/>
              <w:jc w:val="center"/>
              <w:rPr>
                <w:rFonts w:ascii="Times New Roman" w:eastAsia="Times New Roman" w:hAnsi="Times New Roman"/>
                <w:sz w:val="24"/>
                <w:szCs w:val="24"/>
              </w:rPr>
            </w:pPr>
            <w:r w:rsidRPr="00083AE4">
              <w:rPr>
                <w:rFonts w:ascii="Times New Roman" w:eastAsia="Times New Roman" w:hAnsi="Times New Roman"/>
                <w:sz w:val="24"/>
                <w:szCs w:val="24"/>
              </w:rPr>
              <w:t>10-20 лет</w:t>
            </w:r>
          </w:p>
        </w:tc>
        <w:tc>
          <w:tcPr>
            <w:tcW w:w="850" w:type="dxa"/>
            <w:textDirection w:val="btLr"/>
          </w:tcPr>
          <w:p w:rsidR="00622630" w:rsidRPr="00083AE4" w:rsidRDefault="00622630" w:rsidP="00083AE4">
            <w:pPr>
              <w:spacing w:before="29" w:after="144" w:line="240" w:lineRule="auto"/>
              <w:ind w:left="113" w:right="113"/>
              <w:jc w:val="center"/>
              <w:rPr>
                <w:rFonts w:ascii="Times New Roman" w:eastAsia="Times New Roman" w:hAnsi="Times New Roman"/>
                <w:sz w:val="24"/>
                <w:szCs w:val="24"/>
              </w:rPr>
            </w:pPr>
            <w:r w:rsidRPr="00083AE4">
              <w:rPr>
                <w:rFonts w:ascii="Times New Roman" w:eastAsia="Times New Roman" w:hAnsi="Times New Roman"/>
                <w:sz w:val="24"/>
                <w:szCs w:val="24"/>
              </w:rPr>
              <w:t>Свыше 20 лет</w:t>
            </w:r>
          </w:p>
        </w:tc>
        <w:tc>
          <w:tcPr>
            <w:tcW w:w="851" w:type="dxa"/>
            <w:textDirection w:val="btLr"/>
          </w:tcPr>
          <w:p w:rsidR="00622630" w:rsidRPr="00083AE4" w:rsidRDefault="00622630" w:rsidP="00083AE4">
            <w:pPr>
              <w:spacing w:before="29" w:after="144" w:line="240" w:lineRule="auto"/>
              <w:ind w:left="113" w:right="113"/>
              <w:jc w:val="center"/>
              <w:rPr>
                <w:rFonts w:ascii="Times New Roman" w:eastAsia="Times New Roman" w:hAnsi="Times New Roman"/>
                <w:sz w:val="24"/>
                <w:szCs w:val="24"/>
              </w:rPr>
            </w:pPr>
            <w:r w:rsidRPr="00083AE4">
              <w:rPr>
                <w:rFonts w:ascii="Times New Roman" w:eastAsia="Times New Roman" w:hAnsi="Times New Roman"/>
                <w:sz w:val="24"/>
                <w:szCs w:val="24"/>
              </w:rPr>
              <w:t>Высшая</w:t>
            </w:r>
          </w:p>
        </w:tc>
        <w:tc>
          <w:tcPr>
            <w:tcW w:w="850" w:type="dxa"/>
            <w:textDirection w:val="btLr"/>
          </w:tcPr>
          <w:p w:rsidR="00622630" w:rsidRPr="00083AE4" w:rsidRDefault="00622630" w:rsidP="00083AE4">
            <w:pPr>
              <w:spacing w:before="29" w:after="144" w:line="240" w:lineRule="auto"/>
              <w:ind w:left="113" w:right="113"/>
              <w:jc w:val="center"/>
              <w:rPr>
                <w:rFonts w:ascii="Times New Roman" w:eastAsia="Times New Roman" w:hAnsi="Times New Roman"/>
                <w:sz w:val="24"/>
                <w:szCs w:val="24"/>
              </w:rPr>
            </w:pPr>
            <w:r w:rsidRPr="00083AE4">
              <w:rPr>
                <w:rFonts w:ascii="Times New Roman" w:eastAsia="Times New Roman" w:hAnsi="Times New Roman"/>
                <w:sz w:val="24"/>
                <w:szCs w:val="24"/>
              </w:rPr>
              <w:t>первая</w:t>
            </w:r>
          </w:p>
        </w:tc>
        <w:tc>
          <w:tcPr>
            <w:tcW w:w="993" w:type="dxa"/>
            <w:textDirection w:val="btLr"/>
          </w:tcPr>
          <w:p w:rsidR="00622630" w:rsidRPr="00083AE4" w:rsidRDefault="00622630" w:rsidP="00083AE4">
            <w:pPr>
              <w:spacing w:before="29" w:after="144" w:line="240" w:lineRule="auto"/>
              <w:ind w:left="113" w:right="113"/>
              <w:jc w:val="center"/>
              <w:rPr>
                <w:rFonts w:ascii="Times New Roman" w:eastAsia="Times New Roman" w:hAnsi="Times New Roman"/>
                <w:sz w:val="24"/>
                <w:szCs w:val="24"/>
              </w:rPr>
            </w:pPr>
            <w:r w:rsidRPr="00083AE4">
              <w:rPr>
                <w:rFonts w:ascii="Times New Roman" w:eastAsia="Times New Roman" w:hAnsi="Times New Roman"/>
                <w:sz w:val="24"/>
                <w:szCs w:val="24"/>
              </w:rPr>
              <w:t>Без категории</w:t>
            </w:r>
          </w:p>
        </w:tc>
        <w:tc>
          <w:tcPr>
            <w:tcW w:w="1984" w:type="dxa"/>
            <w:textDirection w:val="btLr"/>
          </w:tcPr>
          <w:p w:rsidR="00622630" w:rsidRPr="00083AE4" w:rsidRDefault="00622630" w:rsidP="00083AE4">
            <w:pPr>
              <w:spacing w:before="29" w:after="144" w:line="240" w:lineRule="auto"/>
              <w:ind w:left="113" w:right="113"/>
              <w:jc w:val="center"/>
              <w:rPr>
                <w:rFonts w:ascii="Times New Roman" w:eastAsia="Times New Roman" w:hAnsi="Times New Roman"/>
                <w:sz w:val="24"/>
                <w:szCs w:val="24"/>
              </w:rPr>
            </w:pPr>
            <w:r w:rsidRPr="00083AE4">
              <w:rPr>
                <w:rFonts w:ascii="Times New Roman" w:eastAsia="Times New Roman" w:hAnsi="Times New Roman"/>
                <w:sz w:val="24"/>
                <w:szCs w:val="24"/>
              </w:rPr>
              <w:t>Соответствие занимаемой должности</w:t>
            </w:r>
          </w:p>
        </w:tc>
      </w:tr>
      <w:tr w:rsidR="00083AE4" w:rsidRPr="007A71E4" w:rsidTr="00083AE4">
        <w:trPr>
          <w:trHeight w:val="465"/>
        </w:trPr>
        <w:tc>
          <w:tcPr>
            <w:tcW w:w="1923" w:type="dxa"/>
          </w:tcPr>
          <w:p w:rsidR="00622630" w:rsidRPr="007A71E4" w:rsidRDefault="00622630" w:rsidP="0075628C">
            <w:pPr>
              <w:spacing w:before="29" w:after="144" w:line="240" w:lineRule="auto"/>
              <w:jc w:val="both"/>
              <w:rPr>
                <w:rFonts w:ascii="Times New Roman" w:eastAsia="Times New Roman" w:hAnsi="Times New Roman"/>
                <w:sz w:val="24"/>
                <w:szCs w:val="24"/>
              </w:rPr>
            </w:pPr>
            <w:r w:rsidRPr="007A71E4">
              <w:rPr>
                <w:rFonts w:ascii="Times New Roman" w:eastAsia="Times New Roman" w:hAnsi="Times New Roman"/>
                <w:sz w:val="24"/>
                <w:szCs w:val="24"/>
              </w:rPr>
              <w:t>Руководитель</w:t>
            </w:r>
          </w:p>
        </w:tc>
        <w:tc>
          <w:tcPr>
            <w:tcW w:w="487" w:type="dxa"/>
          </w:tcPr>
          <w:p w:rsidR="00622630" w:rsidRPr="007A71E4" w:rsidRDefault="00622630" w:rsidP="0075628C">
            <w:pPr>
              <w:spacing w:before="29" w:after="144"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09" w:type="dxa"/>
          </w:tcPr>
          <w:p w:rsidR="00622630" w:rsidRPr="006A3478" w:rsidRDefault="00622630" w:rsidP="0075628C">
            <w:pPr>
              <w:spacing w:before="29" w:after="144" w:line="240" w:lineRule="auto"/>
              <w:jc w:val="center"/>
              <w:rPr>
                <w:rFonts w:ascii="Times New Roman" w:eastAsia="Times New Roman" w:hAnsi="Times New Roman"/>
                <w:sz w:val="24"/>
                <w:szCs w:val="24"/>
              </w:rPr>
            </w:pPr>
          </w:p>
        </w:tc>
        <w:tc>
          <w:tcPr>
            <w:tcW w:w="425" w:type="dxa"/>
          </w:tcPr>
          <w:p w:rsidR="00622630" w:rsidRPr="006A3478" w:rsidRDefault="00622630" w:rsidP="0075628C">
            <w:pPr>
              <w:spacing w:before="29" w:after="144" w:line="240" w:lineRule="auto"/>
              <w:jc w:val="center"/>
              <w:rPr>
                <w:rFonts w:ascii="Times New Roman" w:eastAsia="Times New Roman" w:hAnsi="Times New Roman"/>
                <w:sz w:val="24"/>
                <w:szCs w:val="24"/>
              </w:rPr>
            </w:pPr>
          </w:p>
        </w:tc>
        <w:tc>
          <w:tcPr>
            <w:tcW w:w="567" w:type="dxa"/>
          </w:tcPr>
          <w:p w:rsidR="00622630" w:rsidRPr="006A3478" w:rsidRDefault="00622630" w:rsidP="0075628C">
            <w:pPr>
              <w:spacing w:before="29" w:after="144" w:line="240" w:lineRule="auto"/>
              <w:jc w:val="center"/>
              <w:rPr>
                <w:rFonts w:ascii="Times New Roman" w:eastAsia="Times New Roman" w:hAnsi="Times New Roman"/>
                <w:sz w:val="24"/>
                <w:szCs w:val="24"/>
              </w:rPr>
            </w:pPr>
          </w:p>
        </w:tc>
        <w:tc>
          <w:tcPr>
            <w:tcW w:w="709" w:type="dxa"/>
          </w:tcPr>
          <w:p w:rsidR="00622630" w:rsidRPr="006A3478" w:rsidRDefault="00622630" w:rsidP="0075628C">
            <w:pPr>
              <w:spacing w:before="29" w:after="144" w:line="240" w:lineRule="auto"/>
              <w:jc w:val="center"/>
              <w:rPr>
                <w:rFonts w:ascii="Times New Roman" w:eastAsia="Times New Roman" w:hAnsi="Times New Roman"/>
                <w:sz w:val="24"/>
                <w:szCs w:val="24"/>
              </w:rPr>
            </w:pPr>
          </w:p>
        </w:tc>
        <w:tc>
          <w:tcPr>
            <w:tcW w:w="850" w:type="dxa"/>
          </w:tcPr>
          <w:p w:rsidR="00622630" w:rsidRPr="006A3478" w:rsidRDefault="00622630" w:rsidP="0075628C">
            <w:pPr>
              <w:spacing w:before="29" w:after="144"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851" w:type="dxa"/>
          </w:tcPr>
          <w:p w:rsidR="00622630" w:rsidRPr="006A3478" w:rsidRDefault="00622630" w:rsidP="0075628C">
            <w:pPr>
              <w:spacing w:before="29" w:after="144" w:line="240" w:lineRule="auto"/>
              <w:jc w:val="center"/>
              <w:rPr>
                <w:rFonts w:ascii="Times New Roman" w:eastAsia="Times New Roman" w:hAnsi="Times New Roman"/>
                <w:sz w:val="24"/>
                <w:szCs w:val="24"/>
              </w:rPr>
            </w:pPr>
          </w:p>
        </w:tc>
        <w:tc>
          <w:tcPr>
            <w:tcW w:w="850" w:type="dxa"/>
          </w:tcPr>
          <w:p w:rsidR="00622630" w:rsidRPr="006A3478" w:rsidRDefault="00622630" w:rsidP="0075628C">
            <w:pPr>
              <w:spacing w:before="29" w:after="144" w:line="240" w:lineRule="auto"/>
              <w:jc w:val="center"/>
              <w:rPr>
                <w:rFonts w:ascii="Times New Roman" w:eastAsia="Times New Roman" w:hAnsi="Times New Roman"/>
                <w:sz w:val="24"/>
                <w:szCs w:val="24"/>
              </w:rPr>
            </w:pPr>
          </w:p>
        </w:tc>
        <w:tc>
          <w:tcPr>
            <w:tcW w:w="993" w:type="dxa"/>
          </w:tcPr>
          <w:p w:rsidR="00622630" w:rsidRPr="006A3478" w:rsidRDefault="00622630" w:rsidP="0075628C">
            <w:pPr>
              <w:spacing w:before="29" w:after="144" w:line="240" w:lineRule="auto"/>
              <w:jc w:val="center"/>
              <w:rPr>
                <w:rFonts w:ascii="Times New Roman" w:eastAsia="Times New Roman" w:hAnsi="Times New Roman"/>
                <w:sz w:val="24"/>
                <w:szCs w:val="24"/>
              </w:rPr>
            </w:pPr>
          </w:p>
        </w:tc>
        <w:tc>
          <w:tcPr>
            <w:tcW w:w="1984" w:type="dxa"/>
          </w:tcPr>
          <w:p w:rsidR="00622630" w:rsidRPr="006A3478" w:rsidRDefault="00622630" w:rsidP="0075628C">
            <w:pPr>
              <w:spacing w:before="29" w:after="144" w:line="240" w:lineRule="auto"/>
              <w:jc w:val="center"/>
              <w:rPr>
                <w:rFonts w:ascii="Times New Roman" w:eastAsia="Times New Roman" w:hAnsi="Times New Roman"/>
                <w:sz w:val="24"/>
                <w:szCs w:val="24"/>
              </w:rPr>
            </w:pPr>
          </w:p>
        </w:tc>
      </w:tr>
      <w:tr w:rsidR="00083AE4" w:rsidRPr="007A71E4" w:rsidTr="00083AE4">
        <w:trPr>
          <w:trHeight w:val="759"/>
        </w:trPr>
        <w:tc>
          <w:tcPr>
            <w:tcW w:w="1923" w:type="dxa"/>
          </w:tcPr>
          <w:p w:rsidR="00622630" w:rsidRPr="007A71E4" w:rsidRDefault="00622630" w:rsidP="0075628C">
            <w:pPr>
              <w:spacing w:before="29" w:after="144" w:line="240" w:lineRule="auto"/>
              <w:jc w:val="both"/>
              <w:rPr>
                <w:rFonts w:ascii="Times New Roman" w:eastAsia="Times New Roman" w:hAnsi="Times New Roman"/>
                <w:sz w:val="24"/>
                <w:szCs w:val="24"/>
              </w:rPr>
            </w:pPr>
            <w:r w:rsidRPr="007A71E4">
              <w:rPr>
                <w:rFonts w:ascii="Times New Roman" w:eastAsia="Times New Roman" w:hAnsi="Times New Roman"/>
                <w:sz w:val="24"/>
                <w:szCs w:val="24"/>
              </w:rPr>
              <w:t>Педагогические работники</w:t>
            </w:r>
          </w:p>
        </w:tc>
        <w:tc>
          <w:tcPr>
            <w:tcW w:w="487" w:type="dxa"/>
          </w:tcPr>
          <w:p w:rsidR="00622630" w:rsidRPr="007A71E4" w:rsidRDefault="00622630" w:rsidP="0075628C">
            <w:pPr>
              <w:spacing w:before="29" w:after="144"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c>
          <w:tcPr>
            <w:tcW w:w="709" w:type="dxa"/>
          </w:tcPr>
          <w:p w:rsidR="00622630" w:rsidRPr="006A3478" w:rsidRDefault="00622630" w:rsidP="0075628C">
            <w:pPr>
              <w:spacing w:before="29" w:after="144"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425" w:type="dxa"/>
          </w:tcPr>
          <w:p w:rsidR="00622630" w:rsidRPr="006A3478" w:rsidRDefault="00622630" w:rsidP="0075628C">
            <w:pPr>
              <w:spacing w:before="29" w:after="144"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567" w:type="dxa"/>
          </w:tcPr>
          <w:p w:rsidR="00622630" w:rsidRPr="006A3478" w:rsidRDefault="00622630" w:rsidP="0075628C">
            <w:pPr>
              <w:spacing w:before="29" w:after="144"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09" w:type="dxa"/>
          </w:tcPr>
          <w:p w:rsidR="00622630" w:rsidRPr="006A3478" w:rsidRDefault="00622630" w:rsidP="0075628C">
            <w:pPr>
              <w:spacing w:before="29" w:after="144"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850" w:type="dxa"/>
          </w:tcPr>
          <w:p w:rsidR="00622630" w:rsidRPr="006A3478" w:rsidRDefault="00622630" w:rsidP="0075628C">
            <w:pPr>
              <w:spacing w:before="29" w:after="144"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851" w:type="dxa"/>
          </w:tcPr>
          <w:p w:rsidR="00622630" w:rsidRPr="006A3478" w:rsidRDefault="00622630" w:rsidP="0075628C">
            <w:pPr>
              <w:spacing w:before="29" w:after="144"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850" w:type="dxa"/>
          </w:tcPr>
          <w:p w:rsidR="00622630" w:rsidRPr="006A3478" w:rsidRDefault="00622630" w:rsidP="0075628C">
            <w:pPr>
              <w:spacing w:before="29" w:after="144" w:line="240" w:lineRule="auto"/>
              <w:jc w:val="center"/>
              <w:rPr>
                <w:rFonts w:ascii="Times New Roman" w:eastAsia="Times New Roman" w:hAnsi="Times New Roman"/>
                <w:sz w:val="24"/>
                <w:szCs w:val="24"/>
              </w:rPr>
            </w:pPr>
            <w:r>
              <w:rPr>
                <w:rFonts w:ascii="Times New Roman" w:eastAsia="Times New Roman" w:hAnsi="Times New Roman"/>
                <w:sz w:val="24"/>
                <w:szCs w:val="24"/>
              </w:rPr>
              <w:t>9</w:t>
            </w:r>
          </w:p>
        </w:tc>
        <w:tc>
          <w:tcPr>
            <w:tcW w:w="993" w:type="dxa"/>
          </w:tcPr>
          <w:p w:rsidR="00622630" w:rsidRPr="006A3478" w:rsidRDefault="00185F1A" w:rsidP="0075628C">
            <w:pPr>
              <w:spacing w:before="29" w:after="144"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984" w:type="dxa"/>
          </w:tcPr>
          <w:p w:rsidR="00622630" w:rsidRPr="006A3478" w:rsidRDefault="00185F1A" w:rsidP="0075628C">
            <w:pPr>
              <w:spacing w:before="29" w:after="144"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bl>
    <w:p w:rsidR="00CF2872" w:rsidRPr="00CF2872" w:rsidRDefault="00E35611" w:rsidP="00CF2872">
      <w:pPr>
        <w:spacing w:before="29" w:after="144" w:line="240" w:lineRule="auto"/>
        <w:jc w:val="both"/>
        <w:rPr>
          <w:rFonts w:ascii="Times New Roman" w:eastAsia="Times New Roman" w:hAnsi="Times New Roman"/>
          <w:sz w:val="24"/>
          <w:szCs w:val="24"/>
        </w:rPr>
      </w:pPr>
      <w:r w:rsidRPr="00CF2872">
        <w:rPr>
          <w:rFonts w:ascii="Times New Roman" w:hAnsi="Times New Roman" w:cs="Times New Roman"/>
          <w:color w:val="000000"/>
          <w:sz w:val="24"/>
          <w:szCs w:val="24"/>
        </w:rPr>
        <w:t>Количество педагогических работников, имеющих отраслевые награды</w:t>
      </w:r>
      <w:r w:rsidR="00CF2872">
        <w:rPr>
          <w:rFonts w:ascii="Times New Roman" w:hAnsi="Times New Roman" w:cs="Times New Roman"/>
          <w:color w:val="000000"/>
          <w:sz w:val="24"/>
          <w:szCs w:val="24"/>
        </w:rPr>
        <w:t>:</w:t>
      </w:r>
    </w:p>
    <w:p w:rsidR="00CF2872" w:rsidRDefault="00CF2872" w:rsidP="00CF2872">
      <w:pPr>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Российские</w:t>
      </w:r>
      <w:r w:rsidR="00B47C9F">
        <w:rPr>
          <w:rFonts w:ascii="Times New Roman" w:hAnsi="Times New Roman" w:cs="Times New Roman"/>
          <w:color w:val="000000"/>
          <w:sz w:val="24"/>
          <w:szCs w:val="24"/>
        </w:rPr>
        <w:t xml:space="preserve">  награды </w:t>
      </w:r>
      <w:r>
        <w:rPr>
          <w:rFonts w:ascii="Times New Roman" w:hAnsi="Times New Roman" w:cs="Times New Roman"/>
          <w:color w:val="000000"/>
          <w:sz w:val="24"/>
          <w:szCs w:val="24"/>
        </w:rPr>
        <w:t>-</w:t>
      </w:r>
      <w:r w:rsidR="00B47C9F" w:rsidRPr="00B47C9F">
        <w:rPr>
          <w:rFonts w:ascii="Times New Roman" w:hAnsi="Times New Roman" w:cs="Times New Roman"/>
          <w:sz w:val="24"/>
          <w:szCs w:val="24"/>
        </w:rPr>
        <w:t>3 педагога</w:t>
      </w:r>
    </w:p>
    <w:p w:rsidR="00B47C9F" w:rsidRDefault="00CF2872" w:rsidP="00CF2872">
      <w:pPr>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FF0000"/>
          <w:sz w:val="24"/>
          <w:szCs w:val="24"/>
        </w:rPr>
      </w:pPr>
      <w:r>
        <w:rPr>
          <w:rFonts w:ascii="Times New Roman" w:hAnsi="Times New Roman" w:cs="Times New Roman"/>
          <w:color w:val="000000"/>
          <w:sz w:val="24"/>
          <w:szCs w:val="24"/>
        </w:rPr>
        <w:t>Республиканские</w:t>
      </w:r>
      <w:r w:rsidR="00B47C9F">
        <w:rPr>
          <w:rFonts w:ascii="Times New Roman" w:hAnsi="Times New Roman" w:cs="Times New Roman"/>
          <w:color w:val="000000"/>
          <w:sz w:val="24"/>
          <w:szCs w:val="24"/>
        </w:rPr>
        <w:t xml:space="preserve"> награды - 7 педагогов</w:t>
      </w:r>
    </w:p>
    <w:p w:rsidR="00E35611" w:rsidRPr="00CF2872" w:rsidRDefault="00CF2872" w:rsidP="00CF2872">
      <w:pPr>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Муниципальные</w:t>
      </w:r>
      <w:r w:rsidR="00B47C9F">
        <w:rPr>
          <w:rFonts w:ascii="Times New Roman" w:hAnsi="Times New Roman" w:cs="Times New Roman"/>
          <w:color w:val="000000"/>
          <w:sz w:val="24"/>
          <w:szCs w:val="24"/>
        </w:rPr>
        <w:t xml:space="preserve"> награды - 9 педагогов </w:t>
      </w:r>
    </w:p>
    <w:p w:rsidR="00E35611" w:rsidRPr="00CF2872" w:rsidRDefault="00E35611" w:rsidP="00CF2872">
      <w:pPr>
        <w:pStyle w:val="a8"/>
        <w:spacing w:after="0"/>
        <w:ind w:left="220" w:right="4248"/>
        <w:rPr>
          <w:sz w:val="24"/>
          <w:szCs w:val="24"/>
          <w:lang w:eastAsia="en-US" w:bidi="en-US"/>
        </w:rPr>
      </w:pPr>
    </w:p>
    <w:p w:rsidR="00083AE4" w:rsidRDefault="00083AE4" w:rsidP="00083AE4">
      <w:pPr>
        <w:pStyle w:val="2"/>
        <w:keepLines w:val="0"/>
        <w:tabs>
          <w:tab w:val="left" w:pos="-142"/>
        </w:tabs>
        <w:suppressAutoHyphens/>
        <w:spacing w:before="0" w:line="240" w:lineRule="auto"/>
        <w:rPr>
          <w:rFonts w:ascii="Times New Roman" w:hAnsi="Times New Roman" w:cs="Times New Roman"/>
          <w:color w:val="auto"/>
          <w:sz w:val="24"/>
          <w:szCs w:val="24"/>
        </w:rPr>
      </w:pPr>
    </w:p>
    <w:p w:rsidR="005345E9" w:rsidRDefault="005345E9" w:rsidP="00083AE4">
      <w:pPr>
        <w:pStyle w:val="2"/>
        <w:keepLines w:val="0"/>
        <w:tabs>
          <w:tab w:val="left" w:pos="-142"/>
        </w:tabs>
        <w:suppressAutoHyphens/>
        <w:spacing w:before="0" w:line="240" w:lineRule="auto"/>
        <w:rPr>
          <w:rFonts w:ascii="Times New Roman" w:hAnsi="Times New Roman" w:cs="Times New Roman"/>
          <w:color w:val="auto"/>
          <w:sz w:val="24"/>
          <w:szCs w:val="24"/>
        </w:rPr>
      </w:pPr>
    </w:p>
    <w:p w:rsidR="006414DE" w:rsidRDefault="000E0B8E" w:rsidP="00083AE4">
      <w:pPr>
        <w:pStyle w:val="2"/>
        <w:keepLines w:val="0"/>
        <w:tabs>
          <w:tab w:val="left" w:pos="-142"/>
        </w:tabs>
        <w:suppressAutoHyphens/>
        <w:spacing w:before="0" w:line="240" w:lineRule="auto"/>
        <w:rPr>
          <w:rFonts w:ascii="Times New Roman" w:hAnsi="Times New Roman" w:cs="Times New Roman"/>
          <w:color w:val="auto"/>
          <w:sz w:val="24"/>
          <w:szCs w:val="24"/>
        </w:rPr>
      </w:pPr>
      <w:r w:rsidRPr="000E0B8E">
        <w:rPr>
          <w:rFonts w:ascii="Times New Roman" w:hAnsi="Times New Roman" w:cs="Times New Roman"/>
          <w:color w:val="auto"/>
          <w:sz w:val="24"/>
          <w:szCs w:val="24"/>
        </w:rPr>
        <w:t xml:space="preserve">1.4. Организационно-педагогическое обеспечение учебного процесса  </w:t>
      </w:r>
    </w:p>
    <w:p w:rsidR="000E0B8E" w:rsidRPr="000E0B8E" w:rsidRDefault="000E0B8E" w:rsidP="000E0B8E">
      <w:pPr>
        <w:pStyle w:val="a6"/>
        <w:numPr>
          <w:ilvl w:val="0"/>
          <w:numId w:val="1"/>
        </w:numPr>
        <w:spacing w:after="0"/>
        <w:rPr>
          <w:rFonts w:ascii="Times New Roman" w:hAnsi="Times New Roman" w:cs="Times New Roman"/>
          <w:sz w:val="24"/>
          <w:szCs w:val="24"/>
        </w:rPr>
      </w:pPr>
      <w:r w:rsidRPr="000E0B8E">
        <w:rPr>
          <w:rFonts w:ascii="Times New Roman" w:hAnsi="Times New Roman" w:cs="Times New Roman"/>
          <w:sz w:val="24"/>
          <w:szCs w:val="24"/>
        </w:rPr>
        <w:t xml:space="preserve">Начало учебного года - с 1 сентября </w:t>
      </w:r>
    </w:p>
    <w:p w:rsidR="000E0B8E" w:rsidRPr="000E0B8E" w:rsidRDefault="000E0B8E" w:rsidP="000E0B8E">
      <w:pPr>
        <w:pStyle w:val="a6"/>
        <w:numPr>
          <w:ilvl w:val="0"/>
          <w:numId w:val="1"/>
        </w:numPr>
        <w:spacing w:after="0"/>
        <w:rPr>
          <w:rFonts w:ascii="Times New Roman" w:hAnsi="Times New Roman" w:cs="Times New Roman"/>
          <w:sz w:val="24"/>
          <w:szCs w:val="24"/>
        </w:rPr>
      </w:pPr>
      <w:r w:rsidRPr="000E0B8E">
        <w:rPr>
          <w:rFonts w:ascii="Times New Roman" w:hAnsi="Times New Roman" w:cs="Times New Roman"/>
          <w:sz w:val="24"/>
          <w:szCs w:val="24"/>
        </w:rPr>
        <w:t>Окончание учебного года -31 мая</w:t>
      </w:r>
    </w:p>
    <w:p w:rsidR="000E0B8E" w:rsidRPr="000E0B8E" w:rsidRDefault="000E0B8E" w:rsidP="000E0B8E">
      <w:pPr>
        <w:pStyle w:val="a6"/>
        <w:numPr>
          <w:ilvl w:val="0"/>
          <w:numId w:val="1"/>
        </w:numPr>
        <w:spacing w:after="0"/>
        <w:rPr>
          <w:rFonts w:ascii="Times New Roman" w:hAnsi="Times New Roman" w:cs="Times New Roman"/>
          <w:sz w:val="24"/>
          <w:szCs w:val="24"/>
        </w:rPr>
      </w:pPr>
      <w:r w:rsidRPr="000E0B8E">
        <w:rPr>
          <w:rFonts w:ascii="Times New Roman" w:hAnsi="Times New Roman" w:cs="Times New Roman"/>
          <w:sz w:val="24"/>
          <w:szCs w:val="24"/>
        </w:rPr>
        <w:t>Количество недель в  учебном году-36 недель</w:t>
      </w:r>
    </w:p>
    <w:p w:rsidR="000E0B8E" w:rsidRPr="000E0B8E" w:rsidRDefault="000E0B8E" w:rsidP="000E0B8E">
      <w:pPr>
        <w:pStyle w:val="a6"/>
        <w:numPr>
          <w:ilvl w:val="0"/>
          <w:numId w:val="1"/>
        </w:numPr>
        <w:spacing w:after="0"/>
        <w:rPr>
          <w:rFonts w:ascii="Times New Roman" w:hAnsi="Times New Roman" w:cs="Times New Roman"/>
          <w:sz w:val="24"/>
          <w:szCs w:val="24"/>
        </w:rPr>
      </w:pPr>
      <w:r w:rsidRPr="000E0B8E">
        <w:rPr>
          <w:rFonts w:ascii="Times New Roman" w:hAnsi="Times New Roman" w:cs="Times New Roman"/>
          <w:sz w:val="24"/>
          <w:szCs w:val="24"/>
        </w:rPr>
        <w:t>Продолжительность учебной недели – 5 дней (понедельник-пятница)</w:t>
      </w:r>
    </w:p>
    <w:p w:rsidR="000E0B8E" w:rsidRPr="000E0B8E" w:rsidRDefault="000E0B8E" w:rsidP="000E0B8E">
      <w:pPr>
        <w:pStyle w:val="a6"/>
        <w:numPr>
          <w:ilvl w:val="0"/>
          <w:numId w:val="1"/>
        </w:numPr>
        <w:spacing w:after="0"/>
        <w:rPr>
          <w:rFonts w:ascii="Times New Roman" w:hAnsi="Times New Roman" w:cs="Times New Roman"/>
          <w:sz w:val="24"/>
          <w:szCs w:val="24"/>
        </w:rPr>
      </w:pPr>
      <w:r w:rsidRPr="000E0B8E">
        <w:rPr>
          <w:rFonts w:ascii="Times New Roman" w:hAnsi="Times New Roman" w:cs="Times New Roman"/>
          <w:sz w:val="24"/>
          <w:szCs w:val="24"/>
        </w:rPr>
        <w:t>Летний оздоровительный период – 1</w:t>
      </w:r>
      <w:r w:rsidR="00140421">
        <w:rPr>
          <w:rFonts w:ascii="Times New Roman" w:hAnsi="Times New Roman" w:cs="Times New Roman"/>
          <w:sz w:val="24"/>
          <w:szCs w:val="24"/>
        </w:rPr>
        <w:t xml:space="preserve"> июня </w:t>
      </w:r>
      <w:r w:rsidRPr="000E0B8E">
        <w:rPr>
          <w:rFonts w:ascii="Times New Roman" w:hAnsi="Times New Roman" w:cs="Times New Roman"/>
          <w:sz w:val="24"/>
          <w:szCs w:val="24"/>
        </w:rPr>
        <w:t xml:space="preserve"> по 31</w:t>
      </w:r>
      <w:r w:rsidR="00140421">
        <w:rPr>
          <w:rFonts w:ascii="Times New Roman" w:hAnsi="Times New Roman" w:cs="Times New Roman"/>
          <w:sz w:val="24"/>
          <w:szCs w:val="24"/>
        </w:rPr>
        <w:t>августа</w:t>
      </w:r>
    </w:p>
    <w:p w:rsidR="000E0B8E" w:rsidRPr="000E0B8E" w:rsidRDefault="000E0B8E" w:rsidP="000E0B8E">
      <w:pPr>
        <w:pStyle w:val="a6"/>
        <w:numPr>
          <w:ilvl w:val="0"/>
          <w:numId w:val="1"/>
        </w:numPr>
        <w:spacing w:after="0"/>
        <w:rPr>
          <w:rFonts w:ascii="Times New Roman" w:hAnsi="Times New Roman" w:cs="Times New Roman"/>
          <w:sz w:val="24"/>
          <w:szCs w:val="24"/>
        </w:rPr>
      </w:pPr>
      <w:r w:rsidRPr="000E0B8E">
        <w:rPr>
          <w:rFonts w:ascii="Times New Roman" w:hAnsi="Times New Roman" w:cs="Times New Roman"/>
          <w:sz w:val="24"/>
          <w:szCs w:val="24"/>
        </w:rPr>
        <w:t>Выходные - праздничные дни:</w:t>
      </w:r>
    </w:p>
    <w:p w:rsidR="000E0B8E" w:rsidRPr="000E0B8E" w:rsidRDefault="000E0B8E" w:rsidP="000E0B8E">
      <w:pPr>
        <w:pStyle w:val="a6"/>
        <w:numPr>
          <w:ilvl w:val="0"/>
          <w:numId w:val="1"/>
        </w:numPr>
        <w:spacing w:after="0"/>
        <w:rPr>
          <w:rFonts w:ascii="Times New Roman" w:hAnsi="Times New Roman" w:cs="Times New Roman"/>
          <w:sz w:val="24"/>
          <w:szCs w:val="24"/>
        </w:rPr>
      </w:pPr>
      <w:r w:rsidRPr="000E0B8E">
        <w:rPr>
          <w:rFonts w:ascii="Times New Roman" w:hAnsi="Times New Roman" w:cs="Times New Roman"/>
          <w:sz w:val="24"/>
          <w:szCs w:val="24"/>
        </w:rPr>
        <w:t xml:space="preserve">1,2,3,4,5,6,7,и8 января новогодние каникулы </w:t>
      </w:r>
    </w:p>
    <w:p w:rsidR="000E0B8E" w:rsidRPr="000E0B8E" w:rsidRDefault="000E0B8E" w:rsidP="000E0B8E">
      <w:pPr>
        <w:pStyle w:val="a6"/>
        <w:numPr>
          <w:ilvl w:val="0"/>
          <w:numId w:val="1"/>
        </w:numPr>
        <w:spacing w:after="0"/>
        <w:rPr>
          <w:rFonts w:ascii="Times New Roman" w:hAnsi="Times New Roman" w:cs="Times New Roman"/>
          <w:sz w:val="24"/>
          <w:szCs w:val="24"/>
        </w:rPr>
      </w:pPr>
      <w:r w:rsidRPr="000E0B8E">
        <w:rPr>
          <w:rFonts w:ascii="Times New Roman" w:hAnsi="Times New Roman" w:cs="Times New Roman"/>
          <w:sz w:val="24"/>
          <w:szCs w:val="24"/>
        </w:rPr>
        <w:t>7 января – рождество</w:t>
      </w:r>
    </w:p>
    <w:p w:rsidR="000E0B8E" w:rsidRPr="000E0B8E" w:rsidRDefault="000E0B8E" w:rsidP="000E0B8E">
      <w:pPr>
        <w:pStyle w:val="a6"/>
        <w:numPr>
          <w:ilvl w:val="0"/>
          <w:numId w:val="1"/>
        </w:numPr>
        <w:spacing w:after="0"/>
        <w:rPr>
          <w:rFonts w:ascii="Times New Roman" w:hAnsi="Times New Roman" w:cs="Times New Roman"/>
          <w:sz w:val="24"/>
          <w:szCs w:val="24"/>
        </w:rPr>
      </w:pPr>
      <w:r w:rsidRPr="000E0B8E">
        <w:rPr>
          <w:rFonts w:ascii="Times New Roman" w:hAnsi="Times New Roman" w:cs="Times New Roman"/>
          <w:sz w:val="24"/>
          <w:szCs w:val="24"/>
        </w:rPr>
        <w:t>4 ноября – (воскресенье)</w:t>
      </w:r>
    </w:p>
    <w:p w:rsidR="000E0B8E" w:rsidRPr="000E0B8E" w:rsidRDefault="000E0B8E" w:rsidP="000E0B8E">
      <w:pPr>
        <w:pStyle w:val="a6"/>
        <w:numPr>
          <w:ilvl w:val="0"/>
          <w:numId w:val="1"/>
        </w:numPr>
        <w:spacing w:after="0"/>
        <w:rPr>
          <w:rFonts w:ascii="Times New Roman" w:hAnsi="Times New Roman" w:cs="Times New Roman"/>
          <w:sz w:val="24"/>
          <w:szCs w:val="24"/>
        </w:rPr>
      </w:pPr>
      <w:r w:rsidRPr="000E0B8E">
        <w:rPr>
          <w:rFonts w:ascii="Times New Roman" w:hAnsi="Times New Roman" w:cs="Times New Roman"/>
          <w:sz w:val="24"/>
          <w:szCs w:val="24"/>
        </w:rPr>
        <w:t>23 февраля - (суббота)</w:t>
      </w:r>
    </w:p>
    <w:p w:rsidR="000E0B8E" w:rsidRPr="000E0B8E" w:rsidRDefault="000E0B8E" w:rsidP="000E0B8E">
      <w:pPr>
        <w:pStyle w:val="a6"/>
        <w:numPr>
          <w:ilvl w:val="0"/>
          <w:numId w:val="1"/>
        </w:numPr>
        <w:spacing w:after="0"/>
        <w:rPr>
          <w:rFonts w:ascii="Times New Roman" w:hAnsi="Times New Roman" w:cs="Times New Roman"/>
          <w:sz w:val="24"/>
          <w:szCs w:val="24"/>
        </w:rPr>
      </w:pPr>
      <w:r w:rsidRPr="000E0B8E">
        <w:rPr>
          <w:rFonts w:ascii="Times New Roman" w:hAnsi="Times New Roman" w:cs="Times New Roman"/>
          <w:sz w:val="24"/>
          <w:szCs w:val="24"/>
        </w:rPr>
        <w:t>8 марта -  (пятница)</w:t>
      </w:r>
    </w:p>
    <w:p w:rsidR="000E0B8E" w:rsidRPr="000E0B8E" w:rsidRDefault="000E0B8E" w:rsidP="000E0B8E">
      <w:pPr>
        <w:pStyle w:val="a6"/>
        <w:numPr>
          <w:ilvl w:val="0"/>
          <w:numId w:val="1"/>
        </w:numPr>
        <w:spacing w:after="0"/>
        <w:rPr>
          <w:rFonts w:ascii="Times New Roman" w:hAnsi="Times New Roman" w:cs="Times New Roman"/>
          <w:sz w:val="24"/>
          <w:szCs w:val="24"/>
        </w:rPr>
      </w:pPr>
      <w:r w:rsidRPr="000E0B8E">
        <w:rPr>
          <w:rFonts w:ascii="Times New Roman" w:hAnsi="Times New Roman" w:cs="Times New Roman"/>
          <w:sz w:val="24"/>
          <w:szCs w:val="24"/>
        </w:rPr>
        <w:t>1мая – (среда)</w:t>
      </w:r>
    </w:p>
    <w:p w:rsidR="000E0B8E" w:rsidRDefault="000E0B8E" w:rsidP="000E0B8E">
      <w:pPr>
        <w:pStyle w:val="a6"/>
        <w:numPr>
          <w:ilvl w:val="0"/>
          <w:numId w:val="1"/>
        </w:numPr>
        <w:spacing w:after="0"/>
        <w:rPr>
          <w:rFonts w:ascii="Times New Roman" w:hAnsi="Times New Roman" w:cs="Times New Roman"/>
          <w:sz w:val="24"/>
          <w:szCs w:val="24"/>
        </w:rPr>
      </w:pPr>
      <w:r w:rsidRPr="000E0B8E">
        <w:rPr>
          <w:rFonts w:ascii="Times New Roman" w:hAnsi="Times New Roman" w:cs="Times New Roman"/>
          <w:sz w:val="24"/>
          <w:szCs w:val="24"/>
        </w:rPr>
        <w:t>9 мая- (четверг)</w:t>
      </w:r>
    </w:p>
    <w:p w:rsidR="000E0B8E" w:rsidRDefault="000E0B8E" w:rsidP="000E0B8E">
      <w:pPr>
        <w:pStyle w:val="a6"/>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Продолжительность учебных занятий </w:t>
      </w:r>
    </w:p>
    <w:p w:rsidR="000E0B8E" w:rsidRDefault="000E0B8E" w:rsidP="000E0B8E">
      <w:pPr>
        <w:pStyle w:val="a6"/>
        <w:numPr>
          <w:ilvl w:val="0"/>
          <w:numId w:val="1"/>
        </w:numPr>
        <w:tabs>
          <w:tab w:val="clear" w:pos="432"/>
          <w:tab w:val="num" w:pos="0"/>
        </w:tabs>
        <w:spacing w:after="0"/>
        <w:ind w:left="0" w:hanging="142"/>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группа раннего возраста – 8-10 минут, младшая группа- 15 минут, средняя группа-20 минут, </w:t>
      </w:r>
    </w:p>
    <w:p w:rsidR="000E0B8E" w:rsidRPr="000E0B8E" w:rsidRDefault="000E0B8E" w:rsidP="000E0B8E">
      <w:pPr>
        <w:pStyle w:val="a6"/>
        <w:numPr>
          <w:ilvl w:val="0"/>
          <w:numId w:val="1"/>
        </w:numPr>
        <w:tabs>
          <w:tab w:val="clear" w:pos="432"/>
          <w:tab w:val="num" w:pos="0"/>
        </w:tabs>
        <w:spacing w:after="0"/>
        <w:ind w:left="0" w:hanging="142"/>
        <w:rPr>
          <w:rFonts w:ascii="Times New Roman" w:hAnsi="Times New Roman" w:cs="Times New Roman"/>
          <w:sz w:val="24"/>
          <w:szCs w:val="24"/>
        </w:rPr>
      </w:pPr>
      <w:r>
        <w:rPr>
          <w:rFonts w:ascii="Times New Roman" w:hAnsi="Times New Roman" w:cs="Times New Roman"/>
          <w:sz w:val="24"/>
          <w:szCs w:val="24"/>
        </w:rPr>
        <w:t xml:space="preserve">старшая группа 25минут и подготовительная к школе группа -30 минут.      </w:t>
      </w:r>
    </w:p>
    <w:p w:rsidR="000E0B8E" w:rsidRDefault="000E0B8E" w:rsidP="00E22E8E">
      <w:pPr>
        <w:spacing w:after="0"/>
        <w:rPr>
          <w:rFonts w:ascii="Times New Roman" w:hAnsi="Times New Roman" w:cs="Times New Roman"/>
          <w:sz w:val="24"/>
          <w:szCs w:val="24"/>
        </w:rPr>
      </w:pPr>
    </w:p>
    <w:p w:rsidR="008E2F75" w:rsidRDefault="00E22E8E" w:rsidP="008E2F75">
      <w:pPr>
        <w:pStyle w:val="ConsPlusNormal"/>
        <w:jc w:val="both"/>
        <w:rPr>
          <w:rFonts w:ascii="Times New Roman" w:hAnsi="Times New Roman" w:cs="Times New Roman"/>
          <w:b/>
          <w:sz w:val="24"/>
          <w:szCs w:val="24"/>
        </w:rPr>
      </w:pPr>
      <w:r w:rsidRPr="00E22E8E">
        <w:rPr>
          <w:rFonts w:ascii="Times New Roman" w:hAnsi="Times New Roman" w:cs="Times New Roman"/>
          <w:b/>
          <w:sz w:val="24"/>
          <w:szCs w:val="24"/>
        </w:rPr>
        <w:t>1.5</w:t>
      </w:r>
      <w:r>
        <w:rPr>
          <w:rFonts w:ascii="Times New Roman" w:hAnsi="Times New Roman" w:cs="Times New Roman"/>
          <w:b/>
          <w:sz w:val="24"/>
          <w:szCs w:val="24"/>
        </w:rPr>
        <w:t xml:space="preserve"> Программы обучения </w:t>
      </w:r>
    </w:p>
    <w:p w:rsidR="008E2F75" w:rsidRPr="0028726F" w:rsidRDefault="008E2F75" w:rsidP="009B454F">
      <w:pPr>
        <w:pStyle w:val="ConsPlusNormal"/>
        <w:ind w:right="141" w:firstLine="426"/>
        <w:jc w:val="both"/>
        <w:rPr>
          <w:rFonts w:ascii="Times New Roman" w:hAnsi="Times New Roman" w:cs="Times New Roman"/>
          <w:sz w:val="24"/>
          <w:szCs w:val="24"/>
        </w:rPr>
      </w:pPr>
      <w:r w:rsidRPr="0028726F">
        <w:rPr>
          <w:rFonts w:ascii="Times New Roman" w:hAnsi="Times New Roman" w:cs="Times New Roman"/>
          <w:sz w:val="24"/>
          <w:szCs w:val="24"/>
        </w:rPr>
        <w:t>Программа</w:t>
      </w:r>
      <w:r>
        <w:rPr>
          <w:rFonts w:ascii="Times New Roman" w:hAnsi="Times New Roman" w:cs="Times New Roman"/>
          <w:sz w:val="24"/>
          <w:szCs w:val="24"/>
        </w:rPr>
        <w:t xml:space="preserve"> обучения </w:t>
      </w:r>
      <w:r w:rsidRPr="0028726F">
        <w:rPr>
          <w:rFonts w:ascii="Times New Roman" w:hAnsi="Times New Roman" w:cs="Times New Roman"/>
          <w:sz w:val="24"/>
          <w:szCs w:val="24"/>
        </w:rPr>
        <w:t xml:space="preserve">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8E2F75" w:rsidRPr="0028726F" w:rsidRDefault="008E2F75" w:rsidP="009B454F">
      <w:pPr>
        <w:pStyle w:val="ConsPlusNormal"/>
        <w:ind w:right="141" w:firstLine="426"/>
        <w:jc w:val="both"/>
        <w:rPr>
          <w:rFonts w:ascii="Times New Roman" w:hAnsi="Times New Roman" w:cs="Times New Roman"/>
          <w:sz w:val="24"/>
          <w:szCs w:val="24"/>
        </w:rPr>
      </w:pPr>
      <w:r w:rsidRPr="0028726F">
        <w:rPr>
          <w:rFonts w:ascii="Times New Roman" w:hAnsi="Times New Roman" w:cs="Times New Roman"/>
          <w:sz w:val="24"/>
          <w:szCs w:val="24"/>
        </w:rPr>
        <w:t>Программа направлена на:</w:t>
      </w:r>
      <w:r w:rsidR="00316AFE">
        <w:rPr>
          <w:rFonts w:ascii="Times New Roman" w:hAnsi="Times New Roman" w:cs="Times New Roman"/>
          <w:sz w:val="24"/>
          <w:szCs w:val="24"/>
        </w:rPr>
        <w:t xml:space="preserve"> </w:t>
      </w:r>
      <w:r w:rsidRPr="0028726F">
        <w:rPr>
          <w:rFonts w:ascii="Times New Roman" w:hAnsi="Times New Roman" w:cs="Times New Roman"/>
          <w:sz w:val="24"/>
          <w:szCs w:val="24"/>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r w:rsidR="006272B9">
        <w:rPr>
          <w:rFonts w:ascii="Times New Roman" w:hAnsi="Times New Roman" w:cs="Times New Roman"/>
          <w:sz w:val="24"/>
          <w:szCs w:val="24"/>
        </w:rPr>
        <w:t xml:space="preserve">с </w:t>
      </w:r>
      <w:r w:rsidRPr="0028726F">
        <w:rPr>
          <w:rFonts w:ascii="Times New Roman" w:hAnsi="Times New Roman" w:cs="Times New Roman"/>
          <w:sz w:val="24"/>
          <w:szCs w:val="24"/>
        </w:rPr>
        <w:t>взрослыми и сверстниками и соответствующим возрасту видам деятельности;</w:t>
      </w:r>
      <w:r w:rsidR="00316AFE">
        <w:rPr>
          <w:rFonts w:ascii="Times New Roman" w:hAnsi="Times New Roman" w:cs="Times New Roman"/>
          <w:sz w:val="24"/>
          <w:szCs w:val="24"/>
        </w:rPr>
        <w:t xml:space="preserve"> </w:t>
      </w:r>
      <w:r w:rsidRPr="0028726F">
        <w:rPr>
          <w:rFonts w:ascii="Times New Roman" w:hAnsi="Times New Roman" w:cs="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9B454F" w:rsidRDefault="00E22E8E" w:rsidP="009B454F">
      <w:pPr>
        <w:tabs>
          <w:tab w:val="left" w:pos="3828"/>
        </w:tabs>
        <w:spacing w:after="0" w:line="240" w:lineRule="auto"/>
        <w:ind w:right="141" w:firstLine="426"/>
        <w:rPr>
          <w:rFonts w:ascii="Times New Roman" w:hAnsi="Times New Roman" w:cs="Times New Roman"/>
          <w:sz w:val="24"/>
          <w:szCs w:val="24"/>
        </w:rPr>
      </w:pPr>
      <w:r>
        <w:rPr>
          <w:rFonts w:ascii="Times New Roman" w:hAnsi="Times New Roman" w:cs="Times New Roman"/>
          <w:sz w:val="24"/>
          <w:szCs w:val="24"/>
        </w:rPr>
        <w:t xml:space="preserve">Программы обучения </w:t>
      </w:r>
      <w:r w:rsidRPr="007503EF">
        <w:rPr>
          <w:rFonts w:ascii="Times New Roman" w:hAnsi="Times New Roman" w:cs="Times New Roman"/>
          <w:sz w:val="24"/>
          <w:szCs w:val="24"/>
        </w:rPr>
        <w:t xml:space="preserve"> составлен</w:t>
      </w:r>
      <w:r>
        <w:rPr>
          <w:rFonts w:ascii="Times New Roman" w:hAnsi="Times New Roman" w:cs="Times New Roman"/>
          <w:sz w:val="24"/>
          <w:szCs w:val="24"/>
        </w:rPr>
        <w:t xml:space="preserve">ы </w:t>
      </w:r>
      <w:r w:rsidRPr="007503EF">
        <w:rPr>
          <w:rFonts w:ascii="Times New Roman" w:hAnsi="Times New Roman" w:cs="Times New Roman"/>
          <w:sz w:val="24"/>
          <w:szCs w:val="24"/>
        </w:rPr>
        <w:t xml:space="preserve"> на следующем научно-правовом основании: - Федеральный закон «Об образовании»</w:t>
      </w:r>
      <w:r>
        <w:rPr>
          <w:rFonts w:ascii="Times New Roman" w:hAnsi="Times New Roman" w:cs="Times New Roman"/>
          <w:sz w:val="24"/>
          <w:szCs w:val="24"/>
        </w:rPr>
        <w:t xml:space="preserve"> в Российской Федерации </w:t>
      </w:r>
      <w:r w:rsidRPr="007503EF">
        <w:rPr>
          <w:rFonts w:ascii="Times New Roman" w:hAnsi="Times New Roman" w:cs="Times New Roman"/>
          <w:sz w:val="24"/>
          <w:szCs w:val="24"/>
        </w:rPr>
        <w:t xml:space="preserve"> от 29.12.2012 № 273-ФЗ, </w:t>
      </w:r>
      <w:r>
        <w:rPr>
          <w:rFonts w:ascii="Times New Roman" w:hAnsi="Times New Roman" w:cs="Times New Roman"/>
          <w:sz w:val="24"/>
          <w:szCs w:val="24"/>
        </w:rPr>
        <w:t xml:space="preserve"> Федеральный образовательный стандарт дошкольного образования приказ Министерства науки Российской Федерации от 17 октября 2013г№1155г    </w:t>
      </w:r>
      <w:r w:rsidRPr="007503EF">
        <w:rPr>
          <w:rFonts w:ascii="Times New Roman" w:hAnsi="Times New Roman" w:cs="Times New Roman"/>
          <w:sz w:val="24"/>
          <w:szCs w:val="24"/>
        </w:rPr>
        <w:t>Постановление Главного государственного санитарного врача Российской Федерации от 15 мая 2013 г. N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r w:rsidR="008E2F75">
        <w:rPr>
          <w:rFonts w:ascii="Times New Roman" w:hAnsi="Times New Roman" w:cs="Times New Roman"/>
          <w:sz w:val="24"/>
          <w:szCs w:val="24"/>
        </w:rPr>
        <w:t xml:space="preserve">,  Уставом ДОО. </w:t>
      </w:r>
      <w:r>
        <w:rPr>
          <w:rFonts w:ascii="Times New Roman" w:hAnsi="Times New Roman" w:cs="Times New Roman"/>
          <w:sz w:val="24"/>
          <w:szCs w:val="24"/>
        </w:rPr>
        <w:t xml:space="preserve">Программа обучения </w:t>
      </w:r>
      <w:r w:rsidRPr="007503EF">
        <w:rPr>
          <w:rFonts w:ascii="Times New Roman" w:hAnsi="Times New Roman" w:cs="Times New Roman"/>
          <w:sz w:val="24"/>
          <w:szCs w:val="24"/>
        </w:rPr>
        <w:t xml:space="preserve"> призван</w:t>
      </w:r>
      <w:r>
        <w:rPr>
          <w:rFonts w:ascii="Times New Roman" w:hAnsi="Times New Roman" w:cs="Times New Roman"/>
          <w:sz w:val="24"/>
          <w:szCs w:val="24"/>
        </w:rPr>
        <w:t xml:space="preserve">а </w:t>
      </w:r>
      <w:r w:rsidRPr="007503EF">
        <w:rPr>
          <w:rFonts w:ascii="Times New Roman" w:hAnsi="Times New Roman" w:cs="Times New Roman"/>
          <w:sz w:val="24"/>
          <w:szCs w:val="24"/>
        </w:rPr>
        <w:t xml:space="preserve"> обеспечить единство и преемственность основных видов деятельности (игровой и образовательной через организацию занятий по всем направлениям в игровой форме, с организацией игровых ситуаций или с использованием игровых технологий), реализация</w:t>
      </w:r>
      <w:r w:rsidR="00185F1A">
        <w:rPr>
          <w:rFonts w:ascii="Times New Roman" w:hAnsi="Times New Roman" w:cs="Times New Roman"/>
          <w:sz w:val="24"/>
          <w:szCs w:val="24"/>
        </w:rPr>
        <w:t xml:space="preserve">, </w:t>
      </w:r>
      <w:r w:rsidRPr="007503EF">
        <w:rPr>
          <w:rFonts w:ascii="Times New Roman" w:hAnsi="Times New Roman" w:cs="Times New Roman"/>
          <w:sz w:val="24"/>
          <w:szCs w:val="24"/>
        </w:rPr>
        <w:t>котор</w:t>
      </w:r>
      <w:r>
        <w:rPr>
          <w:rFonts w:ascii="Times New Roman" w:hAnsi="Times New Roman" w:cs="Times New Roman"/>
          <w:sz w:val="24"/>
          <w:szCs w:val="24"/>
        </w:rPr>
        <w:t xml:space="preserve">ой </w:t>
      </w:r>
      <w:r w:rsidRPr="007503EF">
        <w:rPr>
          <w:rFonts w:ascii="Times New Roman" w:hAnsi="Times New Roman" w:cs="Times New Roman"/>
          <w:sz w:val="24"/>
          <w:szCs w:val="24"/>
        </w:rPr>
        <w:t xml:space="preserve"> обеспечивает интегрированность коммуникативных, познавательных, ценностно- ориентационных, предметно-образовательных, художественных оснований творческой деятельности. Дошкольное учреждение реализует комплексн</w:t>
      </w:r>
      <w:r>
        <w:rPr>
          <w:rFonts w:ascii="Times New Roman" w:hAnsi="Times New Roman" w:cs="Times New Roman"/>
          <w:sz w:val="24"/>
          <w:szCs w:val="24"/>
        </w:rPr>
        <w:t xml:space="preserve">ую </w:t>
      </w:r>
      <w:r w:rsidRPr="007503EF">
        <w:rPr>
          <w:rFonts w:ascii="Times New Roman" w:hAnsi="Times New Roman" w:cs="Times New Roman"/>
          <w:sz w:val="24"/>
          <w:szCs w:val="24"/>
        </w:rPr>
        <w:t>программы: «</w:t>
      </w:r>
      <w:r>
        <w:rPr>
          <w:rFonts w:ascii="Times New Roman" w:hAnsi="Times New Roman" w:cs="Times New Roman"/>
          <w:sz w:val="24"/>
          <w:szCs w:val="24"/>
        </w:rPr>
        <w:t>От рождения до школы</w:t>
      </w:r>
      <w:r w:rsidRPr="007503EF">
        <w:rPr>
          <w:rFonts w:ascii="Times New Roman" w:hAnsi="Times New Roman" w:cs="Times New Roman"/>
          <w:sz w:val="24"/>
          <w:szCs w:val="24"/>
        </w:rPr>
        <w:t>» под редакцией</w:t>
      </w:r>
      <w:r>
        <w:rPr>
          <w:rFonts w:ascii="Times New Roman" w:hAnsi="Times New Roman" w:cs="Times New Roman"/>
          <w:sz w:val="24"/>
          <w:szCs w:val="24"/>
        </w:rPr>
        <w:t xml:space="preserve"> Н.Е.Вераксы,</w:t>
      </w:r>
      <w:r w:rsidR="00316AFE">
        <w:rPr>
          <w:rFonts w:ascii="Times New Roman" w:hAnsi="Times New Roman" w:cs="Times New Roman"/>
          <w:sz w:val="24"/>
          <w:szCs w:val="24"/>
        </w:rPr>
        <w:t xml:space="preserve"> </w:t>
      </w:r>
      <w:r w:rsidRPr="007503EF">
        <w:rPr>
          <w:rFonts w:ascii="Times New Roman" w:hAnsi="Times New Roman" w:cs="Times New Roman"/>
          <w:sz w:val="24"/>
          <w:szCs w:val="24"/>
        </w:rPr>
        <w:t>Т.С. Комаровой</w:t>
      </w:r>
      <w:r>
        <w:rPr>
          <w:rFonts w:ascii="Times New Roman" w:hAnsi="Times New Roman" w:cs="Times New Roman"/>
          <w:sz w:val="24"/>
          <w:szCs w:val="24"/>
        </w:rPr>
        <w:t>,</w:t>
      </w:r>
      <w:r w:rsidRPr="007503EF">
        <w:rPr>
          <w:rFonts w:ascii="Times New Roman" w:hAnsi="Times New Roman" w:cs="Times New Roman"/>
          <w:sz w:val="24"/>
          <w:szCs w:val="24"/>
        </w:rPr>
        <w:t>М.А. Васильевой,</w:t>
      </w:r>
      <w:r>
        <w:rPr>
          <w:rFonts w:ascii="Times New Roman" w:hAnsi="Times New Roman" w:cs="Times New Roman"/>
          <w:sz w:val="24"/>
          <w:szCs w:val="24"/>
        </w:rPr>
        <w:t>2015г. П</w:t>
      </w:r>
      <w:r w:rsidRPr="007503EF">
        <w:rPr>
          <w:rFonts w:ascii="Times New Roman" w:hAnsi="Times New Roman" w:cs="Times New Roman"/>
          <w:sz w:val="24"/>
          <w:szCs w:val="24"/>
        </w:rPr>
        <w:t>арциальные программы «Безопасность»</w:t>
      </w:r>
      <w:r>
        <w:rPr>
          <w:rFonts w:ascii="Times New Roman" w:hAnsi="Times New Roman" w:cs="Times New Roman"/>
          <w:sz w:val="24"/>
          <w:szCs w:val="24"/>
        </w:rPr>
        <w:t xml:space="preserve"> К.Ю Белая</w:t>
      </w:r>
      <w:r w:rsidRPr="007503EF">
        <w:rPr>
          <w:rFonts w:ascii="Times New Roman" w:hAnsi="Times New Roman" w:cs="Times New Roman"/>
          <w:sz w:val="24"/>
          <w:szCs w:val="24"/>
        </w:rPr>
        <w:t>, «Ладушки» И.</w:t>
      </w:r>
      <w:r>
        <w:rPr>
          <w:rFonts w:ascii="Times New Roman" w:hAnsi="Times New Roman" w:cs="Times New Roman"/>
          <w:sz w:val="24"/>
          <w:szCs w:val="24"/>
        </w:rPr>
        <w:t xml:space="preserve"> М.</w:t>
      </w:r>
      <w:r w:rsidRPr="007503EF">
        <w:rPr>
          <w:rFonts w:ascii="Times New Roman" w:hAnsi="Times New Roman" w:cs="Times New Roman"/>
          <w:sz w:val="24"/>
          <w:szCs w:val="24"/>
        </w:rPr>
        <w:t>Каплунова,</w:t>
      </w:r>
      <w:r>
        <w:rPr>
          <w:rFonts w:ascii="Times New Roman" w:hAnsi="Times New Roman" w:cs="Times New Roman"/>
          <w:sz w:val="24"/>
          <w:szCs w:val="24"/>
        </w:rPr>
        <w:t xml:space="preserve"> И.А Новоскольцева., «Юный эколог</w:t>
      </w:r>
      <w:r w:rsidR="00140421">
        <w:rPr>
          <w:rFonts w:ascii="Times New Roman" w:hAnsi="Times New Roman" w:cs="Times New Roman"/>
          <w:sz w:val="24"/>
          <w:szCs w:val="24"/>
        </w:rPr>
        <w:t>»</w:t>
      </w:r>
      <w:r>
        <w:rPr>
          <w:rFonts w:ascii="Times New Roman" w:hAnsi="Times New Roman" w:cs="Times New Roman"/>
          <w:sz w:val="24"/>
          <w:szCs w:val="24"/>
        </w:rPr>
        <w:t xml:space="preserve"> С.Н. Николаева, </w:t>
      </w:r>
      <w:r w:rsidRPr="007503EF">
        <w:rPr>
          <w:rFonts w:ascii="Times New Roman" w:hAnsi="Times New Roman" w:cs="Times New Roman"/>
          <w:sz w:val="24"/>
          <w:szCs w:val="24"/>
        </w:rPr>
        <w:t xml:space="preserve">«Здравствуй, мир!» </w:t>
      </w:r>
      <w:r>
        <w:rPr>
          <w:rFonts w:ascii="Times New Roman" w:hAnsi="Times New Roman" w:cs="Times New Roman"/>
          <w:sz w:val="24"/>
          <w:szCs w:val="24"/>
        </w:rPr>
        <w:t xml:space="preserve">Программа обучения </w:t>
      </w:r>
      <w:r w:rsidRPr="007503EF">
        <w:rPr>
          <w:rFonts w:ascii="Times New Roman" w:hAnsi="Times New Roman" w:cs="Times New Roman"/>
          <w:sz w:val="24"/>
          <w:szCs w:val="24"/>
        </w:rPr>
        <w:t xml:space="preserve"> состоит из инвариантной и вариативной частей. </w:t>
      </w:r>
    </w:p>
    <w:p w:rsidR="00AE1AC3" w:rsidRDefault="00E22E8E" w:rsidP="009B454F">
      <w:pPr>
        <w:tabs>
          <w:tab w:val="left" w:pos="3828"/>
        </w:tabs>
        <w:spacing w:after="0" w:line="240" w:lineRule="auto"/>
        <w:ind w:right="141" w:firstLine="426"/>
        <w:rPr>
          <w:rFonts w:ascii="Times New Roman" w:hAnsi="Times New Roman" w:cs="Times New Roman"/>
          <w:sz w:val="24"/>
          <w:szCs w:val="24"/>
        </w:rPr>
      </w:pPr>
      <w:r w:rsidRPr="007503EF">
        <w:rPr>
          <w:rFonts w:ascii="Times New Roman" w:hAnsi="Times New Roman" w:cs="Times New Roman"/>
          <w:sz w:val="24"/>
          <w:szCs w:val="24"/>
        </w:rPr>
        <w:t xml:space="preserve">Инвариантная часть направлена на обеспечение качественного и систематического образования детей, согласно временным образовательным стандартам, реализуемым в дошкольном образовательном учреждении. Занятия физкультурно-оздоровительного и </w:t>
      </w:r>
    </w:p>
    <w:p w:rsidR="00AE1AC3" w:rsidRDefault="00AE1AC3" w:rsidP="009B454F">
      <w:pPr>
        <w:tabs>
          <w:tab w:val="left" w:pos="3828"/>
        </w:tabs>
        <w:spacing w:after="0" w:line="240" w:lineRule="auto"/>
        <w:ind w:right="141" w:firstLine="426"/>
        <w:rPr>
          <w:rFonts w:ascii="Times New Roman" w:hAnsi="Times New Roman" w:cs="Times New Roman"/>
          <w:sz w:val="24"/>
          <w:szCs w:val="24"/>
        </w:rPr>
      </w:pPr>
    </w:p>
    <w:p w:rsidR="00AE1AC3" w:rsidRDefault="00AE1AC3" w:rsidP="00AE1AC3">
      <w:pPr>
        <w:tabs>
          <w:tab w:val="left" w:pos="3828"/>
        </w:tabs>
        <w:spacing w:after="0" w:line="240" w:lineRule="auto"/>
        <w:ind w:right="141"/>
        <w:rPr>
          <w:rFonts w:ascii="Times New Roman" w:hAnsi="Times New Roman" w:cs="Times New Roman"/>
          <w:sz w:val="24"/>
          <w:szCs w:val="24"/>
        </w:rPr>
      </w:pPr>
    </w:p>
    <w:p w:rsidR="00E22E8E" w:rsidRDefault="00E22E8E" w:rsidP="00AE1AC3">
      <w:pPr>
        <w:tabs>
          <w:tab w:val="left" w:pos="3828"/>
        </w:tabs>
        <w:spacing w:after="0" w:line="240" w:lineRule="auto"/>
        <w:ind w:right="141"/>
        <w:rPr>
          <w:rFonts w:ascii="Times New Roman" w:hAnsi="Times New Roman" w:cs="Times New Roman"/>
          <w:sz w:val="24"/>
          <w:szCs w:val="24"/>
        </w:rPr>
      </w:pPr>
      <w:r w:rsidRPr="007503EF">
        <w:rPr>
          <w:rFonts w:ascii="Times New Roman" w:hAnsi="Times New Roman" w:cs="Times New Roman"/>
          <w:sz w:val="24"/>
          <w:szCs w:val="24"/>
        </w:rPr>
        <w:t>художественно-эстетического цикла в каждой возрастной группе занимают не менее 50% общего времени. Обеспечение образовательных стандартов по речевому развитию ребенка реализуется на занятиях по развитию речи, расширению ориентировки в окружающем</w:t>
      </w:r>
      <w:r>
        <w:rPr>
          <w:rFonts w:ascii="Times New Roman" w:hAnsi="Times New Roman" w:cs="Times New Roman"/>
          <w:sz w:val="24"/>
          <w:szCs w:val="24"/>
        </w:rPr>
        <w:t xml:space="preserve">. </w:t>
      </w:r>
      <w:r w:rsidRPr="007503EF">
        <w:rPr>
          <w:rFonts w:ascii="Times New Roman" w:hAnsi="Times New Roman" w:cs="Times New Roman"/>
          <w:sz w:val="24"/>
          <w:szCs w:val="24"/>
        </w:rPr>
        <w:t>В</w:t>
      </w:r>
      <w:r w:rsidR="00140421">
        <w:rPr>
          <w:rFonts w:ascii="Times New Roman" w:hAnsi="Times New Roman" w:cs="Times New Roman"/>
          <w:sz w:val="24"/>
          <w:szCs w:val="24"/>
        </w:rPr>
        <w:t>о</w:t>
      </w:r>
      <w:r w:rsidR="00316AFE">
        <w:rPr>
          <w:rFonts w:ascii="Times New Roman" w:hAnsi="Times New Roman" w:cs="Times New Roman"/>
          <w:sz w:val="24"/>
          <w:szCs w:val="24"/>
        </w:rPr>
        <w:t xml:space="preserve"> </w:t>
      </w:r>
      <w:r w:rsidR="00140421">
        <w:rPr>
          <w:rFonts w:ascii="Times New Roman" w:hAnsi="Times New Roman" w:cs="Times New Roman"/>
          <w:sz w:val="24"/>
          <w:szCs w:val="24"/>
        </w:rPr>
        <w:t>второй группе раннего возраста</w:t>
      </w:r>
      <w:r w:rsidRPr="007503EF">
        <w:rPr>
          <w:rFonts w:ascii="Times New Roman" w:hAnsi="Times New Roman" w:cs="Times New Roman"/>
          <w:sz w:val="24"/>
          <w:szCs w:val="24"/>
        </w:rPr>
        <w:t xml:space="preserve"> и </w:t>
      </w:r>
      <w:r w:rsidR="00140421">
        <w:rPr>
          <w:rFonts w:ascii="Times New Roman" w:hAnsi="Times New Roman" w:cs="Times New Roman"/>
          <w:sz w:val="24"/>
          <w:szCs w:val="24"/>
        </w:rPr>
        <w:t>в</w:t>
      </w:r>
      <w:r w:rsidRPr="007503EF">
        <w:rPr>
          <w:rFonts w:ascii="Times New Roman" w:hAnsi="Times New Roman" w:cs="Times New Roman"/>
          <w:sz w:val="24"/>
          <w:szCs w:val="24"/>
        </w:rPr>
        <w:t xml:space="preserve"> младшей группе через программу по изобразительной деятельности Т.С. Комаровой</w:t>
      </w:r>
      <w:r>
        <w:rPr>
          <w:rFonts w:ascii="Times New Roman" w:hAnsi="Times New Roman" w:cs="Times New Roman"/>
          <w:sz w:val="24"/>
          <w:szCs w:val="24"/>
        </w:rPr>
        <w:t xml:space="preserve"> развивается художественно- эстетические качества </w:t>
      </w:r>
      <w:r w:rsidR="00316AFE">
        <w:rPr>
          <w:rFonts w:ascii="Times New Roman" w:hAnsi="Times New Roman" w:cs="Times New Roman"/>
          <w:sz w:val="24"/>
          <w:szCs w:val="24"/>
        </w:rPr>
        <w:t>дошкольника.</w:t>
      </w:r>
      <w:r w:rsidR="00316AFE" w:rsidRPr="007503EF">
        <w:rPr>
          <w:rFonts w:ascii="Times New Roman" w:hAnsi="Times New Roman" w:cs="Times New Roman"/>
          <w:sz w:val="24"/>
          <w:szCs w:val="24"/>
        </w:rPr>
        <w:t xml:space="preserve"> В</w:t>
      </w:r>
      <w:r w:rsidRPr="007503EF">
        <w:rPr>
          <w:rFonts w:ascii="Times New Roman" w:hAnsi="Times New Roman" w:cs="Times New Roman"/>
          <w:sz w:val="24"/>
          <w:szCs w:val="24"/>
        </w:rPr>
        <w:t xml:space="preserve"> группах среднего и старшего дошкольного возраста через программу по обучению изобразительной деятельности в детском саду</w:t>
      </w:r>
      <w:r w:rsidR="006272B9">
        <w:rPr>
          <w:rFonts w:ascii="Times New Roman" w:hAnsi="Times New Roman" w:cs="Times New Roman"/>
          <w:sz w:val="24"/>
          <w:szCs w:val="24"/>
        </w:rPr>
        <w:t xml:space="preserve"> </w:t>
      </w:r>
      <w:r w:rsidRPr="007503EF">
        <w:rPr>
          <w:rFonts w:ascii="Times New Roman" w:hAnsi="Times New Roman" w:cs="Times New Roman"/>
          <w:sz w:val="24"/>
          <w:szCs w:val="24"/>
        </w:rPr>
        <w:t>Т.С. Комаровой</w:t>
      </w:r>
      <w:r>
        <w:rPr>
          <w:rFonts w:ascii="Times New Roman" w:hAnsi="Times New Roman" w:cs="Times New Roman"/>
          <w:sz w:val="24"/>
          <w:szCs w:val="24"/>
        </w:rPr>
        <w:t xml:space="preserve"> развивается эстетический вкус ребёнка дошкольного возраста.</w:t>
      </w:r>
      <w:r w:rsidRPr="007503EF">
        <w:rPr>
          <w:rFonts w:ascii="Times New Roman" w:hAnsi="Times New Roman" w:cs="Times New Roman"/>
          <w:sz w:val="24"/>
          <w:szCs w:val="24"/>
        </w:rPr>
        <w:t xml:space="preserve"> Обеспечение образовательного стандарта по развитию элементарных естественно – научных представлений и экологической культуры реализуется на занятиях по ознакомлению с окружающим миром; в беседах, на прогулках во время наблюдений и экскурсий, экспериментально-опытной деятельности детей вне занятий и на занятиях по развитию речи. В группах раннего возраста через методическое пособие В.В.Гербовой, в группах младшего и среднего дошкольного возраста через интеграцию курса «</w:t>
      </w:r>
      <w:r>
        <w:rPr>
          <w:rFonts w:ascii="Times New Roman" w:hAnsi="Times New Roman" w:cs="Times New Roman"/>
          <w:sz w:val="24"/>
          <w:szCs w:val="24"/>
        </w:rPr>
        <w:t>Ознакомление с окружающим»</w:t>
      </w:r>
      <w:r w:rsidR="00316AFE">
        <w:rPr>
          <w:rFonts w:ascii="Times New Roman" w:hAnsi="Times New Roman" w:cs="Times New Roman"/>
          <w:sz w:val="24"/>
          <w:szCs w:val="24"/>
        </w:rPr>
        <w:t xml:space="preserve"> </w:t>
      </w:r>
      <w:r>
        <w:rPr>
          <w:rFonts w:ascii="Times New Roman" w:hAnsi="Times New Roman" w:cs="Times New Roman"/>
          <w:sz w:val="24"/>
          <w:szCs w:val="24"/>
        </w:rPr>
        <w:t>О.В Дыбина</w:t>
      </w:r>
      <w:r w:rsidRPr="007503EF">
        <w:rPr>
          <w:rFonts w:ascii="Times New Roman" w:hAnsi="Times New Roman" w:cs="Times New Roman"/>
          <w:sz w:val="24"/>
          <w:szCs w:val="24"/>
        </w:rPr>
        <w:t xml:space="preserve"> и методических рекомендаций «Ознакомление с </w:t>
      </w:r>
      <w:r>
        <w:rPr>
          <w:rFonts w:ascii="Times New Roman" w:hAnsi="Times New Roman" w:cs="Times New Roman"/>
          <w:sz w:val="24"/>
          <w:szCs w:val="24"/>
        </w:rPr>
        <w:t>природой в детском саду</w:t>
      </w:r>
      <w:r w:rsidRPr="007503EF">
        <w:rPr>
          <w:rFonts w:ascii="Times New Roman" w:hAnsi="Times New Roman" w:cs="Times New Roman"/>
          <w:sz w:val="24"/>
          <w:szCs w:val="24"/>
        </w:rPr>
        <w:t xml:space="preserve">» </w:t>
      </w:r>
      <w:r>
        <w:rPr>
          <w:rFonts w:ascii="Times New Roman" w:hAnsi="Times New Roman" w:cs="Times New Roman"/>
          <w:sz w:val="24"/>
          <w:szCs w:val="24"/>
        </w:rPr>
        <w:t>О.А. Соломенникова</w:t>
      </w:r>
      <w:r w:rsidRPr="007503EF">
        <w:rPr>
          <w:rFonts w:ascii="Times New Roman" w:hAnsi="Times New Roman" w:cs="Times New Roman"/>
          <w:sz w:val="24"/>
          <w:szCs w:val="24"/>
        </w:rPr>
        <w:t xml:space="preserve">; в старших и подготовительных </w:t>
      </w:r>
      <w:r>
        <w:rPr>
          <w:rFonts w:ascii="Times New Roman" w:hAnsi="Times New Roman" w:cs="Times New Roman"/>
          <w:sz w:val="24"/>
          <w:szCs w:val="24"/>
        </w:rPr>
        <w:t xml:space="preserve">к школе </w:t>
      </w:r>
      <w:r w:rsidRPr="007503EF">
        <w:rPr>
          <w:rFonts w:ascii="Times New Roman" w:hAnsi="Times New Roman" w:cs="Times New Roman"/>
          <w:sz w:val="24"/>
          <w:szCs w:val="24"/>
        </w:rPr>
        <w:t xml:space="preserve">группах через интеграцию курса «Здравствуй, мир!» и программу «Безопасность» </w:t>
      </w:r>
      <w:r>
        <w:rPr>
          <w:rFonts w:ascii="Times New Roman" w:hAnsi="Times New Roman" w:cs="Times New Roman"/>
          <w:sz w:val="24"/>
          <w:szCs w:val="24"/>
        </w:rPr>
        <w:t>К.Ю.Белая</w:t>
      </w:r>
      <w:r w:rsidRPr="007503EF">
        <w:rPr>
          <w:rFonts w:ascii="Times New Roman" w:hAnsi="Times New Roman" w:cs="Times New Roman"/>
          <w:sz w:val="24"/>
          <w:szCs w:val="24"/>
        </w:rPr>
        <w:t>. Задачи по обеспечению стандартов в развитие представлений о человеке в истории и культуре реализуется через интеграцию в занятия по ознакомлению с окружающим, развитию речи, на музыкальных занятиях при знакомстве с композиторами и т.д</w:t>
      </w:r>
      <w:r>
        <w:rPr>
          <w:rFonts w:ascii="Times New Roman" w:hAnsi="Times New Roman" w:cs="Times New Roman"/>
          <w:sz w:val="24"/>
          <w:szCs w:val="24"/>
        </w:rPr>
        <w:t>.</w:t>
      </w:r>
      <w:r w:rsidRPr="007503EF">
        <w:rPr>
          <w:rFonts w:ascii="Times New Roman" w:hAnsi="Times New Roman" w:cs="Times New Roman"/>
          <w:sz w:val="24"/>
          <w:szCs w:val="24"/>
        </w:rPr>
        <w:t xml:space="preserve"> Кроме того, вне занятий осуществляются беседы, экскурсии и т.д., соответствующие возрасту и индивидуальным особенностям детей каждой возрастной группы. Обеспечение стандартов по развитию ребенка в музыкальной деятельности с раннего возраста реализуется на музыкальных занятиях через программу музыкального воспитания детей «Ладушки», авторы И.М. Коплунова, И.А. Новоскольцева. Обеспечение стандартов по развитию детей в театрализованной деятельности реализуется путем интеграции задач в</w:t>
      </w:r>
      <w:r>
        <w:rPr>
          <w:rFonts w:ascii="Times New Roman" w:hAnsi="Times New Roman" w:cs="Times New Roman"/>
          <w:sz w:val="24"/>
          <w:szCs w:val="24"/>
        </w:rPr>
        <w:t>не</w:t>
      </w:r>
      <w:r w:rsidRPr="007503EF">
        <w:rPr>
          <w:rFonts w:ascii="Times New Roman" w:hAnsi="Times New Roman" w:cs="Times New Roman"/>
          <w:sz w:val="24"/>
          <w:szCs w:val="24"/>
        </w:rPr>
        <w:t xml:space="preserve"> занятия по ознакомлению с художественной литературой, музыкальные занятия, введение драматизаций в занятия по развитию речи, ознакомление с художественной литературой, а так же в совместной деятельности педагогов и детей (беседы, игры-драматизации, инсценировки). Обеспечение стандартов по физическому развитию детей реализуется в группах раннего возраста через технологию физического воспитания и развития</w:t>
      </w:r>
      <w:r>
        <w:rPr>
          <w:rFonts w:ascii="Times New Roman" w:hAnsi="Times New Roman" w:cs="Times New Roman"/>
          <w:sz w:val="24"/>
          <w:szCs w:val="24"/>
        </w:rPr>
        <w:t xml:space="preserve"> детей раннего возраста Лайзане,  дошкольного возраста Л.И Пензулаева </w:t>
      </w:r>
      <w:r w:rsidRPr="007503EF">
        <w:rPr>
          <w:rFonts w:ascii="Times New Roman" w:hAnsi="Times New Roman" w:cs="Times New Roman"/>
          <w:sz w:val="24"/>
          <w:szCs w:val="24"/>
        </w:rPr>
        <w:t>. Программой предусмотрено три физкультурных занятия в неделю. Третье занятие</w:t>
      </w:r>
      <w:r>
        <w:rPr>
          <w:rFonts w:ascii="Times New Roman" w:hAnsi="Times New Roman" w:cs="Times New Roman"/>
          <w:sz w:val="24"/>
          <w:szCs w:val="24"/>
        </w:rPr>
        <w:t xml:space="preserve"> в старших </w:t>
      </w:r>
      <w:r w:rsidR="00140421">
        <w:rPr>
          <w:rFonts w:ascii="Times New Roman" w:hAnsi="Times New Roman" w:cs="Times New Roman"/>
          <w:sz w:val="24"/>
          <w:szCs w:val="24"/>
        </w:rPr>
        <w:t xml:space="preserve"> и </w:t>
      </w:r>
      <w:r>
        <w:rPr>
          <w:rFonts w:ascii="Times New Roman" w:hAnsi="Times New Roman" w:cs="Times New Roman"/>
          <w:sz w:val="24"/>
          <w:szCs w:val="24"/>
        </w:rPr>
        <w:t>подготовительных к школе группах</w:t>
      </w:r>
      <w:r w:rsidRPr="007503EF">
        <w:rPr>
          <w:rFonts w:ascii="Times New Roman" w:hAnsi="Times New Roman" w:cs="Times New Roman"/>
          <w:sz w:val="24"/>
          <w:szCs w:val="24"/>
        </w:rPr>
        <w:t xml:space="preserve"> проводится во время прогулки на свежем воздухе в любое время года. Приоритетное направление в работе учреждения – интеллектуальное (познавательно-речевое) развитие воспитанников, поэтому вариативная часть учебного плана представлена дополнительными образовательным услугами, которые позволяют превысить образовательные стандарты в данном направлении</w:t>
      </w:r>
      <w:r>
        <w:rPr>
          <w:rFonts w:ascii="Times New Roman" w:hAnsi="Times New Roman" w:cs="Times New Roman"/>
          <w:sz w:val="24"/>
          <w:szCs w:val="24"/>
        </w:rPr>
        <w:t xml:space="preserve">.  </w:t>
      </w:r>
      <w:r w:rsidRPr="007503EF">
        <w:rPr>
          <w:rFonts w:ascii="Times New Roman" w:hAnsi="Times New Roman" w:cs="Times New Roman"/>
          <w:sz w:val="24"/>
          <w:szCs w:val="24"/>
        </w:rPr>
        <w:t xml:space="preserve">Таким образом, </w:t>
      </w:r>
      <w:r>
        <w:rPr>
          <w:rFonts w:ascii="Times New Roman" w:hAnsi="Times New Roman" w:cs="Times New Roman"/>
          <w:sz w:val="24"/>
          <w:szCs w:val="24"/>
        </w:rPr>
        <w:t xml:space="preserve">программа  обучения </w:t>
      </w:r>
      <w:r w:rsidRPr="007503EF">
        <w:rPr>
          <w:rFonts w:ascii="Times New Roman" w:hAnsi="Times New Roman" w:cs="Times New Roman"/>
          <w:sz w:val="24"/>
          <w:szCs w:val="24"/>
        </w:rPr>
        <w:t xml:space="preserve"> составлен</w:t>
      </w:r>
      <w:r>
        <w:rPr>
          <w:rFonts w:ascii="Times New Roman" w:hAnsi="Times New Roman" w:cs="Times New Roman"/>
          <w:sz w:val="24"/>
          <w:szCs w:val="24"/>
        </w:rPr>
        <w:t>а</w:t>
      </w:r>
      <w:r w:rsidRPr="007503EF">
        <w:rPr>
          <w:rFonts w:ascii="Times New Roman" w:hAnsi="Times New Roman" w:cs="Times New Roman"/>
          <w:sz w:val="24"/>
          <w:szCs w:val="24"/>
        </w:rPr>
        <w:t xml:space="preserve"> с учетом всех направлений временных образовательных стандартов, объем недельной образовательной нагрузки соо</w:t>
      </w:r>
      <w:r w:rsidR="00AA7DB6">
        <w:rPr>
          <w:rFonts w:ascii="Times New Roman" w:hAnsi="Times New Roman" w:cs="Times New Roman"/>
          <w:sz w:val="24"/>
          <w:szCs w:val="24"/>
        </w:rPr>
        <w:t>тветствует СанПиН 2.4.1.3049-13.</w:t>
      </w:r>
    </w:p>
    <w:p w:rsidR="00E3428D" w:rsidRDefault="00E3428D" w:rsidP="009B454F">
      <w:pPr>
        <w:tabs>
          <w:tab w:val="left" w:pos="3828"/>
        </w:tabs>
        <w:spacing w:after="0" w:line="240" w:lineRule="auto"/>
        <w:ind w:right="141" w:firstLine="426"/>
        <w:rPr>
          <w:rFonts w:ascii="Times New Roman" w:hAnsi="Times New Roman" w:cs="Times New Roman"/>
          <w:sz w:val="24"/>
          <w:szCs w:val="24"/>
        </w:rPr>
      </w:pPr>
    </w:p>
    <w:p w:rsidR="00184CF5" w:rsidRPr="00184CF5" w:rsidRDefault="00184CF5" w:rsidP="00E22E8E">
      <w:pPr>
        <w:tabs>
          <w:tab w:val="left" w:pos="3828"/>
        </w:tabs>
        <w:rPr>
          <w:rFonts w:ascii="Times New Roman" w:hAnsi="Times New Roman" w:cs="Times New Roman"/>
          <w:b/>
          <w:sz w:val="24"/>
          <w:szCs w:val="24"/>
        </w:rPr>
      </w:pPr>
      <w:r w:rsidRPr="00184CF5">
        <w:rPr>
          <w:rFonts w:ascii="Times New Roman" w:hAnsi="Times New Roman" w:cs="Times New Roman"/>
          <w:b/>
          <w:sz w:val="24"/>
          <w:szCs w:val="24"/>
        </w:rPr>
        <w:t>1.6</w:t>
      </w:r>
      <w:r w:rsidR="00AA7DB6">
        <w:rPr>
          <w:rFonts w:ascii="Times New Roman" w:hAnsi="Times New Roman" w:cs="Times New Roman"/>
          <w:b/>
          <w:sz w:val="24"/>
          <w:szCs w:val="24"/>
        </w:rPr>
        <w:t xml:space="preserve">. </w:t>
      </w:r>
      <w:r>
        <w:rPr>
          <w:rFonts w:ascii="Times New Roman" w:hAnsi="Times New Roman" w:cs="Times New Roman"/>
          <w:b/>
          <w:sz w:val="24"/>
          <w:szCs w:val="24"/>
        </w:rPr>
        <w:t xml:space="preserve">Материально-техническое  оснащение образовательного процесса </w:t>
      </w:r>
    </w:p>
    <w:p w:rsidR="003A451A" w:rsidRPr="00604158" w:rsidRDefault="003A451A" w:rsidP="003A451A">
      <w:pPr>
        <w:pStyle w:val="a4"/>
      </w:pPr>
      <w:r w:rsidRPr="00604158">
        <w:t xml:space="preserve">      В МДОУ «Детский сад </w:t>
      </w:r>
      <w:r w:rsidR="00604158">
        <w:t>«Берёзка»</w:t>
      </w:r>
      <w:r w:rsidRPr="00604158">
        <w:t xml:space="preserve"> созданы все необходимые материально-технические условия, обеспечивающие: </w:t>
      </w:r>
    </w:p>
    <w:p w:rsidR="00604158" w:rsidRDefault="003A451A" w:rsidP="003A451A">
      <w:pPr>
        <w:pStyle w:val="a4"/>
      </w:pPr>
      <w:r w:rsidRPr="00604158">
        <w:t xml:space="preserve">1) возможность достижения воспитанниками планируемых результатов освоения Программы; </w:t>
      </w:r>
    </w:p>
    <w:p w:rsidR="003A451A" w:rsidRPr="00604158" w:rsidRDefault="003A451A" w:rsidP="003A451A">
      <w:pPr>
        <w:pStyle w:val="a4"/>
      </w:pPr>
      <w:r w:rsidRPr="00604158">
        <w:t xml:space="preserve">2) выполнение требований: санитарно-эпидемиологических правил и нормативов: к условиям размещения организаций, осуществляющих образовательную деятельность, оборудованию и содержанию территории, помещениям, их оборудованию и содержанию, естественному и искусственному освещению помещений, отоплению и вентиляции, водоснабжению и </w:t>
      </w:r>
    </w:p>
    <w:p w:rsidR="00604158" w:rsidRDefault="003A451A" w:rsidP="003A451A">
      <w:pPr>
        <w:pStyle w:val="a4"/>
      </w:pPr>
      <w:r w:rsidRPr="00604158">
        <w:t>канализации, организации питания, медицинскому обеспечению, приёму детей в организации, осуществляющие образовательную деятельность, организации режима дня, организации физического воспитания, личной гигиене персонала; пожарной безопасности и электробезопасности, охране здоровья воспитанников и охране труда работников детского сада.</w:t>
      </w:r>
    </w:p>
    <w:p w:rsidR="003A451A" w:rsidRPr="00604158" w:rsidRDefault="003A451A" w:rsidP="003A451A">
      <w:pPr>
        <w:pStyle w:val="a4"/>
      </w:pPr>
      <w:r w:rsidRPr="00604158">
        <w:t xml:space="preserve"> Здание детского сада типовое, </w:t>
      </w:r>
      <w:r w:rsidR="00604158">
        <w:t>двух</w:t>
      </w:r>
      <w:r w:rsidRPr="00604158">
        <w:t xml:space="preserve">этажное. </w:t>
      </w:r>
    </w:p>
    <w:p w:rsidR="00AE1AC3" w:rsidRDefault="00AE1AC3" w:rsidP="009B454F">
      <w:pPr>
        <w:pStyle w:val="a4"/>
        <w:ind w:firstLine="426"/>
      </w:pPr>
    </w:p>
    <w:p w:rsidR="00AE1AC3" w:rsidRDefault="00AE1AC3" w:rsidP="009B454F">
      <w:pPr>
        <w:pStyle w:val="a4"/>
        <w:ind w:firstLine="426"/>
      </w:pPr>
    </w:p>
    <w:p w:rsidR="003A451A" w:rsidRPr="00604158" w:rsidRDefault="003A451A" w:rsidP="009B454F">
      <w:pPr>
        <w:pStyle w:val="a4"/>
        <w:ind w:firstLine="426"/>
      </w:pPr>
      <w:r w:rsidRPr="00604158">
        <w:t>Коммуникации</w:t>
      </w:r>
      <w:r w:rsidR="00140421">
        <w:t>,</w:t>
      </w:r>
      <w:r w:rsidR="00316AFE">
        <w:t xml:space="preserve"> </w:t>
      </w:r>
      <w:r w:rsidR="00604158">
        <w:t>о</w:t>
      </w:r>
      <w:r w:rsidRPr="00604158">
        <w:t>топление</w:t>
      </w:r>
      <w:r w:rsidR="00140421">
        <w:t xml:space="preserve"> -</w:t>
      </w:r>
      <w:r w:rsidR="00604158" w:rsidRPr="00604158">
        <w:t xml:space="preserve">центральные. </w:t>
      </w:r>
      <w:r w:rsidRPr="00604158">
        <w:t xml:space="preserve">На территории находятся </w:t>
      </w:r>
      <w:r w:rsidR="008D2FC3">
        <w:t>хозяйственные постройки и прогулочные площадки</w:t>
      </w:r>
      <w:r w:rsidRPr="00604158">
        <w:t xml:space="preserve">. Территория огорожена забором. В ближайшем окружении от детского сада находится частный сектор. </w:t>
      </w:r>
    </w:p>
    <w:p w:rsidR="003A451A" w:rsidRPr="00604158" w:rsidRDefault="003A451A" w:rsidP="009B454F">
      <w:pPr>
        <w:pStyle w:val="a4"/>
        <w:ind w:firstLine="426"/>
      </w:pPr>
      <w:r w:rsidRPr="00604158">
        <w:t>Для занятий на свежем воздухе и прогулок исполь</w:t>
      </w:r>
      <w:r w:rsidR="009B454F">
        <w:t xml:space="preserve">зуется игровая зона, оснащённая </w:t>
      </w:r>
      <w:r w:rsidRPr="00604158">
        <w:t xml:space="preserve"> песочницами, детским игровым оборудованием. Территорию сада охраняет</w:t>
      </w:r>
    </w:p>
    <w:p w:rsidR="003A451A" w:rsidRPr="00604158" w:rsidRDefault="00604158" w:rsidP="009B454F">
      <w:pPr>
        <w:pStyle w:val="a4"/>
        <w:ind w:firstLine="426"/>
      </w:pPr>
      <w:r>
        <w:t>ведомственное</w:t>
      </w:r>
      <w:r w:rsidR="003A451A" w:rsidRPr="00604158">
        <w:t xml:space="preserve"> охранное предприятие</w:t>
      </w:r>
      <w:r>
        <w:t xml:space="preserve">, </w:t>
      </w:r>
      <w:r w:rsidR="003A451A" w:rsidRPr="00604158">
        <w:t xml:space="preserve"> имеющее лицензию на соответствующий вид деятельности. В детском саду созданы оптимальные условия развития детей. Материально-техническое оснащение и оборудование, предметно- пространственная среда ДОО соответствуют санитарно-гигиеническим требованиям. Условия труда сотрудников дошкольной организации соответствуют требованиям охраны труда. </w:t>
      </w:r>
    </w:p>
    <w:p w:rsidR="000E0B8E" w:rsidRDefault="003A451A" w:rsidP="00E3428D">
      <w:pPr>
        <w:ind w:firstLine="426"/>
        <w:rPr>
          <w:rFonts w:ascii="Times New Roman" w:hAnsi="Times New Roman" w:cs="Times New Roman"/>
          <w:sz w:val="24"/>
          <w:szCs w:val="24"/>
        </w:rPr>
      </w:pPr>
      <w:r w:rsidRPr="00604158">
        <w:rPr>
          <w:rFonts w:ascii="Times New Roman" w:hAnsi="Times New Roman" w:cs="Times New Roman"/>
          <w:sz w:val="24"/>
          <w:szCs w:val="24"/>
        </w:rPr>
        <w:t>Материальная база периодически преобразовывается, трансформируется, обновляется для стимулирования физической, творческой, интеллектуальной активности детей</w:t>
      </w:r>
      <w:r w:rsidR="00622630">
        <w:rPr>
          <w:rFonts w:ascii="Times New Roman" w:hAnsi="Times New Roman" w:cs="Times New Roman"/>
          <w:sz w:val="24"/>
          <w:szCs w:val="24"/>
        </w:rPr>
        <w:t>.</w:t>
      </w:r>
    </w:p>
    <w:p w:rsidR="009B454F" w:rsidRDefault="009B454F" w:rsidP="003A451A">
      <w:pPr>
        <w:rPr>
          <w:rFonts w:ascii="Times New Roman" w:hAnsi="Times New Roman" w:cs="Times New Roman"/>
          <w:sz w:val="24"/>
          <w:szCs w:val="24"/>
        </w:rPr>
      </w:pPr>
    </w:p>
    <w:p w:rsidR="009B454F" w:rsidRDefault="009B454F" w:rsidP="003A451A">
      <w:pPr>
        <w:rPr>
          <w:rFonts w:ascii="Times New Roman" w:hAnsi="Times New Roman" w:cs="Times New Roman"/>
          <w:sz w:val="24"/>
          <w:szCs w:val="24"/>
        </w:rPr>
      </w:pPr>
    </w:p>
    <w:p w:rsidR="009B454F" w:rsidRDefault="009B454F" w:rsidP="003A451A">
      <w:pPr>
        <w:rPr>
          <w:rFonts w:ascii="Times New Roman" w:hAnsi="Times New Roman" w:cs="Times New Roman"/>
          <w:sz w:val="24"/>
          <w:szCs w:val="24"/>
        </w:rPr>
      </w:pPr>
    </w:p>
    <w:p w:rsidR="009B454F" w:rsidRDefault="009B454F" w:rsidP="003A451A">
      <w:pPr>
        <w:rPr>
          <w:rFonts w:ascii="Times New Roman" w:hAnsi="Times New Roman" w:cs="Times New Roman"/>
          <w:sz w:val="24"/>
          <w:szCs w:val="24"/>
        </w:rPr>
      </w:pPr>
    </w:p>
    <w:p w:rsidR="009B454F" w:rsidRDefault="009B454F" w:rsidP="003A451A">
      <w:pPr>
        <w:rPr>
          <w:rFonts w:ascii="Times New Roman" w:hAnsi="Times New Roman" w:cs="Times New Roman"/>
          <w:sz w:val="24"/>
          <w:szCs w:val="24"/>
        </w:rPr>
      </w:pPr>
    </w:p>
    <w:p w:rsidR="009B454F" w:rsidRDefault="009B454F" w:rsidP="003A451A">
      <w:pPr>
        <w:rPr>
          <w:rFonts w:ascii="Times New Roman" w:hAnsi="Times New Roman" w:cs="Times New Roman"/>
          <w:sz w:val="24"/>
          <w:szCs w:val="24"/>
        </w:rPr>
      </w:pPr>
    </w:p>
    <w:p w:rsidR="009B454F" w:rsidRDefault="009B454F" w:rsidP="003A451A">
      <w:pPr>
        <w:rPr>
          <w:rFonts w:ascii="Times New Roman" w:hAnsi="Times New Roman" w:cs="Times New Roman"/>
          <w:sz w:val="24"/>
          <w:szCs w:val="24"/>
        </w:rPr>
      </w:pPr>
    </w:p>
    <w:p w:rsidR="009B454F" w:rsidRDefault="009B454F" w:rsidP="003A451A">
      <w:pPr>
        <w:rPr>
          <w:rFonts w:ascii="Times New Roman" w:hAnsi="Times New Roman" w:cs="Times New Roman"/>
          <w:sz w:val="24"/>
          <w:szCs w:val="24"/>
        </w:rPr>
      </w:pPr>
    </w:p>
    <w:p w:rsidR="009B454F" w:rsidRDefault="009B454F" w:rsidP="003A451A">
      <w:pPr>
        <w:rPr>
          <w:rFonts w:ascii="Times New Roman" w:hAnsi="Times New Roman" w:cs="Times New Roman"/>
          <w:sz w:val="24"/>
          <w:szCs w:val="24"/>
        </w:rPr>
      </w:pPr>
    </w:p>
    <w:p w:rsidR="009B454F" w:rsidRDefault="009B454F" w:rsidP="003A451A">
      <w:pPr>
        <w:rPr>
          <w:rFonts w:ascii="Times New Roman" w:hAnsi="Times New Roman" w:cs="Times New Roman"/>
          <w:sz w:val="24"/>
          <w:szCs w:val="24"/>
        </w:rPr>
      </w:pPr>
    </w:p>
    <w:p w:rsidR="009B454F" w:rsidRDefault="009B454F" w:rsidP="003A451A">
      <w:pPr>
        <w:rPr>
          <w:rFonts w:ascii="Times New Roman" w:hAnsi="Times New Roman" w:cs="Times New Roman"/>
          <w:sz w:val="24"/>
          <w:szCs w:val="24"/>
        </w:rPr>
      </w:pPr>
    </w:p>
    <w:p w:rsidR="009B454F" w:rsidRDefault="009B454F" w:rsidP="003A451A">
      <w:pPr>
        <w:rPr>
          <w:rFonts w:ascii="Times New Roman" w:hAnsi="Times New Roman" w:cs="Times New Roman"/>
          <w:sz w:val="24"/>
          <w:szCs w:val="24"/>
        </w:rPr>
      </w:pPr>
    </w:p>
    <w:p w:rsidR="009B454F" w:rsidRDefault="009B454F" w:rsidP="003A451A">
      <w:pPr>
        <w:rPr>
          <w:rFonts w:ascii="Times New Roman" w:hAnsi="Times New Roman" w:cs="Times New Roman"/>
          <w:sz w:val="24"/>
          <w:szCs w:val="24"/>
        </w:rPr>
      </w:pPr>
    </w:p>
    <w:p w:rsidR="009B454F" w:rsidRDefault="009B454F" w:rsidP="003A451A">
      <w:pPr>
        <w:rPr>
          <w:rFonts w:ascii="Times New Roman" w:hAnsi="Times New Roman" w:cs="Times New Roman"/>
          <w:sz w:val="24"/>
          <w:szCs w:val="24"/>
        </w:rPr>
      </w:pPr>
    </w:p>
    <w:p w:rsidR="009B454F" w:rsidRDefault="009B454F" w:rsidP="003A451A">
      <w:pPr>
        <w:rPr>
          <w:rFonts w:ascii="Times New Roman" w:hAnsi="Times New Roman" w:cs="Times New Roman"/>
          <w:sz w:val="24"/>
          <w:szCs w:val="24"/>
        </w:rPr>
      </w:pPr>
    </w:p>
    <w:p w:rsidR="009B454F" w:rsidRDefault="009B454F" w:rsidP="003A451A">
      <w:pPr>
        <w:rPr>
          <w:rFonts w:ascii="Times New Roman" w:hAnsi="Times New Roman" w:cs="Times New Roman"/>
          <w:sz w:val="24"/>
          <w:szCs w:val="24"/>
        </w:rPr>
      </w:pPr>
    </w:p>
    <w:p w:rsidR="009B454F" w:rsidRDefault="009B454F" w:rsidP="003A451A">
      <w:pPr>
        <w:rPr>
          <w:rFonts w:ascii="Times New Roman" w:hAnsi="Times New Roman" w:cs="Times New Roman"/>
          <w:sz w:val="24"/>
          <w:szCs w:val="24"/>
        </w:rPr>
      </w:pPr>
    </w:p>
    <w:p w:rsidR="009B454F" w:rsidRDefault="009B454F" w:rsidP="003A451A">
      <w:pPr>
        <w:rPr>
          <w:rFonts w:ascii="Times New Roman" w:hAnsi="Times New Roman" w:cs="Times New Roman"/>
          <w:sz w:val="24"/>
          <w:szCs w:val="24"/>
        </w:rPr>
      </w:pPr>
    </w:p>
    <w:p w:rsidR="009B454F" w:rsidRDefault="009B454F" w:rsidP="003A451A">
      <w:pPr>
        <w:rPr>
          <w:rFonts w:ascii="Times New Roman" w:hAnsi="Times New Roman" w:cs="Times New Roman"/>
          <w:sz w:val="24"/>
          <w:szCs w:val="24"/>
        </w:rPr>
      </w:pPr>
    </w:p>
    <w:p w:rsidR="00266998" w:rsidRPr="00F06A6C" w:rsidRDefault="00266998" w:rsidP="003A451A">
      <w:pPr>
        <w:rPr>
          <w:rFonts w:ascii="Times New Roman" w:hAnsi="Times New Roman" w:cs="Times New Roman"/>
          <w:sz w:val="24"/>
          <w:szCs w:val="24"/>
        </w:rPr>
        <w:sectPr w:rsidR="00266998" w:rsidRPr="00F06A6C" w:rsidSect="00F16900">
          <w:footerReference w:type="default" r:id="rId9"/>
          <w:pgSz w:w="11906" w:h="16838"/>
          <w:pgMar w:top="568" w:right="707" w:bottom="1134" w:left="85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pPr>
    </w:p>
    <w:p w:rsidR="00622630" w:rsidRDefault="00622630" w:rsidP="003A451A">
      <w:pPr>
        <w:rPr>
          <w:rFonts w:ascii="Times New Roman" w:hAnsi="Times New Roman" w:cs="Times New Roman"/>
          <w:b/>
          <w:sz w:val="24"/>
          <w:szCs w:val="24"/>
        </w:rPr>
      </w:pPr>
      <w:r>
        <w:rPr>
          <w:rFonts w:ascii="Times New Roman" w:hAnsi="Times New Roman" w:cs="Times New Roman"/>
          <w:b/>
          <w:sz w:val="24"/>
          <w:szCs w:val="24"/>
        </w:rPr>
        <w:lastRenderedPageBreak/>
        <w:t xml:space="preserve">1.7 Основные статистические данные  за 1 учебный год </w:t>
      </w:r>
    </w:p>
    <w:p w:rsidR="00622630" w:rsidRPr="0049556C" w:rsidRDefault="00622630" w:rsidP="009E12BB">
      <w:pPr>
        <w:spacing w:after="0" w:line="240" w:lineRule="auto"/>
        <w:jc w:val="center"/>
        <w:rPr>
          <w:rFonts w:ascii="Times New Roman" w:hAnsi="Times New Roman" w:cs="Times New Roman"/>
          <w:sz w:val="24"/>
          <w:szCs w:val="24"/>
        </w:rPr>
      </w:pPr>
      <w:r w:rsidRPr="0049556C">
        <w:rPr>
          <w:rFonts w:ascii="Times New Roman" w:hAnsi="Times New Roman" w:cs="Times New Roman"/>
          <w:bCs/>
          <w:sz w:val="24"/>
          <w:szCs w:val="24"/>
        </w:rPr>
        <w:t>Мониторинг образовательного процесса  по образовательным направлениям</w:t>
      </w:r>
    </w:p>
    <w:p w:rsidR="00622630" w:rsidRPr="0049556C" w:rsidRDefault="00622630" w:rsidP="009E12BB">
      <w:pPr>
        <w:spacing w:after="0" w:line="240" w:lineRule="auto"/>
        <w:jc w:val="center"/>
        <w:rPr>
          <w:rFonts w:ascii="Times New Roman" w:eastAsia="Times New Roman" w:hAnsi="Times New Roman" w:cs="Times New Roman"/>
          <w:bCs/>
          <w:sz w:val="24"/>
          <w:szCs w:val="24"/>
        </w:rPr>
      </w:pPr>
      <w:r w:rsidRPr="0049556C">
        <w:rPr>
          <w:rFonts w:ascii="Times New Roman" w:eastAsia="Times New Roman" w:hAnsi="Times New Roman" w:cs="Times New Roman"/>
          <w:sz w:val="24"/>
          <w:szCs w:val="24"/>
        </w:rPr>
        <w:t>МДОУ</w:t>
      </w:r>
      <w:r w:rsidRPr="0049556C">
        <w:rPr>
          <w:rFonts w:ascii="Times New Roman" w:eastAsia="Times New Roman" w:hAnsi="Times New Roman" w:cs="Times New Roman"/>
          <w:bCs/>
          <w:sz w:val="24"/>
          <w:szCs w:val="24"/>
        </w:rPr>
        <w:t xml:space="preserve">  «Детский сад   «Берёзка»</w:t>
      </w:r>
    </w:p>
    <w:tbl>
      <w:tblPr>
        <w:tblW w:w="1531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6"/>
        <w:gridCol w:w="1985"/>
        <w:gridCol w:w="992"/>
        <w:gridCol w:w="567"/>
        <w:gridCol w:w="567"/>
        <w:gridCol w:w="425"/>
        <w:gridCol w:w="993"/>
        <w:gridCol w:w="567"/>
        <w:gridCol w:w="567"/>
        <w:gridCol w:w="425"/>
        <w:gridCol w:w="992"/>
        <w:gridCol w:w="567"/>
        <w:gridCol w:w="709"/>
        <w:gridCol w:w="425"/>
        <w:gridCol w:w="992"/>
        <w:gridCol w:w="567"/>
        <w:gridCol w:w="567"/>
        <w:gridCol w:w="426"/>
        <w:gridCol w:w="992"/>
        <w:gridCol w:w="567"/>
        <w:gridCol w:w="567"/>
        <w:gridCol w:w="425"/>
      </w:tblGrid>
      <w:tr w:rsidR="00622630" w:rsidRPr="0049556C" w:rsidTr="00266998">
        <w:trPr>
          <w:trHeight w:val="988"/>
        </w:trPr>
        <w:tc>
          <w:tcPr>
            <w:tcW w:w="426" w:type="dxa"/>
            <w:vMerge w:val="restart"/>
            <w:tcBorders>
              <w:top w:val="single" w:sz="4" w:space="0" w:color="000000"/>
              <w:left w:val="single" w:sz="4" w:space="0" w:color="000000"/>
              <w:bottom w:val="single" w:sz="4" w:space="0" w:color="000000"/>
              <w:right w:val="single" w:sz="4" w:space="0" w:color="000000"/>
            </w:tcBorders>
            <w:hideMark/>
          </w:tcPr>
          <w:p w:rsidR="00622630" w:rsidRPr="0049556C" w:rsidRDefault="00622630" w:rsidP="009E12BB">
            <w:pPr>
              <w:spacing w:after="0" w:line="240" w:lineRule="auto"/>
              <w:ind w:hanging="9"/>
              <w:rPr>
                <w:rFonts w:ascii="Times New Roman" w:eastAsia="Times New Roman" w:hAnsi="Times New Roman" w:cs="Times New Roman"/>
                <w:sz w:val="24"/>
                <w:szCs w:val="24"/>
              </w:rPr>
            </w:pPr>
            <w:r w:rsidRPr="0049556C">
              <w:rPr>
                <w:rFonts w:ascii="Times New Roman" w:eastAsia="Times New Roman" w:hAnsi="Times New Roman" w:cs="Times New Roman"/>
                <w:sz w:val="24"/>
                <w:szCs w:val="24"/>
              </w:rPr>
              <w:t>№</w:t>
            </w:r>
          </w:p>
          <w:p w:rsidR="00622630" w:rsidRPr="0049556C" w:rsidRDefault="00622630" w:rsidP="0075628C">
            <w:pPr>
              <w:spacing w:after="0" w:line="240" w:lineRule="auto"/>
              <w:jc w:val="center"/>
              <w:rPr>
                <w:rFonts w:ascii="Times New Roman" w:eastAsia="Times New Roman" w:hAnsi="Times New Roman" w:cs="Times New Roman"/>
                <w:bCs/>
                <w:sz w:val="24"/>
                <w:szCs w:val="24"/>
              </w:rPr>
            </w:pPr>
            <w:r w:rsidRPr="0049556C">
              <w:rPr>
                <w:rFonts w:ascii="Times New Roman" w:eastAsia="Times New Roman" w:hAnsi="Times New Roman" w:cs="Times New Roman"/>
                <w:sz w:val="24"/>
                <w:szCs w:val="24"/>
              </w:rPr>
              <w:t>п/п</w:t>
            </w:r>
          </w:p>
        </w:tc>
        <w:tc>
          <w:tcPr>
            <w:tcW w:w="1985" w:type="dxa"/>
            <w:vMerge w:val="restart"/>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sz w:val="24"/>
                <w:szCs w:val="24"/>
              </w:rPr>
            </w:pPr>
            <w:r w:rsidRPr="0049556C">
              <w:rPr>
                <w:rFonts w:ascii="Times New Roman" w:eastAsia="Times New Roman" w:hAnsi="Times New Roman" w:cs="Times New Roman"/>
                <w:sz w:val="24"/>
                <w:szCs w:val="24"/>
              </w:rPr>
              <w:t>Наименование</w:t>
            </w:r>
          </w:p>
          <w:p w:rsidR="00622630" w:rsidRPr="0049556C" w:rsidRDefault="00622630" w:rsidP="0075628C">
            <w:pPr>
              <w:spacing w:after="0" w:line="240" w:lineRule="auto"/>
              <w:jc w:val="center"/>
              <w:rPr>
                <w:rFonts w:ascii="Times New Roman" w:eastAsia="Times New Roman" w:hAnsi="Times New Roman" w:cs="Times New Roman"/>
                <w:bCs/>
                <w:sz w:val="24"/>
                <w:szCs w:val="24"/>
              </w:rPr>
            </w:pPr>
            <w:r w:rsidRPr="0049556C">
              <w:rPr>
                <w:rFonts w:ascii="Times New Roman" w:eastAsia="Times New Roman" w:hAnsi="Times New Roman" w:cs="Times New Roman"/>
                <w:sz w:val="24"/>
                <w:szCs w:val="24"/>
              </w:rPr>
              <w:t>групп</w:t>
            </w:r>
          </w:p>
        </w:tc>
        <w:tc>
          <w:tcPr>
            <w:tcW w:w="2551" w:type="dxa"/>
            <w:gridSpan w:val="4"/>
            <w:tcBorders>
              <w:top w:val="single" w:sz="4" w:space="0" w:color="000000"/>
              <w:left w:val="single" w:sz="4" w:space="0" w:color="000000"/>
              <w:bottom w:val="single" w:sz="4" w:space="0" w:color="000000"/>
              <w:right w:val="single" w:sz="4" w:space="0" w:color="000000"/>
            </w:tcBorders>
          </w:tcPr>
          <w:p w:rsidR="00622630" w:rsidRPr="0049556C" w:rsidRDefault="00622630" w:rsidP="0075628C">
            <w:pPr>
              <w:spacing w:after="0" w:line="240" w:lineRule="auto"/>
              <w:jc w:val="center"/>
              <w:rPr>
                <w:rFonts w:ascii="Times New Roman" w:eastAsia="Times New Roman" w:hAnsi="Times New Roman" w:cs="Times New Roman"/>
                <w:bCs/>
                <w:sz w:val="24"/>
                <w:szCs w:val="24"/>
              </w:rPr>
            </w:pPr>
          </w:p>
          <w:p w:rsidR="00622630" w:rsidRPr="0049556C" w:rsidRDefault="00622630" w:rsidP="0075628C">
            <w:pPr>
              <w:spacing w:after="0" w:line="240" w:lineRule="auto"/>
              <w:jc w:val="center"/>
              <w:rPr>
                <w:rFonts w:ascii="Times New Roman" w:eastAsia="Times New Roman" w:hAnsi="Times New Roman" w:cs="Times New Roman"/>
                <w:bCs/>
                <w:sz w:val="24"/>
                <w:szCs w:val="24"/>
              </w:rPr>
            </w:pPr>
            <w:r w:rsidRPr="0049556C">
              <w:rPr>
                <w:rFonts w:ascii="Times New Roman" w:eastAsia="Times New Roman" w:hAnsi="Times New Roman" w:cs="Times New Roman"/>
                <w:bCs/>
                <w:sz w:val="24"/>
                <w:szCs w:val="24"/>
              </w:rPr>
              <w:t>Направление «Физическое развитие»</w:t>
            </w:r>
          </w:p>
        </w:tc>
        <w:tc>
          <w:tcPr>
            <w:tcW w:w="2552" w:type="dxa"/>
            <w:gridSpan w:val="4"/>
            <w:tcBorders>
              <w:top w:val="single" w:sz="4" w:space="0" w:color="000000"/>
              <w:left w:val="single" w:sz="4" w:space="0" w:color="000000"/>
              <w:bottom w:val="single" w:sz="4" w:space="0" w:color="000000"/>
              <w:right w:val="single" w:sz="4" w:space="0" w:color="000000"/>
            </w:tcBorders>
          </w:tcPr>
          <w:p w:rsidR="00622630" w:rsidRPr="0049556C" w:rsidRDefault="00622630" w:rsidP="0075628C">
            <w:pPr>
              <w:keepNext/>
              <w:spacing w:before="240" w:after="60" w:line="240" w:lineRule="auto"/>
              <w:outlineLvl w:val="0"/>
              <w:rPr>
                <w:rFonts w:ascii="Times New Roman" w:eastAsia="Times New Roman" w:hAnsi="Times New Roman" w:cs="Times New Roman"/>
                <w:kern w:val="32"/>
                <w:sz w:val="24"/>
                <w:szCs w:val="24"/>
              </w:rPr>
            </w:pPr>
            <w:r w:rsidRPr="0049556C">
              <w:rPr>
                <w:rFonts w:ascii="Times New Roman" w:eastAsia="Times New Roman" w:hAnsi="Times New Roman" w:cs="Times New Roman"/>
                <w:kern w:val="32"/>
                <w:sz w:val="24"/>
                <w:szCs w:val="24"/>
              </w:rPr>
              <w:t>Направление «Социально-коммуникативное</w:t>
            </w:r>
          </w:p>
          <w:p w:rsidR="00622630" w:rsidRPr="0049556C" w:rsidRDefault="00622630" w:rsidP="0075628C">
            <w:pPr>
              <w:spacing w:after="0" w:line="240" w:lineRule="auto"/>
              <w:jc w:val="center"/>
              <w:rPr>
                <w:rFonts w:ascii="Times New Roman" w:eastAsia="Times New Roman" w:hAnsi="Times New Roman" w:cs="Times New Roman"/>
                <w:bCs/>
                <w:sz w:val="24"/>
                <w:szCs w:val="24"/>
              </w:rPr>
            </w:pPr>
          </w:p>
        </w:tc>
        <w:tc>
          <w:tcPr>
            <w:tcW w:w="2693" w:type="dxa"/>
            <w:gridSpan w:val="4"/>
            <w:tcBorders>
              <w:top w:val="single" w:sz="4" w:space="0" w:color="000000"/>
              <w:left w:val="single" w:sz="4" w:space="0" w:color="000000"/>
              <w:bottom w:val="single" w:sz="4" w:space="0" w:color="000000"/>
              <w:right w:val="single" w:sz="4" w:space="0" w:color="000000"/>
            </w:tcBorders>
          </w:tcPr>
          <w:p w:rsidR="00622630" w:rsidRPr="0049556C" w:rsidRDefault="00622630" w:rsidP="0075628C">
            <w:pPr>
              <w:spacing w:after="0" w:line="240" w:lineRule="auto"/>
              <w:jc w:val="center"/>
              <w:rPr>
                <w:rFonts w:ascii="Times New Roman" w:eastAsia="Times New Roman" w:hAnsi="Times New Roman" w:cs="Times New Roman"/>
                <w:bCs/>
                <w:sz w:val="24"/>
                <w:szCs w:val="24"/>
              </w:rPr>
            </w:pPr>
          </w:p>
          <w:p w:rsidR="00622630" w:rsidRPr="0049556C" w:rsidRDefault="00622630" w:rsidP="0075628C">
            <w:pPr>
              <w:spacing w:after="0" w:line="240" w:lineRule="auto"/>
              <w:jc w:val="center"/>
              <w:rPr>
                <w:rFonts w:ascii="Times New Roman" w:eastAsia="Times New Roman" w:hAnsi="Times New Roman" w:cs="Times New Roman"/>
                <w:bCs/>
                <w:sz w:val="24"/>
                <w:szCs w:val="24"/>
              </w:rPr>
            </w:pPr>
            <w:r w:rsidRPr="0049556C">
              <w:rPr>
                <w:rFonts w:ascii="Times New Roman" w:eastAsia="Times New Roman" w:hAnsi="Times New Roman" w:cs="Times New Roman"/>
                <w:bCs/>
                <w:sz w:val="24"/>
                <w:szCs w:val="24"/>
              </w:rPr>
              <w:t>Направление «Познавательное развитие»</w:t>
            </w:r>
          </w:p>
        </w:tc>
        <w:tc>
          <w:tcPr>
            <w:tcW w:w="2552" w:type="dxa"/>
            <w:gridSpan w:val="4"/>
            <w:tcBorders>
              <w:top w:val="single" w:sz="4" w:space="0" w:color="000000"/>
              <w:left w:val="single" w:sz="4" w:space="0" w:color="000000"/>
              <w:bottom w:val="single" w:sz="4" w:space="0" w:color="000000"/>
              <w:right w:val="single" w:sz="4" w:space="0" w:color="000000"/>
            </w:tcBorders>
          </w:tcPr>
          <w:p w:rsidR="00622630" w:rsidRPr="0049556C" w:rsidRDefault="00622630" w:rsidP="0075628C">
            <w:pPr>
              <w:spacing w:after="0" w:line="240" w:lineRule="auto"/>
              <w:jc w:val="center"/>
              <w:rPr>
                <w:rFonts w:ascii="Times New Roman" w:eastAsia="Times New Roman" w:hAnsi="Times New Roman" w:cs="Times New Roman"/>
                <w:bCs/>
                <w:sz w:val="24"/>
                <w:szCs w:val="24"/>
              </w:rPr>
            </w:pPr>
          </w:p>
          <w:p w:rsidR="00622630" w:rsidRPr="0049556C" w:rsidRDefault="00622630" w:rsidP="0075628C">
            <w:pPr>
              <w:spacing w:after="0" w:line="240" w:lineRule="auto"/>
              <w:jc w:val="center"/>
              <w:rPr>
                <w:rFonts w:ascii="Times New Roman" w:eastAsia="Times New Roman" w:hAnsi="Times New Roman" w:cs="Times New Roman"/>
                <w:bCs/>
                <w:sz w:val="24"/>
                <w:szCs w:val="24"/>
              </w:rPr>
            </w:pPr>
            <w:r w:rsidRPr="0049556C">
              <w:rPr>
                <w:rFonts w:ascii="Times New Roman" w:eastAsia="Times New Roman" w:hAnsi="Times New Roman" w:cs="Times New Roman"/>
                <w:bCs/>
                <w:sz w:val="24"/>
                <w:szCs w:val="24"/>
              </w:rPr>
              <w:t xml:space="preserve">Направление </w:t>
            </w:r>
          </w:p>
          <w:p w:rsidR="00622630" w:rsidRPr="0049556C" w:rsidRDefault="00622630" w:rsidP="0075628C">
            <w:pPr>
              <w:spacing w:after="0" w:line="240" w:lineRule="auto"/>
              <w:jc w:val="center"/>
              <w:rPr>
                <w:rFonts w:ascii="Times New Roman" w:eastAsia="Times New Roman" w:hAnsi="Times New Roman" w:cs="Times New Roman"/>
                <w:bCs/>
                <w:sz w:val="24"/>
                <w:szCs w:val="24"/>
              </w:rPr>
            </w:pPr>
            <w:r w:rsidRPr="0049556C">
              <w:rPr>
                <w:rFonts w:ascii="Times New Roman" w:eastAsia="Times New Roman" w:hAnsi="Times New Roman" w:cs="Times New Roman"/>
                <w:bCs/>
                <w:sz w:val="24"/>
                <w:szCs w:val="24"/>
              </w:rPr>
              <w:t>«Речевое развитие»</w:t>
            </w:r>
          </w:p>
          <w:p w:rsidR="00622630" w:rsidRPr="0049556C" w:rsidRDefault="00622630" w:rsidP="0075628C">
            <w:pPr>
              <w:spacing w:after="0" w:line="240" w:lineRule="auto"/>
              <w:jc w:val="center"/>
              <w:rPr>
                <w:rFonts w:ascii="Times New Roman" w:eastAsia="Times New Roman" w:hAnsi="Times New Roman" w:cs="Times New Roman"/>
                <w:bCs/>
                <w:sz w:val="24"/>
                <w:szCs w:val="24"/>
              </w:rPr>
            </w:pPr>
          </w:p>
          <w:p w:rsidR="00622630" w:rsidRPr="0049556C" w:rsidRDefault="00622630" w:rsidP="0075628C">
            <w:pPr>
              <w:spacing w:after="0" w:line="240" w:lineRule="auto"/>
              <w:jc w:val="center"/>
              <w:rPr>
                <w:rFonts w:ascii="Times New Roman" w:eastAsia="Times New Roman" w:hAnsi="Times New Roman" w:cs="Times New Roman"/>
                <w:bCs/>
                <w:sz w:val="24"/>
                <w:szCs w:val="24"/>
              </w:rPr>
            </w:pPr>
          </w:p>
        </w:tc>
        <w:tc>
          <w:tcPr>
            <w:tcW w:w="2551" w:type="dxa"/>
            <w:gridSpan w:val="4"/>
            <w:tcBorders>
              <w:top w:val="single" w:sz="4" w:space="0" w:color="000000"/>
              <w:left w:val="single" w:sz="4" w:space="0" w:color="000000"/>
              <w:bottom w:val="single" w:sz="4" w:space="0" w:color="000000"/>
              <w:right w:val="single" w:sz="4" w:space="0" w:color="000000"/>
            </w:tcBorders>
          </w:tcPr>
          <w:p w:rsidR="00622630" w:rsidRPr="0049556C" w:rsidRDefault="00622630" w:rsidP="0075628C">
            <w:pPr>
              <w:spacing w:after="0" w:line="240" w:lineRule="auto"/>
              <w:jc w:val="center"/>
              <w:rPr>
                <w:rFonts w:ascii="Times New Roman" w:eastAsia="Times New Roman" w:hAnsi="Times New Roman" w:cs="Times New Roman"/>
                <w:bCs/>
                <w:sz w:val="24"/>
                <w:szCs w:val="24"/>
              </w:rPr>
            </w:pPr>
          </w:p>
          <w:p w:rsidR="00622630" w:rsidRPr="0049556C" w:rsidRDefault="00622630" w:rsidP="0075628C">
            <w:pPr>
              <w:spacing w:after="0" w:line="240" w:lineRule="auto"/>
              <w:jc w:val="center"/>
              <w:rPr>
                <w:rFonts w:ascii="Times New Roman" w:eastAsia="Times New Roman" w:hAnsi="Times New Roman" w:cs="Times New Roman"/>
                <w:bCs/>
                <w:sz w:val="24"/>
                <w:szCs w:val="24"/>
              </w:rPr>
            </w:pPr>
            <w:r w:rsidRPr="0049556C">
              <w:rPr>
                <w:rFonts w:ascii="Times New Roman" w:eastAsia="Times New Roman" w:hAnsi="Times New Roman" w:cs="Times New Roman"/>
                <w:bCs/>
                <w:sz w:val="24"/>
                <w:szCs w:val="24"/>
              </w:rPr>
              <w:t>Направление</w:t>
            </w:r>
          </w:p>
          <w:p w:rsidR="00622630" w:rsidRPr="0049556C" w:rsidRDefault="00622630" w:rsidP="0075628C">
            <w:pPr>
              <w:spacing w:after="0" w:line="240" w:lineRule="auto"/>
              <w:jc w:val="center"/>
              <w:rPr>
                <w:rFonts w:ascii="Times New Roman" w:eastAsia="Times New Roman" w:hAnsi="Times New Roman" w:cs="Times New Roman"/>
                <w:bCs/>
                <w:sz w:val="24"/>
                <w:szCs w:val="24"/>
              </w:rPr>
            </w:pPr>
            <w:r w:rsidRPr="0049556C">
              <w:rPr>
                <w:rFonts w:ascii="Times New Roman" w:eastAsia="Times New Roman" w:hAnsi="Times New Roman" w:cs="Times New Roman"/>
                <w:bCs/>
                <w:sz w:val="24"/>
                <w:szCs w:val="24"/>
              </w:rPr>
              <w:t xml:space="preserve">  « Художественно-эстетическое»</w:t>
            </w:r>
          </w:p>
        </w:tc>
      </w:tr>
      <w:tr w:rsidR="00266998" w:rsidRPr="0049556C" w:rsidTr="00266998">
        <w:trPr>
          <w:trHeight w:val="153"/>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622630" w:rsidRPr="0049556C" w:rsidRDefault="00622630" w:rsidP="0075628C">
            <w:pPr>
              <w:spacing w:after="0" w:line="240" w:lineRule="auto"/>
              <w:rPr>
                <w:rFonts w:ascii="Times New Roman" w:eastAsia="Times New Roman" w:hAnsi="Times New Roman" w:cs="Times New Roman"/>
                <w:bCs/>
                <w:sz w:val="24"/>
                <w:szCs w:val="24"/>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622630" w:rsidRPr="0049556C" w:rsidRDefault="00622630" w:rsidP="0075628C">
            <w:pPr>
              <w:spacing w:after="0" w:line="240" w:lineRule="auto"/>
              <w:rPr>
                <w:rFonts w:ascii="Times New Roman" w:eastAsia="Times New Roman" w:hAnsi="Times New Roman" w:cs="Times New Roman"/>
                <w:bCs/>
                <w:sz w:val="24"/>
                <w:szCs w:val="24"/>
              </w:rPr>
            </w:pP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622630" w:rsidRPr="0049556C" w:rsidRDefault="00622630" w:rsidP="00266998">
            <w:pPr>
              <w:spacing w:after="0" w:line="240" w:lineRule="auto"/>
              <w:jc w:val="center"/>
              <w:rPr>
                <w:rFonts w:ascii="Times New Roman" w:eastAsia="Times New Roman" w:hAnsi="Times New Roman" w:cs="Times New Roman"/>
                <w:sz w:val="24"/>
                <w:szCs w:val="24"/>
              </w:rPr>
            </w:pPr>
            <w:r w:rsidRPr="0049556C">
              <w:rPr>
                <w:rFonts w:ascii="Times New Roman" w:eastAsia="Times New Roman" w:hAnsi="Times New Roman" w:cs="Times New Roman"/>
                <w:sz w:val="24"/>
                <w:szCs w:val="24"/>
              </w:rPr>
              <w:t>Оценка в</w:t>
            </w:r>
          </w:p>
          <w:p w:rsidR="00622630" w:rsidRPr="0049556C" w:rsidRDefault="00622630" w:rsidP="0075628C">
            <w:pPr>
              <w:spacing w:after="0" w:line="240" w:lineRule="auto"/>
              <w:jc w:val="center"/>
              <w:rPr>
                <w:rFonts w:ascii="Times New Roman" w:eastAsia="Times New Roman" w:hAnsi="Times New Roman" w:cs="Times New Roman"/>
                <w:b/>
                <w:bCs/>
                <w:sz w:val="24"/>
                <w:szCs w:val="24"/>
              </w:rPr>
            </w:pPr>
            <w:r w:rsidRPr="0049556C">
              <w:rPr>
                <w:rFonts w:ascii="Times New Roman" w:eastAsia="Times New Roman" w:hAnsi="Times New Roman" w:cs="Times New Roman"/>
                <w:sz w:val="24"/>
                <w:szCs w:val="24"/>
              </w:rPr>
              <w:t>бал</w:t>
            </w:r>
            <w:r w:rsidR="00266998">
              <w:rPr>
                <w:rFonts w:ascii="Times New Roman" w:eastAsia="Times New Roman" w:hAnsi="Times New Roman" w:cs="Times New Roman"/>
                <w:sz w:val="24"/>
                <w:szCs w:val="24"/>
              </w:rPr>
              <w:t>лах</w:t>
            </w:r>
          </w:p>
        </w:tc>
        <w:tc>
          <w:tcPr>
            <w:tcW w:w="1559" w:type="dxa"/>
            <w:gridSpan w:val="3"/>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b/>
                <w:bCs/>
                <w:sz w:val="24"/>
                <w:szCs w:val="24"/>
              </w:rPr>
            </w:pPr>
            <w:r w:rsidRPr="0049556C">
              <w:rPr>
                <w:rFonts w:ascii="Times New Roman" w:eastAsia="Times New Roman" w:hAnsi="Times New Roman" w:cs="Times New Roman"/>
                <w:sz w:val="24"/>
                <w:szCs w:val="24"/>
              </w:rPr>
              <w:t>Уровень развития в %</w:t>
            </w:r>
          </w:p>
        </w:tc>
        <w:tc>
          <w:tcPr>
            <w:tcW w:w="993" w:type="dxa"/>
            <w:vMerge w:val="restart"/>
            <w:tcBorders>
              <w:top w:val="single" w:sz="4" w:space="0" w:color="000000"/>
              <w:left w:val="single" w:sz="4" w:space="0" w:color="000000"/>
              <w:bottom w:val="single" w:sz="4" w:space="0" w:color="000000"/>
              <w:right w:val="single" w:sz="4" w:space="0" w:color="000000"/>
            </w:tcBorders>
            <w:hideMark/>
          </w:tcPr>
          <w:p w:rsidR="00622630" w:rsidRPr="0049556C" w:rsidRDefault="00622630" w:rsidP="00266998">
            <w:pPr>
              <w:spacing w:after="0" w:line="240" w:lineRule="auto"/>
              <w:jc w:val="center"/>
              <w:rPr>
                <w:rFonts w:ascii="Times New Roman" w:eastAsia="Times New Roman" w:hAnsi="Times New Roman" w:cs="Times New Roman"/>
                <w:sz w:val="24"/>
                <w:szCs w:val="24"/>
              </w:rPr>
            </w:pPr>
            <w:r w:rsidRPr="0049556C">
              <w:rPr>
                <w:rFonts w:ascii="Times New Roman" w:eastAsia="Times New Roman" w:hAnsi="Times New Roman" w:cs="Times New Roman"/>
                <w:sz w:val="24"/>
                <w:szCs w:val="24"/>
              </w:rPr>
              <w:t>Оцен</w:t>
            </w:r>
            <w:r w:rsidR="00266998">
              <w:rPr>
                <w:rFonts w:ascii="Times New Roman" w:eastAsia="Times New Roman" w:hAnsi="Times New Roman" w:cs="Times New Roman"/>
                <w:sz w:val="24"/>
                <w:szCs w:val="24"/>
              </w:rPr>
              <w:t>к</w:t>
            </w:r>
            <w:r w:rsidRPr="0049556C">
              <w:rPr>
                <w:rFonts w:ascii="Times New Roman" w:eastAsia="Times New Roman" w:hAnsi="Times New Roman" w:cs="Times New Roman"/>
                <w:sz w:val="24"/>
                <w:szCs w:val="24"/>
              </w:rPr>
              <w:t>а в</w:t>
            </w:r>
          </w:p>
          <w:p w:rsidR="00622630" w:rsidRPr="0049556C" w:rsidRDefault="00622630" w:rsidP="0075628C">
            <w:pPr>
              <w:spacing w:after="0" w:line="240" w:lineRule="auto"/>
              <w:jc w:val="center"/>
              <w:rPr>
                <w:rFonts w:ascii="Times New Roman" w:eastAsia="Times New Roman" w:hAnsi="Times New Roman" w:cs="Times New Roman"/>
                <w:b/>
                <w:bCs/>
                <w:sz w:val="24"/>
                <w:szCs w:val="24"/>
              </w:rPr>
            </w:pPr>
            <w:r w:rsidRPr="0049556C">
              <w:rPr>
                <w:rFonts w:ascii="Times New Roman" w:eastAsia="Times New Roman" w:hAnsi="Times New Roman" w:cs="Times New Roman"/>
                <w:sz w:val="24"/>
                <w:szCs w:val="24"/>
              </w:rPr>
              <w:t>баллах</w:t>
            </w:r>
          </w:p>
        </w:tc>
        <w:tc>
          <w:tcPr>
            <w:tcW w:w="1559" w:type="dxa"/>
            <w:gridSpan w:val="3"/>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b/>
                <w:bCs/>
                <w:sz w:val="24"/>
                <w:szCs w:val="24"/>
              </w:rPr>
            </w:pPr>
            <w:r w:rsidRPr="0049556C">
              <w:rPr>
                <w:rFonts w:ascii="Times New Roman" w:eastAsia="Times New Roman" w:hAnsi="Times New Roman" w:cs="Times New Roman"/>
                <w:sz w:val="24"/>
                <w:szCs w:val="24"/>
              </w:rPr>
              <w:t>Уровень развития в %</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622630" w:rsidRPr="0049556C" w:rsidRDefault="00622630" w:rsidP="00266998">
            <w:pPr>
              <w:spacing w:after="0" w:line="240" w:lineRule="auto"/>
              <w:jc w:val="center"/>
              <w:rPr>
                <w:rFonts w:ascii="Times New Roman" w:eastAsia="Times New Roman" w:hAnsi="Times New Roman" w:cs="Times New Roman"/>
                <w:sz w:val="24"/>
                <w:szCs w:val="24"/>
              </w:rPr>
            </w:pPr>
            <w:r w:rsidRPr="0049556C">
              <w:rPr>
                <w:rFonts w:ascii="Times New Roman" w:eastAsia="Times New Roman" w:hAnsi="Times New Roman" w:cs="Times New Roman"/>
                <w:sz w:val="24"/>
                <w:szCs w:val="24"/>
              </w:rPr>
              <w:t>Оценка в</w:t>
            </w:r>
          </w:p>
          <w:p w:rsidR="00622630" w:rsidRPr="0049556C" w:rsidRDefault="00622630" w:rsidP="0075628C">
            <w:pPr>
              <w:spacing w:after="0" w:line="240" w:lineRule="auto"/>
              <w:jc w:val="center"/>
              <w:rPr>
                <w:rFonts w:ascii="Times New Roman" w:eastAsia="Times New Roman" w:hAnsi="Times New Roman" w:cs="Times New Roman"/>
                <w:b/>
                <w:bCs/>
                <w:sz w:val="24"/>
                <w:szCs w:val="24"/>
              </w:rPr>
            </w:pPr>
            <w:r w:rsidRPr="0049556C">
              <w:rPr>
                <w:rFonts w:ascii="Times New Roman" w:eastAsia="Times New Roman" w:hAnsi="Times New Roman" w:cs="Times New Roman"/>
                <w:sz w:val="24"/>
                <w:szCs w:val="24"/>
              </w:rPr>
              <w:t>баллах</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b/>
                <w:bCs/>
                <w:sz w:val="24"/>
                <w:szCs w:val="24"/>
              </w:rPr>
            </w:pPr>
            <w:r w:rsidRPr="0049556C">
              <w:rPr>
                <w:rFonts w:ascii="Times New Roman" w:eastAsia="Times New Roman" w:hAnsi="Times New Roman" w:cs="Times New Roman"/>
                <w:sz w:val="24"/>
                <w:szCs w:val="24"/>
              </w:rPr>
              <w:t>Уровень развития в %</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622630" w:rsidRPr="0049556C" w:rsidRDefault="00622630" w:rsidP="00266998">
            <w:pPr>
              <w:spacing w:after="0" w:line="240" w:lineRule="auto"/>
              <w:jc w:val="center"/>
              <w:rPr>
                <w:rFonts w:ascii="Times New Roman" w:eastAsia="Times New Roman" w:hAnsi="Times New Roman" w:cs="Times New Roman"/>
                <w:sz w:val="24"/>
                <w:szCs w:val="24"/>
              </w:rPr>
            </w:pPr>
            <w:r w:rsidRPr="0049556C">
              <w:rPr>
                <w:rFonts w:ascii="Times New Roman" w:eastAsia="Times New Roman" w:hAnsi="Times New Roman" w:cs="Times New Roman"/>
                <w:sz w:val="24"/>
                <w:szCs w:val="24"/>
              </w:rPr>
              <w:t>Оценка в</w:t>
            </w:r>
          </w:p>
          <w:p w:rsidR="00622630" w:rsidRPr="0049556C" w:rsidRDefault="00622630" w:rsidP="0075628C">
            <w:pPr>
              <w:spacing w:after="0" w:line="240" w:lineRule="auto"/>
              <w:jc w:val="center"/>
              <w:rPr>
                <w:rFonts w:ascii="Times New Roman" w:eastAsia="Times New Roman" w:hAnsi="Times New Roman" w:cs="Times New Roman"/>
                <w:b/>
                <w:bCs/>
                <w:sz w:val="24"/>
                <w:szCs w:val="24"/>
              </w:rPr>
            </w:pPr>
            <w:r w:rsidRPr="0049556C">
              <w:rPr>
                <w:rFonts w:ascii="Times New Roman" w:eastAsia="Times New Roman" w:hAnsi="Times New Roman" w:cs="Times New Roman"/>
                <w:sz w:val="24"/>
                <w:szCs w:val="24"/>
              </w:rPr>
              <w:t>бал</w:t>
            </w:r>
            <w:r w:rsidR="00266998">
              <w:rPr>
                <w:rFonts w:ascii="Times New Roman" w:eastAsia="Times New Roman" w:hAnsi="Times New Roman" w:cs="Times New Roman"/>
                <w:sz w:val="24"/>
                <w:szCs w:val="24"/>
              </w:rPr>
              <w:t>лах</w:t>
            </w:r>
          </w:p>
        </w:tc>
        <w:tc>
          <w:tcPr>
            <w:tcW w:w="1560" w:type="dxa"/>
            <w:gridSpan w:val="3"/>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b/>
                <w:bCs/>
                <w:sz w:val="24"/>
                <w:szCs w:val="24"/>
              </w:rPr>
            </w:pPr>
            <w:r w:rsidRPr="0049556C">
              <w:rPr>
                <w:rFonts w:ascii="Times New Roman" w:eastAsia="Times New Roman" w:hAnsi="Times New Roman" w:cs="Times New Roman"/>
                <w:sz w:val="24"/>
                <w:szCs w:val="24"/>
              </w:rPr>
              <w:t>Уровень развития в %</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266998" w:rsidRDefault="00622630" w:rsidP="00266998">
            <w:pPr>
              <w:spacing w:after="0" w:line="240" w:lineRule="auto"/>
              <w:ind w:left="-108" w:right="-108"/>
              <w:jc w:val="center"/>
              <w:rPr>
                <w:rFonts w:ascii="Times New Roman" w:eastAsia="Times New Roman" w:hAnsi="Times New Roman" w:cs="Times New Roman"/>
                <w:sz w:val="24"/>
                <w:szCs w:val="24"/>
              </w:rPr>
            </w:pPr>
            <w:r w:rsidRPr="0049556C">
              <w:rPr>
                <w:rFonts w:ascii="Times New Roman" w:eastAsia="Times New Roman" w:hAnsi="Times New Roman" w:cs="Times New Roman"/>
                <w:sz w:val="24"/>
                <w:szCs w:val="24"/>
              </w:rPr>
              <w:t xml:space="preserve">Оценка </w:t>
            </w:r>
          </w:p>
          <w:p w:rsidR="00622630" w:rsidRPr="0049556C" w:rsidRDefault="00622630" w:rsidP="00266998">
            <w:pPr>
              <w:spacing w:after="0" w:line="240" w:lineRule="auto"/>
              <w:ind w:left="-108" w:right="-108"/>
              <w:jc w:val="center"/>
              <w:rPr>
                <w:rFonts w:ascii="Times New Roman" w:eastAsia="Times New Roman" w:hAnsi="Times New Roman" w:cs="Times New Roman"/>
                <w:sz w:val="24"/>
                <w:szCs w:val="24"/>
              </w:rPr>
            </w:pPr>
            <w:r w:rsidRPr="0049556C">
              <w:rPr>
                <w:rFonts w:ascii="Times New Roman" w:eastAsia="Times New Roman" w:hAnsi="Times New Roman" w:cs="Times New Roman"/>
                <w:sz w:val="24"/>
                <w:szCs w:val="24"/>
              </w:rPr>
              <w:t>в</w:t>
            </w:r>
          </w:p>
          <w:p w:rsidR="00622630" w:rsidRPr="0049556C" w:rsidRDefault="00622630" w:rsidP="00266998">
            <w:pPr>
              <w:spacing w:after="0" w:line="240" w:lineRule="auto"/>
              <w:ind w:left="-108" w:right="-108"/>
              <w:jc w:val="center"/>
              <w:rPr>
                <w:rFonts w:ascii="Times New Roman" w:eastAsia="Times New Roman" w:hAnsi="Times New Roman" w:cs="Times New Roman"/>
                <w:b/>
                <w:bCs/>
                <w:sz w:val="24"/>
                <w:szCs w:val="24"/>
              </w:rPr>
            </w:pPr>
            <w:r w:rsidRPr="0049556C">
              <w:rPr>
                <w:rFonts w:ascii="Times New Roman" w:eastAsia="Times New Roman" w:hAnsi="Times New Roman" w:cs="Times New Roman"/>
                <w:sz w:val="24"/>
                <w:szCs w:val="24"/>
              </w:rPr>
              <w:t>баллах</w:t>
            </w:r>
          </w:p>
        </w:tc>
        <w:tc>
          <w:tcPr>
            <w:tcW w:w="1559" w:type="dxa"/>
            <w:gridSpan w:val="3"/>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b/>
                <w:bCs/>
                <w:sz w:val="24"/>
                <w:szCs w:val="24"/>
              </w:rPr>
            </w:pPr>
            <w:r w:rsidRPr="0049556C">
              <w:rPr>
                <w:rFonts w:ascii="Times New Roman" w:eastAsia="Times New Roman" w:hAnsi="Times New Roman" w:cs="Times New Roman"/>
                <w:sz w:val="24"/>
                <w:szCs w:val="24"/>
              </w:rPr>
              <w:t>Уровень развития в %</w:t>
            </w:r>
          </w:p>
        </w:tc>
      </w:tr>
      <w:tr w:rsidR="00266998" w:rsidRPr="0049556C" w:rsidTr="00266998">
        <w:trPr>
          <w:cantSplit/>
          <w:trHeight w:val="1197"/>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622630" w:rsidRPr="0049556C" w:rsidRDefault="00622630" w:rsidP="0075628C">
            <w:pPr>
              <w:spacing w:after="0" w:line="240" w:lineRule="auto"/>
              <w:rPr>
                <w:rFonts w:ascii="Times New Roman" w:eastAsia="Times New Roman" w:hAnsi="Times New Roman" w:cs="Times New Roman"/>
                <w:bCs/>
                <w:sz w:val="24"/>
                <w:szCs w:val="24"/>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622630" w:rsidRPr="0049556C" w:rsidRDefault="00622630" w:rsidP="0075628C">
            <w:pPr>
              <w:spacing w:after="0" w:line="240" w:lineRule="auto"/>
              <w:rPr>
                <w:rFonts w:ascii="Times New Roman" w:eastAsia="Times New Roman" w:hAnsi="Times New Roman" w:cs="Times New Roman"/>
                <w:bCs/>
                <w:sz w:val="24"/>
                <w:szCs w:val="24"/>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622630" w:rsidRPr="0049556C" w:rsidRDefault="00622630" w:rsidP="0075628C">
            <w:pPr>
              <w:spacing w:after="0" w:line="240" w:lineRule="auto"/>
              <w:rPr>
                <w:rFonts w:ascii="Times New Roman" w:eastAsia="Times New Roman" w:hAnsi="Times New Roman" w:cs="Times New Roman"/>
                <w:b/>
                <w:bCs/>
                <w:sz w:val="24"/>
                <w:szCs w:val="24"/>
              </w:rPr>
            </w:pP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622630" w:rsidRPr="0049556C" w:rsidRDefault="00622630" w:rsidP="00266998">
            <w:pPr>
              <w:spacing w:after="0" w:line="240" w:lineRule="auto"/>
              <w:ind w:left="113" w:right="113"/>
              <w:jc w:val="center"/>
              <w:rPr>
                <w:rFonts w:ascii="Times New Roman" w:eastAsia="Times New Roman" w:hAnsi="Times New Roman" w:cs="Times New Roman"/>
                <w:sz w:val="24"/>
                <w:szCs w:val="24"/>
              </w:rPr>
            </w:pPr>
            <w:r w:rsidRPr="0049556C">
              <w:rPr>
                <w:rFonts w:ascii="Times New Roman" w:eastAsia="Times New Roman" w:hAnsi="Times New Roman" w:cs="Times New Roman"/>
                <w:sz w:val="24"/>
                <w:szCs w:val="24"/>
              </w:rPr>
              <w:t>Высокий</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622630" w:rsidRPr="00266998" w:rsidRDefault="00622630" w:rsidP="00266998">
            <w:pPr>
              <w:keepNext/>
              <w:spacing w:after="0" w:line="240" w:lineRule="auto"/>
              <w:ind w:left="113" w:right="113"/>
              <w:jc w:val="center"/>
              <w:outlineLvl w:val="1"/>
              <w:rPr>
                <w:rFonts w:ascii="Times New Roman" w:eastAsia="Times New Roman" w:hAnsi="Times New Roman" w:cs="Times New Roman"/>
                <w:sz w:val="24"/>
                <w:szCs w:val="24"/>
                <w:lang w:val="en-US"/>
              </w:rPr>
            </w:pPr>
            <w:r w:rsidRPr="0049556C">
              <w:rPr>
                <w:rFonts w:ascii="Times New Roman" w:eastAsia="Times New Roman" w:hAnsi="Times New Roman" w:cs="Times New Roman"/>
                <w:sz w:val="24"/>
                <w:szCs w:val="24"/>
                <w:lang w:val="en-US"/>
              </w:rPr>
              <w:t>Сред</w:t>
            </w:r>
            <w:r w:rsidRPr="0049556C">
              <w:rPr>
                <w:rFonts w:ascii="Times New Roman" w:eastAsia="Times New Roman" w:hAnsi="Times New Roman" w:cs="Times New Roman"/>
                <w:sz w:val="24"/>
                <w:szCs w:val="24"/>
              </w:rPr>
              <w:t>ний</w:t>
            </w:r>
          </w:p>
        </w:tc>
        <w:tc>
          <w:tcPr>
            <w:tcW w:w="425" w:type="dxa"/>
            <w:tcBorders>
              <w:top w:val="single" w:sz="4" w:space="0" w:color="000000"/>
              <w:left w:val="single" w:sz="4" w:space="0" w:color="000000"/>
              <w:bottom w:val="single" w:sz="4" w:space="0" w:color="000000"/>
              <w:right w:val="single" w:sz="4" w:space="0" w:color="000000"/>
            </w:tcBorders>
            <w:textDirection w:val="btLr"/>
            <w:hideMark/>
          </w:tcPr>
          <w:p w:rsidR="00622630" w:rsidRPr="0049556C" w:rsidRDefault="00622630" w:rsidP="00266998">
            <w:pPr>
              <w:spacing w:after="0" w:line="240" w:lineRule="auto"/>
              <w:ind w:left="113" w:right="113"/>
              <w:jc w:val="center"/>
              <w:rPr>
                <w:rFonts w:ascii="Times New Roman" w:eastAsia="Times New Roman" w:hAnsi="Times New Roman" w:cs="Times New Roman"/>
                <w:sz w:val="24"/>
                <w:szCs w:val="24"/>
              </w:rPr>
            </w:pPr>
            <w:r w:rsidRPr="0049556C">
              <w:rPr>
                <w:rFonts w:ascii="Times New Roman" w:eastAsia="Times New Roman" w:hAnsi="Times New Roman" w:cs="Times New Roman"/>
                <w:sz w:val="24"/>
                <w:szCs w:val="24"/>
              </w:rPr>
              <w:t>Низкий</w:t>
            </w: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622630" w:rsidRPr="0049556C" w:rsidRDefault="00622630" w:rsidP="0075628C">
            <w:pPr>
              <w:spacing w:after="0" w:line="240" w:lineRule="auto"/>
              <w:rPr>
                <w:rFonts w:ascii="Times New Roman" w:eastAsia="Times New Roman" w:hAnsi="Times New Roman" w:cs="Times New Roman"/>
                <w:b/>
                <w:bCs/>
                <w:sz w:val="24"/>
                <w:szCs w:val="24"/>
              </w:rPr>
            </w:pP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622630" w:rsidRPr="0049556C" w:rsidRDefault="00622630" w:rsidP="00266998">
            <w:pPr>
              <w:spacing w:after="0" w:line="240" w:lineRule="auto"/>
              <w:ind w:left="113" w:right="113"/>
              <w:jc w:val="center"/>
              <w:rPr>
                <w:rFonts w:ascii="Times New Roman" w:eastAsia="Times New Roman" w:hAnsi="Times New Roman" w:cs="Times New Roman"/>
                <w:sz w:val="24"/>
                <w:szCs w:val="24"/>
              </w:rPr>
            </w:pPr>
            <w:r w:rsidRPr="0049556C">
              <w:rPr>
                <w:rFonts w:ascii="Times New Roman" w:eastAsia="Times New Roman" w:hAnsi="Times New Roman" w:cs="Times New Roman"/>
                <w:sz w:val="24"/>
                <w:szCs w:val="24"/>
              </w:rPr>
              <w:t>Высокий</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622630" w:rsidRPr="00266998" w:rsidRDefault="00622630" w:rsidP="00266998">
            <w:pPr>
              <w:keepNext/>
              <w:spacing w:after="0" w:line="240" w:lineRule="auto"/>
              <w:ind w:left="113" w:right="113"/>
              <w:jc w:val="center"/>
              <w:outlineLvl w:val="1"/>
              <w:rPr>
                <w:rFonts w:ascii="Times New Roman" w:eastAsia="Times New Roman" w:hAnsi="Times New Roman" w:cs="Times New Roman"/>
                <w:sz w:val="24"/>
                <w:szCs w:val="24"/>
                <w:lang w:val="en-US"/>
              </w:rPr>
            </w:pPr>
            <w:r w:rsidRPr="0049556C">
              <w:rPr>
                <w:rFonts w:ascii="Times New Roman" w:eastAsia="Times New Roman" w:hAnsi="Times New Roman" w:cs="Times New Roman"/>
                <w:sz w:val="24"/>
                <w:szCs w:val="24"/>
                <w:lang w:val="en-US"/>
              </w:rPr>
              <w:t>Сред</w:t>
            </w:r>
            <w:r w:rsidRPr="0049556C">
              <w:rPr>
                <w:rFonts w:ascii="Times New Roman" w:eastAsia="Times New Roman" w:hAnsi="Times New Roman" w:cs="Times New Roman"/>
                <w:sz w:val="24"/>
                <w:szCs w:val="24"/>
              </w:rPr>
              <w:t>ний</w:t>
            </w:r>
          </w:p>
        </w:tc>
        <w:tc>
          <w:tcPr>
            <w:tcW w:w="425" w:type="dxa"/>
            <w:tcBorders>
              <w:top w:val="single" w:sz="4" w:space="0" w:color="000000"/>
              <w:left w:val="single" w:sz="4" w:space="0" w:color="000000"/>
              <w:bottom w:val="single" w:sz="4" w:space="0" w:color="000000"/>
              <w:right w:val="single" w:sz="4" w:space="0" w:color="000000"/>
            </w:tcBorders>
            <w:textDirection w:val="btLr"/>
            <w:hideMark/>
          </w:tcPr>
          <w:p w:rsidR="00622630" w:rsidRPr="0049556C" w:rsidRDefault="00622630" w:rsidP="00266998">
            <w:pPr>
              <w:spacing w:after="0" w:line="240" w:lineRule="auto"/>
              <w:ind w:left="113" w:right="113"/>
              <w:jc w:val="center"/>
              <w:rPr>
                <w:rFonts w:ascii="Times New Roman" w:eastAsia="Times New Roman" w:hAnsi="Times New Roman" w:cs="Times New Roman"/>
                <w:sz w:val="24"/>
                <w:szCs w:val="24"/>
              </w:rPr>
            </w:pPr>
            <w:r w:rsidRPr="0049556C">
              <w:rPr>
                <w:rFonts w:ascii="Times New Roman" w:eastAsia="Times New Roman" w:hAnsi="Times New Roman" w:cs="Times New Roman"/>
                <w:sz w:val="24"/>
                <w:szCs w:val="24"/>
              </w:rPr>
              <w:t>Низкий</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622630" w:rsidRPr="0049556C" w:rsidRDefault="00622630" w:rsidP="0075628C">
            <w:pPr>
              <w:spacing w:after="0" w:line="240" w:lineRule="auto"/>
              <w:rPr>
                <w:rFonts w:ascii="Times New Roman" w:eastAsia="Times New Roman" w:hAnsi="Times New Roman" w:cs="Times New Roman"/>
                <w:b/>
                <w:bCs/>
                <w:sz w:val="24"/>
                <w:szCs w:val="24"/>
              </w:rPr>
            </w:pP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622630" w:rsidRPr="0049556C" w:rsidRDefault="00622630" w:rsidP="00266998">
            <w:pPr>
              <w:spacing w:after="0" w:line="240" w:lineRule="auto"/>
              <w:ind w:left="113" w:right="113"/>
              <w:jc w:val="center"/>
              <w:rPr>
                <w:rFonts w:ascii="Times New Roman" w:eastAsia="Times New Roman" w:hAnsi="Times New Roman" w:cs="Times New Roman"/>
                <w:sz w:val="24"/>
                <w:szCs w:val="24"/>
              </w:rPr>
            </w:pPr>
            <w:r w:rsidRPr="0049556C">
              <w:rPr>
                <w:rFonts w:ascii="Times New Roman" w:eastAsia="Times New Roman" w:hAnsi="Times New Roman" w:cs="Times New Roman"/>
                <w:sz w:val="24"/>
                <w:szCs w:val="24"/>
              </w:rPr>
              <w:t>Высокий</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622630" w:rsidRPr="00266998" w:rsidRDefault="00622630" w:rsidP="00266998">
            <w:pPr>
              <w:keepNext/>
              <w:spacing w:after="0" w:line="240" w:lineRule="auto"/>
              <w:ind w:left="113" w:right="113"/>
              <w:jc w:val="center"/>
              <w:outlineLvl w:val="1"/>
              <w:rPr>
                <w:rFonts w:ascii="Times New Roman" w:eastAsia="Times New Roman" w:hAnsi="Times New Roman" w:cs="Times New Roman"/>
                <w:sz w:val="24"/>
                <w:szCs w:val="24"/>
                <w:lang w:val="en-US"/>
              </w:rPr>
            </w:pPr>
            <w:r w:rsidRPr="0049556C">
              <w:rPr>
                <w:rFonts w:ascii="Times New Roman" w:eastAsia="Times New Roman" w:hAnsi="Times New Roman" w:cs="Times New Roman"/>
                <w:sz w:val="24"/>
                <w:szCs w:val="24"/>
                <w:lang w:val="en-US"/>
              </w:rPr>
              <w:t>Сред</w:t>
            </w:r>
            <w:r w:rsidRPr="0049556C">
              <w:rPr>
                <w:rFonts w:ascii="Times New Roman" w:eastAsia="Times New Roman" w:hAnsi="Times New Roman" w:cs="Times New Roman"/>
                <w:sz w:val="24"/>
                <w:szCs w:val="24"/>
              </w:rPr>
              <w:t>ний</w:t>
            </w:r>
          </w:p>
        </w:tc>
        <w:tc>
          <w:tcPr>
            <w:tcW w:w="425" w:type="dxa"/>
            <w:tcBorders>
              <w:top w:val="single" w:sz="4" w:space="0" w:color="000000"/>
              <w:left w:val="single" w:sz="4" w:space="0" w:color="000000"/>
              <w:bottom w:val="single" w:sz="4" w:space="0" w:color="000000"/>
              <w:right w:val="single" w:sz="4" w:space="0" w:color="000000"/>
            </w:tcBorders>
            <w:textDirection w:val="btLr"/>
            <w:hideMark/>
          </w:tcPr>
          <w:p w:rsidR="00622630" w:rsidRPr="0049556C" w:rsidRDefault="00622630" w:rsidP="00266998">
            <w:pPr>
              <w:spacing w:after="0" w:line="240" w:lineRule="auto"/>
              <w:ind w:left="113" w:right="113"/>
              <w:jc w:val="center"/>
              <w:rPr>
                <w:rFonts w:ascii="Times New Roman" w:eastAsia="Times New Roman" w:hAnsi="Times New Roman" w:cs="Times New Roman"/>
                <w:sz w:val="24"/>
                <w:szCs w:val="24"/>
              </w:rPr>
            </w:pPr>
            <w:r w:rsidRPr="0049556C">
              <w:rPr>
                <w:rFonts w:ascii="Times New Roman" w:eastAsia="Times New Roman" w:hAnsi="Times New Roman" w:cs="Times New Roman"/>
                <w:sz w:val="24"/>
                <w:szCs w:val="24"/>
              </w:rPr>
              <w:t>Низкий</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622630" w:rsidRPr="0049556C" w:rsidRDefault="00622630" w:rsidP="0075628C">
            <w:pPr>
              <w:spacing w:after="0" w:line="240" w:lineRule="auto"/>
              <w:rPr>
                <w:rFonts w:ascii="Times New Roman" w:eastAsia="Times New Roman" w:hAnsi="Times New Roman" w:cs="Times New Roman"/>
                <w:b/>
                <w:bCs/>
                <w:sz w:val="24"/>
                <w:szCs w:val="24"/>
              </w:rPr>
            </w:pP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622630" w:rsidRPr="0049556C" w:rsidRDefault="00622630" w:rsidP="00266998">
            <w:pPr>
              <w:spacing w:after="0" w:line="240" w:lineRule="auto"/>
              <w:ind w:left="113" w:right="113"/>
              <w:jc w:val="center"/>
              <w:rPr>
                <w:rFonts w:ascii="Times New Roman" w:eastAsia="Times New Roman" w:hAnsi="Times New Roman" w:cs="Times New Roman"/>
                <w:sz w:val="24"/>
                <w:szCs w:val="24"/>
              </w:rPr>
            </w:pPr>
            <w:r w:rsidRPr="0049556C">
              <w:rPr>
                <w:rFonts w:ascii="Times New Roman" w:eastAsia="Times New Roman" w:hAnsi="Times New Roman" w:cs="Times New Roman"/>
                <w:sz w:val="24"/>
                <w:szCs w:val="24"/>
              </w:rPr>
              <w:t>Высокий</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622630" w:rsidRPr="00266998" w:rsidRDefault="00622630" w:rsidP="00266998">
            <w:pPr>
              <w:keepNext/>
              <w:spacing w:after="0" w:line="240" w:lineRule="auto"/>
              <w:ind w:left="113" w:right="113"/>
              <w:jc w:val="center"/>
              <w:outlineLvl w:val="1"/>
              <w:rPr>
                <w:rFonts w:ascii="Times New Roman" w:eastAsia="Times New Roman" w:hAnsi="Times New Roman" w:cs="Times New Roman"/>
                <w:sz w:val="24"/>
                <w:szCs w:val="24"/>
                <w:lang w:val="en-US"/>
              </w:rPr>
            </w:pPr>
            <w:r w:rsidRPr="0049556C">
              <w:rPr>
                <w:rFonts w:ascii="Times New Roman" w:eastAsia="Times New Roman" w:hAnsi="Times New Roman" w:cs="Times New Roman"/>
                <w:sz w:val="24"/>
                <w:szCs w:val="24"/>
                <w:lang w:val="en-US"/>
              </w:rPr>
              <w:t>Сред</w:t>
            </w:r>
            <w:r w:rsidRPr="0049556C">
              <w:rPr>
                <w:rFonts w:ascii="Times New Roman" w:eastAsia="Times New Roman" w:hAnsi="Times New Roman" w:cs="Times New Roman"/>
                <w:sz w:val="24"/>
                <w:szCs w:val="24"/>
              </w:rPr>
              <w:t>ний</w:t>
            </w:r>
          </w:p>
        </w:tc>
        <w:tc>
          <w:tcPr>
            <w:tcW w:w="426" w:type="dxa"/>
            <w:tcBorders>
              <w:top w:val="single" w:sz="4" w:space="0" w:color="000000"/>
              <w:left w:val="single" w:sz="4" w:space="0" w:color="000000"/>
              <w:bottom w:val="single" w:sz="4" w:space="0" w:color="000000"/>
              <w:right w:val="single" w:sz="4" w:space="0" w:color="000000"/>
            </w:tcBorders>
            <w:textDirection w:val="btLr"/>
            <w:hideMark/>
          </w:tcPr>
          <w:p w:rsidR="00622630" w:rsidRPr="0049556C" w:rsidRDefault="00622630" w:rsidP="00266998">
            <w:pPr>
              <w:spacing w:after="0" w:line="240" w:lineRule="auto"/>
              <w:ind w:left="113" w:right="113"/>
              <w:jc w:val="center"/>
              <w:rPr>
                <w:rFonts w:ascii="Times New Roman" w:eastAsia="Times New Roman" w:hAnsi="Times New Roman" w:cs="Times New Roman"/>
                <w:sz w:val="24"/>
                <w:szCs w:val="24"/>
              </w:rPr>
            </w:pPr>
            <w:r w:rsidRPr="0049556C">
              <w:rPr>
                <w:rFonts w:ascii="Times New Roman" w:eastAsia="Times New Roman" w:hAnsi="Times New Roman" w:cs="Times New Roman"/>
                <w:sz w:val="24"/>
                <w:szCs w:val="24"/>
              </w:rPr>
              <w:t>Низкий</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622630" w:rsidRPr="0049556C" w:rsidRDefault="00622630" w:rsidP="0075628C">
            <w:pPr>
              <w:spacing w:after="0" w:line="240" w:lineRule="auto"/>
              <w:rPr>
                <w:rFonts w:ascii="Times New Roman" w:eastAsia="Times New Roman" w:hAnsi="Times New Roman" w:cs="Times New Roman"/>
                <w:b/>
                <w:bCs/>
                <w:sz w:val="24"/>
                <w:szCs w:val="24"/>
              </w:rPr>
            </w:pP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622630" w:rsidRPr="0049556C" w:rsidRDefault="00266998" w:rsidP="00266998">
            <w:pPr>
              <w:spacing w:after="0" w:line="240" w:lineRule="auto"/>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Высо</w:t>
            </w:r>
            <w:r w:rsidR="00622630" w:rsidRPr="0049556C">
              <w:rPr>
                <w:rFonts w:ascii="Times New Roman" w:eastAsia="Times New Roman" w:hAnsi="Times New Roman" w:cs="Times New Roman"/>
                <w:sz w:val="24"/>
                <w:szCs w:val="24"/>
              </w:rPr>
              <w:t>кий</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622630" w:rsidRPr="00266998" w:rsidRDefault="00622630" w:rsidP="00266998">
            <w:pPr>
              <w:keepNext/>
              <w:spacing w:after="0" w:line="240" w:lineRule="auto"/>
              <w:ind w:left="113" w:right="113"/>
              <w:jc w:val="center"/>
              <w:outlineLvl w:val="1"/>
              <w:rPr>
                <w:rFonts w:ascii="Times New Roman" w:eastAsia="Times New Roman" w:hAnsi="Times New Roman" w:cs="Times New Roman"/>
                <w:sz w:val="24"/>
                <w:szCs w:val="24"/>
                <w:lang w:val="en-US"/>
              </w:rPr>
            </w:pPr>
            <w:r w:rsidRPr="0049556C">
              <w:rPr>
                <w:rFonts w:ascii="Times New Roman" w:eastAsia="Times New Roman" w:hAnsi="Times New Roman" w:cs="Times New Roman"/>
                <w:sz w:val="24"/>
                <w:szCs w:val="24"/>
                <w:lang w:val="en-US"/>
              </w:rPr>
              <w:t>Сред</w:t>
            </w:r>
            <w:r w:rsidRPr="0049556C">
              <w:rPr>
                <w:rFonts w:ascii="Times New Roman" w:eastAsia="Times New Roman" w:hAnsi="Times New Roman" w:cs="Times New Roman"/>
                <w:sz w:val="24"/>
                <w:szCs w:val="24"/>
              </w:rPr>
              <w:t>ний</w:t>
            </w:r>
          </w:p>
        </w:tc>
        <w:tc>
          <w:tcPr>
            <w:tcW w:w="425" w:type="dxa"/>
            <w:tcBorders>
              <w:top w:val="single" w:sz="4" w:space="0" w:color="000000"/>
              <w:left w:val="single" w:sz="4" w:space="0" w:color="000000"/>
              <w:bottom w:val="single" w:sz="4" w:space="0" w:color="000000"/>
              <w:right w:val="single" w:sz="4" w:space="0" w:color="000000"/>
            </w:tcBorders>
            <w:textDirection w:val="btLr"/>
            <w:hideMark/>
          </w:tcPr>
          <w:p w:rsidR="00622630" w:rsidRPr="0049556C" w:rsidRDefault="00622630" w:rsidP="00266998">
            <w:pPr>
              <w:spacing w:after="0" w:line="240" w:lineRule="auto"/>
              <w:ind w:left="113" w:right="113"/>
              <w:jc w:val="center"/>
              <w:rPr>
                <w:rFonts w:ascii="Times New Roman" w:eastAsia="Times New Roman" w:hAnsi="Times New Roman" w:cs="Times New Roman"/>
                <w:sz w:val="24"/>
                <w:szCs w:val="24"/>
              </w:rPr>
            </w:pPr>
            <w:r w:rsidRPr="0049556C">
              <w:rPr>
                <w:rFonts w:ascii="Times New Roman" w:eastAsia="Times New Roman" w:hAnsi="Times New Roman" w:cs="Times New Roman"/>
                <w:sz w:val="24"/>
                <w:szCs w:val="24"/>
              </w:rPr>
              <w:t>Низкий</w:t>
            </w:r>
          </w:p>
        </w:tc>
      </w:tr>
      <w:tr w:rsidR="00266998" w:rsidRPr="0049556C" w:rsidTr="00266998">
        <w:trPr>
          <w:trHeight w:val="255"/>
        </w:trPr>
        <w:tc>
          <w:tcPr>
            <w:tcW w:w="426"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622630" w:rsidRPr="0049556C" w:rsidRDefault="00622630" w:rsidP="0075628C">
            <w:pPr>
              <w:spacing w:after="0" w:line="240" w:lineRule="auto"/>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22630" w:rsidRPr="0049556C" w:rsidRDefault="00622630" w:rsidP="0075628C">
            <w:pPr>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622630" w:rsidRPr="0049556C" w:rsidRDefault="00622630" w:rsidP="0075628C">
            <w:pPr>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rPr>
                <w:rFonts w:ascii="Times New Roman" w:eastAsia="Times New Roman"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622630" w:rsidRPr="0049556C" w:rsidRDefault="00622630" w:rsidP="0075628C">
            <w:pPr>
              <w:spacing w:after="0" w:line="240" w:lineRule="auto"/>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622630" w:rsidRPr="0049556C" w:rsidRDefault="00622630" w:rsidP="0075628C">
            <w:pPr>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622630" w:rsidRPr="0049556C" w:rsidRDefault="00622630" w:rsidP="0075628C">
            <w:pPr>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622630" w:rsidRPr="0049556C" w:rsidRDefault="00622630" w:rsidP="0075628C">
            <w:pPr>
              <w:spacing w:after="0" w:line="240" w:lineRule="auto"/>
              <w:jc w:val="center"/>
              <w:rPr>
                <w:rFonts w:ascii="Times New Roman" w:eastAsia="Times New Roman"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622630" w:rsidRPr="0049556C" w:rsidRDefault="00622630" w:rsidP="0075628C">
            <w:pPr>
              <w:spacing w:after="0" w:line="240" w:lineRule="auto"/>
              <w:jc w:val="center"/>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22630" w:rsidRPr="0049556C" w:rsidRDefault="00622630" w:rsidP="0075628C">
            <w:pPr>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622630" w:rsidRPr="0049556C" w:rsidRDefault="00622630" w:rsidP="0075628C">
            <w:pPr>
              <w:spacing w:after="0" w:line="240"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622630" w:rsidRPr="0049556C" w:rsidRDefault="00622630" w:rsidP="0075628C">
            <w:pPr>
              <w:spacing w:after="0" w:line="240" w:lineRule="auto"/>
              <w:jc w:val="center"/>
              <w:rPr>
                <w:rFonts w:ascii="Times New Roman" w:eastAsia="Times New Roman"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622630" w:rsidRPr="0049556C" w:rsidRDefault="00622630" w:rsidP="0075628C">
            <w:pPr>
              <w:spacing w:after="0" w:line="240" w:lineRule="auto"/>
              <w:jc w:val="center"/>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22630" w:rsidRPr="0049556C" w:rsidRDefault="00622630" w:rsidP="0075628C">
            <w:pPr>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622630" w:rsidRPr="0049556C" w:rsidRDefault="00622630" w:rsidP="0075628C">
            <w:pPr>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622630" w:rsidRPr="0049556C" w:rsidRDefault="00622630" w:rsidP="0075628C">
            <w:pPr>
              <w:spacing w:after="0" w:line="240" w:lineRule="auto"/>
              <w:jc w:val="center"/>
              <w:rPr>
                <w:rFonts w:ascii="Times New Roman" w:eastAsia="Times New Roman" w:hAnsi="Times New Roman" w:cs="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tcPr>
          <w:p w:rsidR="00622630" w:rsidRPr="0049556C" w:rsidRDefault="00622630" w:rsidP="0075628C">
            <w:pPr>
              <w:spacing w:after="0" w:line="240" w:lineRule="auto"/>
              <w:jc w:val="center"/>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22630" w:rsidRPr="0049556C" w:rsidRDefault="00622630" w:rsidP="0075628C">
            <w:pPr>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622630" w:rsidRPr="0049556C" w:rsidRDefault="00622630" w:rsidP="0075628C">
            <w:pPr>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622630" w:rsidRPr="0049556C" w:rsidRDefault="00622630" w:rsidP="0075628C">
            <w:pPr>
              <w:spacing w:after="0" w:line="240" w:lineRule="auto"/>
              <w:jc w:val="center"/>
              <w:rPr>
                <w:rFonts w:ascii="Times New Roman" w:eastAsia="Times New Roman" w:hAnsi="Times New Roman" w:cs="Times New Roman"/>
                <w:sz w:val="24"/>
                <w:szCs w:val="24"/>
              </w:rPr>
            </w:pPr>
          </w:p>
        </w:tc>
      </w:tr>
      <w:tr w:rsidR="00266998" w:rsidRPr="0049556C" w:rsidTr="00266998">
        <w:trPr>
          <w:trHeight w:val="255"/>
        </w:trPr>
        <w:tc>
          <w:tcPr>
            <w:tcW w:w="426"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sz w:val="24"/>
                <w:szCs w:val="24"/>
              </w:rPr>
            </w:pPr>
            <w:r w:rsidRPr="0049556C">
              <w:rPr>
                <w:rFonts w:ascii="Times New Roman" w:eastAsia="Times New Roman" w:hAnsi="Times New Roman" w:cs="Times New Roman"/>
                <w:sz w:val="24"/>
                <w:szCs w:val="24"/>
              </w:rPr>
              <w:t>1</w:t>
            </w:r>
          </w:p>
        </w:tc>
        <w:tc>
          <w:tcPr>
            <w:tcW w:w="1985"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rPr>
                <w:rFonts w:ascii="Times New Roman" w:eastAsia="Times New Roman" w:hAnsi="Times New Roman" w:cs="Times New Roman"/>
                <w:sz w:val="24"/>
                <w:szCs w:val="24"/>
              </w:rPr>
            </w:pPr>
            <w:r w:rsidRPr="0049556C">
              <w:rPr>
                <w:rFonts w:ascii="Times New Roman" w:eastAsia="Times New Roman" w:hAnsi="Times New Roman" w:cs="Times New Roman"/>
                <w:sz w:val="24"/>
                <w:szCs w:val="24"/>
              </w:rPr>
              <w:t xml:space="preserve"> Младш</w:t>
            </w:r>
            <w:r>
              <w:rPr>
                <w:rFonts w:ascii="Times New Roman" w:eastAsia="Times New Roman" w:hAnsi="Times New Roman" w:cs="Times New Roman"/>
                <w:sz w:val="24"/>
                <w:szCs w:val="24"/>
              </w:rPr>
              <w:t xml:space="preserve">ая </w:t>
            </w:r>
          </w:p>
        </w:tc>
        <w:tc>
          <w:tcPr>
            <w:tcW w:w="992"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sz w:val="24"/>
                <w:szCs w:val="24"/>
              </w:rPr>
            </w:pPr>
            <w:r w:rsidRPr="0049556C">
              <w:rPr>
                <w:rFonts w:ascii="Times New Roman" w:eastAsia="Times New Roman" w:hAnsi="Times New Roman" w:cs="Times New Roman"/>
                <w:sz w:val="24"/>
                <w:szCs w:val="24"/>
              </w:rPr>
              <w:t>2,</w:t>
            </w:r>
            <w:r>
              <w:rPr>
                <w:rFonts w:ascii="Times New Roman" w:eastAsia="Times New Roman" w:hAnsi="Times New Roman" w:cs="Times New Roman"/>
                <w:sz w:val="24"/>
                <w:szCs w:val="24"/>
              </w:rPr>
              <w:t>6</w:t>
            </w:r>
          </w:p>
        </w:tc>
        <w:tc>
          <w:tcPr>
            <w:tcW w:w="567"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sz w:val="24"/>
                <w:szCs w:val="24"/>
              </w:rPr>
            </w:pPr>
            <w:r w:rsidRPr="0049556C">
              <w:rPr>
                <w:rFonts w:ascii="Times New Roman" w:eastAsia="Times New Roman" w:hAnsi="Times New Roman" w:cs="Times New Roman"/>
                <w:sz w:val="24"/>
                <w:szCs w:val="24"/>
              </w:rPr>
              <w:t>14</w:t>
            </w:r>
          </w:p>
        </w:tc>
        <w:tc>
          <w:tcPr>
            <w:tcW w:w="567"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sz w:val="24"/>
                <w:szCs w:val="24"/>
              </w:rPr>
            </w:pPr>
            <w:r w:rsidRPr="0049556C">
              <w:rPr>
                <w:rFonts w:ascii="Times New Roman" w:eastAsia="Times New Roman" w:hAnsi="Times New Roman" w:cs="Times New Roman"/>
                <w:sz w:val="24"/>
                <w:szCs w:val="24"/>
              </w:rPr>
              <w:t>82</w:t>
            </w:r>
          </w:p>
        </w:tc>
        <w:tc>
          <w:tcPr>
            <w:tcW w:w="425"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sz w:val="24"/>
                <w:szCs w:val="24"/>
              </w:rPr>
            </w:pPr>
            <w:r w:rsidRPr="0049556C">
              <w:rPr>
                <w:rFonts w:ascii="Times New Roman" w:eastAsia="Times New Roman" w:hAnsi="Times New Roman" w:cs="Times New Roman"/>
                <w:sz w:val="24"/>
                <w:szCs w:val="24"/>
              </w:rPr>
              <w:t>4</w:t>
            </w:r>
          </w:p>
        </w:tc>
        <w:tc>
          <w:tcPr>
            <w:tcW w:w="993"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sz w:val="24"/>
                <w:szCs w:val="24"/>
              </w:rPr>
            </w:pPr>
            <w:r w:rsidRPr="0049556C">
              <w:rPr>
                <w:rFonts w:ascii="Times New Roman" w:eastAsia="Times New Roman" w:hAnsi="Times New Roman" w:cs="Times New Roman"/>
                <w:sz w:val="24"/>
                <w:szCs w:val="24"/>
              </w:rPr>
              <w:t>2</w:t>
            </w:r>
            <w:r>
              <w:rPr>
                <w:rFonts w:ascii="Times New Roman" w:eastAsia="Times New Roman" w:hAnsi="Times New Roman" w:cs="Times New Roman"/>
                <w:sz w:val="24"/>
                <w:szCs w:val="24"/>
              </w:rPr>
              <w:t>,7</w:t>
            </w:r>
          </w:p>
        </w:tc>
        <w:tc>
          <w:tcPr>
            <w:tcW w:w="567"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sz w:val="24"/>
                <w:szCs w:val="24"/>
              </w:rPr>
            </w:pPr>
            <w:r w:rsidRPr="0049556C">
              <w:rPr>
                <w:rFonts w:ascii="Times New Roman" w:eastAsia="Times New Roman" w:hAnsi="Times New Roman" w:cs="Times New Roman"/>
                <w:sz w:val="24"/>
                <w:szCs w:val="24"/>
              </w:rPr>
              <w:t>10</w:t>
            </w:r>
          </w:p>
        </w:tc>
        <w:tc>
          <w:tcPr>
            <w:tcW w:w="567"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sz w:val="24"/>
                <w:szCs w:val="24"/>
              </w:rPr>
            </w:pPr>
            <w:r w:rsidRPr="0049556C">
              <w:rPr>
                <w:rFonts w:ascii="Times New Roman" w:eastAsia="Times New Roman" w:hAnsi="Times New Roman" w:cs="Times New Roman"/>
                <w:sz w:val="24"/>
                <w:szCs w:val="24"/>
              </w:rPr>
              <w:t>80</w:t>
            </w:r>
          </w:p>
        </w:tc>
        <w:tc>
          <w:tcPr>
            <w:tcW w:w="425"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sz w:val="24"/>
                <w:szCs w:val="24"/>
              </w:rPr>
            </w:pPr>
            <w:r w:rsidRPr="0049556C">
              <w:rPr>
                <w:rFonts w:ascii="Times New Roman" w:eastAsia="Times New Roman" w:hAnsi="Times New Roman" w:cs="Times New Roman"/>
                <w:sz w:val="24"/>
                <w:szCs w:val="24"/>
              </w:rPr>
              <w:t>10</w:t>
            </w:r>
          </w:p>
        </w:tc>
        <w:tc>
          <w:tcPr>
            <w:tcW w:w="992"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49556C">
              <w:rPr>
                <w:rFonts w:ascii="Times New Roman" w:eastAsia="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sz w:val="24"/>
                <w:szCs w:val="24"/>
              </w:rPr>
            </w:pPr>
            <w:r w:rsidRPr="0049556C">
              <w:rPr>
                <w:rFonts w:ascii="Times New Roman" w:eastAsia="Times New Roman" w:hAnsi="Times New Roman" w:cs="Times New Roman"/>
                <w:sz w:val="24"/>
                <w:szCs w:val="24"/>
              </w:rPr>
              <w:t>13</w:t>
            </w:r>
          </w:p>
        </w:tc>
        <w:tc>
          <w:tcPr>
            <w:tcW w:w="709"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sz w:val="24"/>
                <w:szCs w:val="24"/>
              </w:rPr>
            </w:pPr>
            <w:r w:rsidRPr="0049556C">
              <w:rPr>
                <w:rFonts w:ascii="Times New Roman" w:eastAsia="Times New Roman" w:hAnsi="Times New Roman" w:cs="Times New Roman"/>
                <w:sz w:val="24"/>
                <w:szCs w:val="24"/>
              </w:rPr>
              <w:t>80</w:t>
            </w:r>
          </w:p>
        </w:tc>
        <w:tc>
          <w:tcPr>
            <w:tcW w:w="425"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sz w:val="24"/>
                <w:szCs w:val="24"/>
              </w:rPr>
            </w:pPr>
            <w:r w:rsidRPr="0049556C">
              <w:rPr>
                <w:rFonts w:ascii="Times New Roman" w:eastAsia="Times New Roman" w:hAnsi="Times New Roman" w:cs="Times New Roman"/>
                <w:sz w:val="24"/>
                <w:szCs w:val="24"/>
              </w:rPr>
              <w:t>7</w:t>
            </w:r>
          </w:p>
        </w:tc>
        <w:tc>
          <w:tcPr>
            <w:tcW w:w="992"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49556C">
              <w:rPr>
                <w:rFonts w:ascii="Times New Roman" w:eastAsia="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sz w:val="24"/>
                <w:szCs w:val="24"/>
              </w:rPr>
            </w:pPr>
            <w:r w:rsidRPr="0049556C">
              <w:rPr>
                <w:rFonts w:ascii="Times New Roman" w:eastAsia="Times New Roman" w:hAnsi="Times New Roman" w:cs="Times New Roman"/>
                <w:sz w:val="24"/>
                <w:szCs w:val="24"/>
              </w:rPr>
              <w:t>10</w:t>
            </w:r>
          </w:p>
        </w:tc>
        <w:tc>
          <w:tcPr>
            <w:tcW w:w="567"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sz w:val="24"/>
                <w:szCs w:val="24"/>
              </w:rPr>
            </w:pPr>
            <w:r w:rsidRPr="0049556C">
              <w:rPr>
                <w:rFonts w:ascii="Times New Roman" w:eastAsia="Times New Roman" w:hAnsi="Times New Roman" w:cs="Times New Roman"/>
                <w:sz w:val="24"/>
                <w:szCs w:val="24"/>
              </w:rPr>
              <w:t>85</w:t>
            </w:r>
          </w:p>
        </w:tc>
        <w:tc>
          <w:tcPr>
            <w:tcW w:w="426"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sz w:val="24"/>
                <w:szCs w:val="24"/>
              </w:rPr>
            </w:pPr>
            <w:r w:rsidRPr="0049556C">
              <w:rPr>
                <w:rFonts w:ascii="Times New Roman" w:eastAsia="Times New Roman" w:hAnsi="Times New Roman" w:cs="Times New Roman"/>
                <w:sz w:val="24"/>
                <w:szCs w:val="24"/>
              </w:rPr>
              <w:t>5</w:t>
            </w:r>
          </w:p>
        </w:tc>
        <w:tc>
          <w:tcPr>
            <w:tcW w:w="992"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49556C">
              <w:rPr>
                <w:rFonts w:ascii="Times New Roman" w:eastAsia="Times New Roman" w:hAnsi="Times New Roman" w:cs="Times New Roman"/>
                <w:sz w:val="24"/>
                <w:szCs w:val="24"/>
              </w:rPr>
              <w:t>,</w:t>
            </w:r>
            <w:r>
              <w:rPr>
                <w:rFonts w:ascii="Times New Roman" w:eastAsia="Times New Roman" w:hAnsi="Times New Roman" w:cs="Times New Roman"/>
                <w:sz w:val="24"/>
                <w:szCs w:val="24"/>
              </w:rPr>
              <w:t>7</w:t>
            </w:r>
          </w:p>
        </w:tc>
        <w:tc>
          <w:tcPr>
            <w:tcW w:w="567"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sz w:val="24"/>
                <w:szCs w:val="24"/>
              </w:rPr>
            </w:pPr>
            <w:r w:rsidRPr="0049556C">
              <w:rPr>
                <w:rFonts w:ascii="Times New Roman" w:eastAsia="Times New Roman" w:hAnsi="Times New Roman" w:cs="Times New Roman"/>
                <w:sz w:val="24"/>
                <w:szCs w:val="24"/>
              </w:rPr>
              <w:t>7</w:t>
            </w:r>
          </w:p>
        </w:tc>
        <w:tc>
          <w:tcPr>
            <w:tcW w:w="567"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sz w:val="24"/>
                <w:szCs w:val="24"/>
              </w:rPr>
            </w:pPr>
            <w:r w:rsidRPr="0049556C">
              <w:rPr>
                <w:rFonts w:ascii="Times New Roman" w:eastAsia="Times New Roman" w:hAnsi="Times New Roman" w:cs="Times New Roman"/>
                <w:sz w:val="24"/>
                <w:szCs w:val="24"/>
              </w:rPr>
              <w:t>85</w:t>
            </w:r>
          </w:p>
        </w:tc>
        <w:tc>
          <w:tcPr>
            <w:tcW w:w="425"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sz w:val="24"/>
                <w:szCs w:val="24"/>
              </w:rPr>
            </w:pPr>
            <w:r w:rsidRPr="0049556C">
              <w:rPr>
                <w:rFonts w:ascii="Times New Roman" w:eastAsia="Times New Roman" w:hAnsi="Times New Roman" w:cs="Times New Roman"/>
                <w:sz w:val="24"/>
                <w:szCs w:val="24"/>
              </w:rPr>
              <w:t>8</w:t>
            </w:r>
          </w:p>
        </w:tc>
      </w:tr>
      <w:tr w:rsidR="00266998" w:rsidRPr="0049556C" w:rsidTr="00266998">
        <w:trPr>
          <w:trHeight w:val="271"/>
        </w:trPr>
        <w:tc>
          <w:tcPr>
            <w:tcW w:w="426"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sz w:val="24"/>
                <w:szCs w:val="24"/>
              </w:rPr>
            </w:pPr>
            <w:r w:rsidRPr="0049556C">
              <w:rPr>
                <w:rFonts w:ascii="Times New Roman" w:eastAsia="Times New Roman" w:hAnsi="Times New Roman" w:cs="Times New Roman"/>
                <w:sz w:val="24"/>
                <w:szCs w:val="24"/>
              </w:rPr>
              <w:t>2</w:t>
            </w:r>
          </w:p>
        </w:tc>
        <w:tc>
          <w:tcPr>
            <w:tcW w:w="1985"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49556C">
              <w:rPr>
                <w:rFonts w:ascii="Times New Roman" w:eastAsia="Times New Roman" w:hAnsi="Times New Roman" w:cs="Times New Roman"/>
                <w:sz w:val="24"/>
                <w:szCs w:val="24"/>
              </w:rPr>
              <w:t>редние</w:t>
            </w:r>
            <w:r>
              <w:rPr>
                <w:rFonts w:ascii="Times New Roman" w:eastAsia="Times New Roman" w:hAnsi="Times New Roman" w:cs="Times New Roman"/>
                <w:sz w:val="24"/>
                <w:szCs w:val="24"/>
              </w:rPr>
              <w:t xml:space="preserve"> (а), (б)</w:t>
            </w:r>
          </w:p>
        </w:tc>
        <w:tc>
          <w:tcPr>
            <w:tcW w:w="992"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49556C">
              <w:rPr>
                <w:rFonts w:ascii="Times New Roman" w:eastAsia="Times New Roman" w:hAnsi="Times New Roman" w:cs="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sz w:val="24"/>
                <w:szCs w:val="24"/>
              </w:rPr>
            </w:pPr>
            <w:r w:rsidRPr="0049556C">
              <w:rPr>
                <w:rFonts w:ascii="Times New Roman" w:eastAsia="Times New Roman" w:hAnsi="Times New Roman" w:cs="Times New Roman"/>
                <w:sz w:val="24"/>
                <w:szCs w:val="24"/>
              </w:rPr>
              <w:t>25</w:t>
            </w:r>
          </w:p>
        </w:tc>
        <w:tc>
          <w:tcPr>
            <w:tcW w:w="567"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sz w:val="24"/>
                <w:szCs w:val="24"/>
              </w:rPr>
            </w:pPr>
            <w:r w:rsidRPr="0049556C">
              <w:rPr>
                <w:rFonts w:ascii="Times New Roman" w:eastAsia="Times New Roman" w:hAnsi="Times New Roman" w:cs="Times New Roman"/>
                <w:sz w:val="24"/>
                <w:szCs w:val="24"/>
              </w:rPr>
              <w:t>72</w:t>
            </w:r>
          </w:p>
        </w:tc>
        <w:tc>
          <w:tcPr>
            <w:tcW w:w="425"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sz w:val="24"/>
                <w:szCs w:val="24"/>
              </w:rPr>
            </w:pPr>
            <w:r w:rsidRPr="0049556C">
              <w:rPr>
                <w:rFonts w:ascii="Times New Roman" w:eastAsia="Times New Roman" w:hAnsi="Times New Roman" w:cs="Times New Roman"/>
                <w:sz w:val="24"/>
                <w:szCs w:val="24"/>
              </w:rPr>
              <w:t>3</w:t>
            </w:r>
          </w:p>
        </w:tc>
        <w:tc>
          <w:tcPr>
            <w:tcW w:w="993"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49556C">
              <w:rPr>
                <w:rFonts w:ascii="Times New Roman" w:eastAsia="Times New Roman" w:hAnsi="Times New Roman" w:cs="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sz w:val="24"/>
                <w:szCs w:val="24"/>
              </w:rPr>
            </w:pPr>
            <w:r w:rsidRPr="0049556C">
              <w:rPr>
                <w:rFonts w:ascii="Times New Roman" w:eastAsia="Times New Roman" w:hAnsi="Times New Roman" w:cs="Times New Roman"/>
                <w:sz w:val="24"/>
                <w:szCs w:val="24"/>
              </w:rPr>
              <w:t>12</w:t>
            </w:r>
          </w:p>
        </w:tc>
        <w:tc>
          <w:tcPr>
            <w:tcW w:w="567"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sz w:val="24"/>
                <w:szCs w:val="24"/>
              </w:rPr>
            </w:pPr>
            <w:r w:rsidRPr="0049556C">
              <w:rPr>
                <w:rFonts w:ascii="Times New Roman" w:eastAsia="Times New Roman" w:hAnsi="Times New Roman" w:cs="Times New Roman"/>
                <w:sz w:val="24"/>
                <w:szCs w:val="24"/>
              </w:rPr>
              <w:t>85</w:t>
            </w:r>
          </w:p>
        </w:tc>
        <w:tc>
          <w:tcPr>
            <w:tcW w:w="425"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sz w:val="24"/>
                <w:szCs w:val="24"/>
              </w:rPr>
            </w:pPr>
            <w:r w:rsidRPr="0049556C">
              <w:rPr>
                <w:rFonts w:ascii="Times New Roman" w:eastAsia="Times New Roman" w:hAnsi="Times New Roman" w:cs="Times New Roman"/>
                <w:sz w:val="24"/>
                <w:szCs w:val="24"/>
              </w:rPr>
              <w:t>3</w:t>
            </w:r>
          </w:p>
        </w:tc>
        <w:tc>
          <w:tcPr>
            <w:tcW w:w="992"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49556C">
              <w:rPr>
                <w:rFonts w:ascii="Times New Roman" w:eastAsia="Times New Roman" w:hAnsi="Times New Roman" w:cs="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sz w:val="24"/>
                <w:szCs w:val="24"/>
              </w:rPr>
            </w:pPr>
            <w:r w:rsidRPr="0049556C">
              <w:rPr>
                <w:rFonts w:ascii="Times New Roman" w:eastAsia="Times New Roman" w:hAnsi="Times New Roman" w:cs="Times New Roman"/>
                <w:sz w:val="24"/>
                <w:szCs w:val="24"/>
              </w:rPr>
              <w:t>16</w:t>
            </w:r>
          </w:p>
        </w:tc>
        <w:tc>
          <w:tcPr>
            <w:tcW w:w="709"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sz w:val="24"/>
                <w:szCs w:val="24"/>
              </w:rPr>
            </w:pPr>
            <w:r w:rsidRPr="0049556C">
              <w:rPr>
                <w:rFonts w:ascii="Times New Roman" w:eastAsia="Times New Roman" w:hAnsi="Times New Roman" w:cs="Times New Roman"/>
                <w:sz w:val="24"/>
                <w:szCs w:val="24"/>
              </w:rPr>
              <w:t>80</w:t>
            </w:r>
          </w:p>
        </w:tc>
        <w:tc>
          <w:tcPr>
            <w:tcW w:w="425"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sz w:val="24"/>
                <w:szCs w:val="24"/>
              </w:rPr>
            </w:pPr>
            <w:r w:rsidRPr="0049556C">
              <w:rPr>
                <w:rFonts w:ascii="Times New Roman" w:eastAsia="Times New Roman" w:hAnsi="Times New Roman" w:cs="Times New Roman"/>
                <w:sz w:val="24"/>
                <w:szCs w:val="24"/>
              </w:rPr>
              <w:t>4</w:t>
            </w:r>
          </w:p>
        </w:tc>
        <w:tc>
          <w:tcPr>
            <w:tcW w:w="992"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49556C">
              <w:rPr>
                <w:rFonts w:ascii="Times New Roman" w:eastAsia="Times New Roman" w:hAnsi="Times New Roman" w:cs="Times New Roman"/>
                <w:sz w:val="24"/>
                <w:szCs w:val="24"/>
              </w:rPr>
              <w:t>,</w:t>
            </w:r>
            <w:r>
              <w:rPr>
                <w:rFonts w:ascii="Times New Roman" w:eastAsia="Times New Roman" w:hAnsi="Times New Roman" w:cs="Times New Roman"/>
                <w:sz w:val="24"/>
                <w:szCs w:val="24"/>
              </w:rPr>
              <w:t>7</w:t>
            </w:r>
          </w:p>
        </w:tc>
        <w:tc>
          <w:tcPr>
            <w:tcW w:w="567"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sz w:val="24"/>
                <w:szCs w:val="24"/>
              </w:rPr>
            </w:pPr>
            <w:r w:rsidRPr="0049556C">
              <w:rPr>
                <w:rFonts w:ascii="Times New Roman" w:eastAsia="Times New Roman" w:hAnsi="Times New Roman" w:cs="Times New Roman"/>
                <w:sz w:val="24"/>
                <w:szCs w:val="24"/>
              </w:rPr>
              <w:t>10</w:t>
            </w:r>
          </w:p>
        </w:tc>
        <w:tc>
          <w:tcPr>
            <w:tcW w:w="567"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sz w:val="24"/>
                <w:szCs w:val="24"/>
              </w:rPr>
            </w:pPr>
            <w:r w:rsidRPr="0049556C">
              <w:rPr>
                <w:rFonts w:ascii="Times New Roman" w:eastAsia="Times New Roman" w:hAnsi="Times New Roman" w:cs="Times New Roman"/>
                <w:sz w:val="24"/>
                <w:szCs w:val="24"/>
              </w:rPr>
              <w:t>86</w:t>
            </w:r>
          </w:p>
        </w:tc>
        <w:tc>
          <w:tcPr>
            <w:tcW w:w="426"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sz w:val="24"/>
                <w:szCs w:val="24"/>
              </w:rPr>
            </w:pPr>
            <w:r w:rsidRPr="0049556C">
              <w:rPr>
                <w:rFonts w:ascii="Times New Roman" w:eastAsia="Times New Roman" w:hAnsi="Times New Roman" w:cs="Times New Roman"/>
                <w:sz w:val="24"/>
                <w:szCs w:val="24"/>
              </w:rPr>
              <w:t>4</w:t>
            </w:r>
          </w:p>
        </w:tc>
        <w:tc>
          <w:tcPr>
            <w:tcW w:w="992"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49556C">
              <w:rPr>
                <w:rFonts w:ascii="Times New Roman" w:eastAsia="Times New Roman" w:hAnsi="Times New Roman" w:cs="Times New Roman"/>
                <w:sz w:val="24"/>
                <w:szCs w:val="24"/>
              </w:rPr>
              <w:t>,</w:t>
            </w:r>
            <w:r>
              <w:rPr>
                <w:rFonts w:ascii="Times New Roman" w:eastAsia="Times New Roman" w:hAnsi="Times New Roman" w:cs="Times New Roman"/>
                <w:sz w:val="24"/>
                <w:szCs w:val="24"/>
              </w:rPr>
              <w:t>9</w:t>
            </w:r>
          </w:p>
        </w:tc>
        <w:tc>
          <w:tcPr>
            <w:tcW w:w="567"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sz w:val="24"/>
                <w:szCs w:val="24"/>
              </w:rPr>
            </w:pPr>
            <w:r w:rsidRPr="0049556C">
              <w:rPr>
                <w:rFonts w:ascii="Times New Roman" w:eastAsia="Times New Roman" w:hAnsi="Times New Roman" w:cs="Times New Roman"/>
                <w:sz w:val="24"/>
                <w:szCs w:val="24"/>
              </w:rPr>
              <w:t>12</w:t>
            </w:r>
          </w:p>
        </w:tc>
        <w:tc>
          <w:tcPr>
            <w:tcW w:w="567"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sz w:val="24"/>
                <w:szCs w:val="24"/>
              </w:rPr>
            </w:pPr>
            <w:r w:rsidRPr="0049556C">
              <w:rPr>
                <w:rFonts w:ascii="Times New Roman" w:eastAsia="Times New Roman" w:hAnsi="Times New Roman" w:cs="Times New Roman"/>
                <w:sz w:val="24"/>
                <w:szCs w:val="24"/>
              </w:rPr>
              <w:t>85</w:t>
            </w:r>
          </w:p>
        </w:tc>
        <w:tc>
          <w:tcPr>
            <w:tcW w:w="425"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sz w:val="24"/>
                <w:szCs w:val="24"/>
              </w:rPr>
            </w:pPr>
            <w:r w:rsidRPr="0049556C">
              <w:rPr>
                <w:rFonts w:ascii="Times New Roman" w:eastAsia="Times New Roman" w:hAnsi="Times New Roman" w:cs="Times New Roman"/>
                <w:sz w:val="24"/>
                <w:szCs w:val="24"/>
              </w:rPr>
              <w:t>3</w:t>
            </w:r>
          </w:p>
        </w:tc>
      </w:tr>
      <w:tr w:rsidR="00266998" w:rsidRPr="0049556C" w:rsidTr="00266998">
        <w:trPr>
          <w:trHeight w:val="271"/>
        </w:trPr>
        <w:tc>
          <w:tcPr>
            <w:tcW w:w="426"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sz w:val="24"/>
                <w:szCs w:val="24"/>
              </w:rPr>
            </w:pPr>
            <w:r w:rsidRPr="0049556C">
              <w:rPr>
                <w:rFonts w:ascii="Times New Roman" w:eastAsia="Times New Roman" w:hAnsi="Times New Roman" w:cs="Times New Roman"/>
                <w:sz w:val="24"/>
                <w:szCs w:val="24"/>
              </w:rPr>
              <w:t>3</w:t>
            </w:r>
          </w:p>
        </w:tc>
        <w:tc>
          <w:tcPr>
            <w:tcW w:w="1985"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rPr>
                <w:rFonts w:ascii="Times New Roman" w:eastAsia="Times New Roman" w:hAnsi="Times New Roman" w:cs="Times New Roman"/>
                <w:b/>
                <w:bCs/>
                <w:sz w:val="24"/>
                <w:szCs w:val="24"/>
              </w:rPr>
            </w:pPr>
            <w:r w:rsidRPr="0049556C">
              <w:rPr>
                <w:rFonts w:ascii="Times New Roman" w:eastAsia="Times New Roman" w:hAnsi="Times New Roman" w:cs="Times New Roman"/>
                <w:sz w:val="24"/>
                <w:szCs w:val="24"/>
              </w:rPr>
              <w:t>старш</w:t>
            </w:r>
            <w:r>
              <w:rPr>
                <w:rFonts w:ascii="Times New Roman" w:eastAsia="Times New Roman" w:hAnsi="Times New Roman" w:cs="Times New Roman"/>
                <w:sz w:val="24"/>
                <w:szCs w:val="24"/>
              </w:rPr>
              <w:t>ая</w:t>
            </w:r>
          </w:p>
        </w:tc>
        <w:tc>
          <w:tcPr>
            <w:tcW w:w="992"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49556C">
              <w:rPr>
                <w:rFonts w:ascii="Times New Roman" w:eastAsia="Times New Roman" w:hAnsi="Times New Roman" w:cs="Times New Roman"/>
                <w:sz w:val="24"/>
                <w:szCs w:val="24"/>
              </w:rPr>
              <w:t>,4</w:t>
            </w:r>
          </w:p>
        </w:tc>
        <w:tc>
          <w:tcPr>
            <w:tcW w:w="567"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sz w:val="24"/>
                <w:szCs w:val="24"/>
              </w:rPr>
            </w:pPr>
            <w:r w:rsidRPr="0049556C">
              <w:rPr>
                <w:rFonts w:ascii="Times New Roman" w:eastAsia="Times New Roman" w:hAnsi="Times New Roman" w:cs="Times New Roman"/>
                <w:sz w:val="24"/>
                <w:szCs w:val="24"/>
              </w:rPr>
              <w:t>30</w:t>
            </w:r>
          </w:p>
        </w:tc>
        <w:tc>
          <w:tcPr>
            <w:tcW w:w="567"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sz w:val="24"/>
                <w:szCs w:val="24"/>
              </w:rPr>
            </w:pPr>
            <w:r w:rsidRPr="0049556C">
              <w:rPr>
                <w:rFonts w:ascii="Times New Roman" w:eastAsia="Times New Roman" w:hAnsi="Times New Roman" w:cs="Times New Roman"/>
                <w:sz w:val="24"/>
                <w:szCs w:val="24"/>
              </w:rPr>
              <w:t>67</w:t>
            </w:r>
          </w:p>
        </w:tc>
        <w:tc>
          <w:tcPr>
            <w:tcW w:w="425"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sz w:val="24"/>
                <w:szCs w:val="24"/>
              </w:rPr>
            </w:pPr>
            <w:r w:rsidRPr="0049556C">
              <w:rPr>
                <w:rFonts w:ascii="Times New Roman" w:eastAsia="Times New Roman" w:hAnsi="Times New Roman" w:cs="Times New Roman"/>
                <w:sz w:val="24"/>
                <w:szCs w:val="24"/>
              </w:rPr>
              <w:t>3</w:t>
            </w:r>
          </w:p>
        </w:tc>
        <w:tc>
          <w:tcPr>
            <w:tcW w:w="993"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49556C">
              <w:rPr>
                <w:rFonts w:ascii="Times New Roman" w:eastAsia="Times New Roman" w:hAnsi="Times New Roman" w:cs="Times New Roman"/>
                <w:sz w:val="24"/>
                <w:szCs w:val="24"/>
              </w:rPr>
              <w:t>,4</w:t>
            </w:r>
          </w:p>
        </w:tc>
        <w:tc>
          <w:tcPr>
            <w:tcW w:w="567"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sz w:val="24"/>
                <w:szCs w:val="24"/>
              </w:rPr>
            </w:pPr>
            <w:r w:rsidRPr="0049556C">
              <w:rPr>
                <w:rFonts w:ascii="Times New Roman" w:eastAsia="Times New Roman" w:hAnsi="Times New Roman" w:cs="Times New Roman"/>
                <w:sz w:val="24"/>
                <w:szCs w:val="24"/>
              </w:rPr>
              <w:t>15</w:t>
            </w:r>
          </w:p>
        </w:tc>
        <w:tc>
          <w:tcPr>
            <w:tcW w:w="567"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sz w:val="24"/>
                <w:szCs w:val="24"/>
              </w:rPr>
            </w:pPr>
            <w:r w:rsidRPr="0049556C">
              <w:rPr>
                <w:rFonts w:ascii="Times New Roman" w:eastAsia="Times New Roman" w:hAnsi="Times New Roman" w:cs="Times New Roman"/>
                <w:sz w:val="24"/>
                <w:szCs w:val="24"/>
              </w:rPr>
              <w:t>84</w:t>
            </w:r>
          </w:p>
        </w:tc>
        <w:tc>
          <w:tcPr>
            <w:tcW w:w="425"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sz w:val="24"/>
                <w:szCs w:val="24"/>
              </w:rPr>
            </w:pPr>
            <w:r w:rsidRPr="0049556C">
              <w:rPr>
                <w:rFonts w:ascii="Times New Roman" w:eastAsia="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49556C">
              <w:rPr>
                <w:rFonts w:ascii="Times New Roman" w:eastAsia="Times New Roman" w:hAnsi="Times New Roman" w:cs="Times New Roman"/>
                <w:sz w:val="24"/>
                <w:szCs w:val="24"/>
              </w:rPr>
              <w:t>,4</w:t>
            </w:r>
          </w:p>
        </w:tc>
        <w:tc>
          <w:tcPr>
            <w:tcW w:w="567"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sz w:val="24"/>
                <w:szCs w:val="24"/>
              </w:rPr>
            </w:pPr>
            <w:r w:rsidRPr="0049556C">
              <w:rPr>
                <w:rFonts w:ascii="Times New Roman" w:eastAsia="Times New Roman" w:hAnsi="Times New Roman" w:cs="Times New Roman"/>
                <w:sz w:val="24"/>
                <w:szCs w:val="24"/>
              </w:rPr>
              <w:t>20</w:t>
            </w:r>
          </w:p>
        </w:tc>
        <w:tc>
          <w:tcPr>
            <w:tcW w:w="709"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sz w:val="24"/>
                <w:szCs w:val="24"/>
              </w:rPr>
            </w:pPr>
            <w:r w:rsidRPr="0049556C">
              <w:rPr>
                <w:rFonts w:ascii="Times New Roman" w:eastAsia="Times New Roman" w:hAnsi="Times New Roman" w:cs="Times New Roman"/>
                <w:sz w:val="24"/>
                <w:szCs w:val="24"/>
              </w:rPr>
              <w:t>78</w:t>
            </w:r>
          </w:p>
        </w:tc>
        <w:tc>
          <w:tcPr>
            <w:tcW w:w="425"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sz w:val="24"/>
                <w:szCs w:val="24"/>
              </w:rPr>
            </w:pPr>
            <w:r w:rsidRPr="0049556C">
              <w:rPr>
                <w:rFonts w:ascii="Times New Roman" w:eastAsia="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49556C">
              <w:rPr>
                <w:rFonts w:ascii="Times New Roman" w:eastAsia="Times New Roman" w:hAnsi="Times New Roman" w:cs="Times New Roman"/>
                <w:sz w:val="24"/>
                <w:szCs w:val="24"/>
              </w:rPr>
              <w:t>,</w:t>
            </w:r>
            <w:r>
              <w:rPr>
                <w:rFonts w:ascii="Times New Roman" w:eastAsia="Times New Roman" w:hAnsi="Times New Roman" w:cs="Times New Roman"/>
                <w:sz w:val="24"/>
                <w:szCs w:val="24"/>
              </w:rPr>
              <w:t>7</w:t>
            </w:r>
          </w:p>
        </w:tc>
        <w:tc>
          <w:tcPr>
            <w:tcW w:w="567"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sz w:val="24"/>
                <w:szCs w:val="24"/>
              </w:rPr>
            </w:pPr>
            <w:r w:rsidRPr="0049556C">
              <w:rPr>
                <w:rFonts w:ascii="Times New Roman" w:eastAsia="Times New Roman" w:hAnsi="Times New Roman" w:cs="Times New Roman"/>
                <w:sz w:val="24"/>
                <w:szCs w:val="24"/>
              </w:rPr>
              <w:t>15</w:t>
            </w:r>
          </w:p>
        </w:tc>
        <w:tc>
          <w:tcPr>
            <w:tcW w:w="567"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sz w:val="24"/>
                <w:szCs w:val="24"/>
              </w:rPr>
            </w:pPr>
            <w:r w:rsidRPr="0049556C">
              <w:rPr>
                <w:rFonts w:ascii="Times New Roman" w:eastAsia="Times New Roman" w:hAnsi="Times New Roman" w:cs="Times New Roman"/>
                <w:sz w:val="24"/>
                <w:szCs w:val="24"/>
              </w:rPr>
              <w:t>81</w:t>
            </w:r>
          </w:p>
        </w:tc>
        <w:tc>
          <w:tcPr>
            <w:tcW w:w="426"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sz w:val="24"/>
                <w:szCs w:val="24"/>
              </w:rPr>
            </w:pPr>
            <w:r w:rsidRPr="0049556C">
              <w:rPr>
                <w:rFonts w:ascii="Times New Roman" w:eastAsia="Times New Roman" w:hAnsi="Times New Roman" w:cs="Times New Roman"/>
                <w:sz w:val="24"/>
                <w:szCs w:val="24"/>
              </w:rPr>
              <w:t>4</w:t>
            </w:r>
          </w:p>
        </w:tc>
        <w:tc>
          <w:tcPr>
            <w:tcW w:w="992"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49556C">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sz w:val="24"/>
                <w:szCs w:val="24"/>
              </w:rPr>
            </w:pPr>
            <w:r w:rsidRPr="0049556C">
              <w:rPr>
                <w:rFonts w:ascii="Times New Roman" w:eastAsia="Times New Roman" w:hAnsi="Times New Roman" w:cs="Times New Roman"/>
                <w:sz w:val="24"/>
                <w:szCs w:val="24"/>
              </w:rPr>
              <w:t>20</w:t>
            </w:r>
          </w:p>
        </w:tc>
        <w:tc>
          <w:tcPr>
            <w:tcW w:w="567"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sz w:val="24"/>
                <w:szCs w:val="24"/>
              </w:rPr>
            </w:pPr>
            <w:r w:rsidRPr="0049556C">
              <w:rPr>
                <w:rFonts w:ascii="Times New Roman" w:eastAsia="Times New Roman" w:hAnsi="Times New Roman" w:cs="Times New Roman"/>
                <w:sz w:val="24"/>
                <w:szCs w:val="24"/>
              </w:rPr>
              <w:t>77</w:t>
            </w:r>
          </w:p>
        </w:tc>
        <w:tc>
          <w:tcPr>
            <w:tcW w:w="425"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sz w:val="24"/>
                <w:szCs w:val="24"/>
              </w:rPr>
            </w:pPr>
            <w:r w:rsidRPr="0049556C">
              <w:rPr>
                <w:rFonts w:ascii="Times New Roman" w:eastAsia="Times New Roman" w:hAnsi="Times New Roman" w:cs="Times New Roman"/>
                <w:sz w:val="24"/>
                <w:szCs w:val="24"/>
              </w:rPr>
              <w:t>3</w:t>
            </w:r>
          </w:p>
        </w:tc>
      </w:tr>
      <w:tr w:rsidR="00266998" w:rsidRPr="0049556C" w:rsidTr="00266998">
        <w:trPr>
          <w:trHeight w:val="255"/>
        </w:trPr>
        <w:tc>
          <w:tcPr>
            <w:tcW w:w="426"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sz w:val="24"/>
                <w:szCs w:val="24"/>
              </w:rPr>
            </w:pPr>
            <w:r w:rsidRPr="0049556C">
              <w:rPr>
                <w:rFonts w:ascii="Times New Roman" w:eastAsia="Times New Roman" w:hAnsi="Times New Roman" w:cs="Times New Roman"/>
                <w:sz w:val="24"/>
                <w:szCs w:val="24"/>
              </w:rPr>
              <w:t>4</w:t>
            </w:r>
          </w:p>
        </w:tc>
        <w:tc>
          <w:tcPr>
            <w:tcW w:w="1985"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rPr>
                <w:rFonts w:ascii="Times New Roman" w:eastAsia="Times New Roman" w:hAnsi="Times New Roman" w:cs="Times New Roman"/>
                <w:sz w:val="24"/>
                <w:szCs w:val="24"/>
              </w:rPr>
            </w:pPr>
            <w:r w:rsidRPr="0049556C">
              <w:rPr>
                <w:rFonts w:ascii="Times New Roman" w:eastAsia="Times New Roman" w:hAnsi="Times New Roman" w:cs="Times New Roman"/>
                <w:sz w:val="24"/>
                <w:szCs w:val="24"/>
              </w:rPr>
              <w:t>Подготовитель</w:t>
            </w:r>
            <w:r>
              <w:rPr>
                <w:rFonts w:ascii="Times New Roman" w:eastAsia="Times New Roman" w:hAnsi="Times New Roman" w:cs="Times New Roman"/>
                <w:sz w:val="24"/>
                <w:szCs w:val="24"/>
              </w:rPr>
              <w:t>ная к школе группа</w:t>
            </w:r>
          </w:p>
        </w:tc>
        <w:tc>
          <w:tcPr>
            <w:tcW w:w="992"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49556C">
              <w:rPr>
                <w:rFonts w:ascii="Times New Roman" w:eastAsia="Times New Roman" w:hAnsi="Times New Roman" w:cs="Times New Roman"/>
                <w:sz w:val="24"/>
                <w:szCs w:val="24"/>
              </w:rPr>
              <w:t>,5</w:t>
            </w:r>
          </w:p>
        </w:tc>
        <w:tc>
          <w:tcPr>
            <w:tcW w:w="567"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sz w:val="24"/>
                <w:szCs w:val="24"/>
              </w:rPr>
            </w:pPr>
            <w:r w:rsidRPr="0049556C">
              <w:rPr>
                <w:rFonts w:ascii="Times New Roman" w:eastAsia="Times New Roman" w:hAnsi="Times New Roman" w:cs="Times New Roman"/>
                <w:sz w:val="24"/>
                <w:szCs w:val="24"/>
              </w:rPr>
              <w:t>67</w:t>
            </w:r>
          </w:p>
        </w:tc>
        <w:tc>
          <w:tcPr>
            <w:tcW w:w="567"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sz w:val="24"/>
                <w:szCs w:val="24"/>
              </w:rPr>
            </w:pPr>
            <w:r w:rsidRPr="0049556C">
              <w:rPr>
                <w:rFonts w:ascii="Times New Roman" w:eastAsia="Times New Roman" w:hAnsi="Times New Roman" w:cs="Times New Roman"/>
                <w:sz w:val="24"/>
                <w:szCs w:val="24"/>
              </w:rPr>
              <w:t>33</w:t>
            </w:r>
          </w:p>
        </w:tc>
        <w:tc>
          <w:tcPr>
            <w:tcW w:w="425"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sz w:val="24"/>
                <w:szCs w:val="24"/>
              </w:rPr>
            </w:pPr>
            <w:r w:rsidRPr="0049556C">
              <w:rPr>
                <w:rFonts w:ascii="Times New Roman" w:eastAsia="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49556C">
              <w:rPr>
                <w:rFonts w:ascii="Times New Roman" w:eastAsia="Times New Roman" w:hAnsi="Times New Roman" w:cs="Times New Roman"/>
                <w:sz w:val="24"/>
                <w:szCs w:val="24"/>
              </w:rPr>
              <w:t>,8</w:t>
            </w:r>
          </w:p>
        </w:tc>
        <w:tc>
          <w:tcPr>
            <w:tcW w:w="567"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sz w:val="24"/>
                <w:szCs w:val="24"/>
              </w:rPr>
            </w:pPr>
            <w:r w:rsidRPr="0049556C">
              <w:rPr>
                <w:rFonts w:ascii="Times New Roman" w:eastAsia="Times New Roman" w:hAnsi="Times New Roman" w:cs="Times New Roman"/>
                <w:sz w:val="24"/>
                <w:szCs w:val="24"/>
              </w:rPr>
              <w:t>70</w:t>
            </w:r>
          </w:p>
        </w:tc>
        <w:tc>
          <w:tcPr>
            <w:tcW w:w="567"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sz w:val="24"/>
                <w:szCs w:val="24"/>
              </w:rPr>
            </w:pPr>
            <w:r w:rsidRPr="0049556C">
              <w:rPr>
                <w:rFonts w:ascii="Times New Roman" w:eastAsia="Times New Roman" w:hAnsi="Times New Roman" w:cs="Times New Roman"/>
                <w:sz w:val="24"/>
                <w:szCs w:val="24"/>
              </w:rPr>
              <w:t>30</w:t>
            </w:r>
          </w:p>
        </w:tc>
        <w:tc>
          <w:tcPr>
            <w:tcW w:w="425"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sz w:val="24"/>
                <w:szCs w:val="24"/>
              </w:rPr>
            </w:pPr>
            <w:r w:rsidRPr="0049556C">
              <w:rPr>
                <w:rFonts w:ascii="Times New Roman" w:eastAsia="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49556C">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sz w:val="24"/>
                <w:szCs w:val="24"/>
              </w:rPr>
            </w:pPr>
            <w:r w:rsidRPr="0049556C">
              <w:rPr>
                <w:rFonts w:ascii="Times New Roman" w:eastAsia="Times New Roman" w:hAnsi="Times New Roman" w:cs="Times New Roman"/>
                <w:sz w:val="24"/>
                <w:szCs w:val="24"/>
              </w:rPr>
              <w:t>65</w:t>
            </w:r>
          </w:p>
        </w:tc>
        <w:tc>
          <w:tcPr>
            <w:tcW w:w="709"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sz w:val="24"/>
                <w:szCs w:val="24"/>
              </w:rPr>
            </w:pPr>
            <w:r w:rsidRPr="0049556C">
              <w:rPr>
                <w:rFonts w:ascii="Times New Roman" w:eastAsia="Times New Roman" w:hAnsi="Times New Roman" w:cs="Times New Roman"/>
                <w:sz w:val="24"/>
                <w:szCs w:val="24"/>
              </w:rPr>
              <w:t>35</w:t>
            </w:r>
          </w:p>
        </w:tc>
        <w:tc>
          <w:tcPr>
            <w:tcW w:w="425"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sz w:val="24"/>
                <w:szCs w:val="24"/>
              </w:rPr>
            </w:pPr>
            <w:r w:rsidRPr="0049556C">
              <w:rPr>
                <w:rFonts w:ascii="Times New Roman" w:eastAsia="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49556C">
              <w:rPr>
                <w:rFonts w:ascii="Times New Roman" w:eastAsia="Times New Roman" w:hAnsi="Times New Roman" w:cs="Times New Roman"/>
                <w:sz w:val="24"/>
                <w:szCs w:val="24"/>
              </w:rPr>
              <w:t>,</w:t>
            </w:r>
            <w:r>
              <w:rPr>
                <w:rFonts w:ascii="Times New Roman" w:eastAsia="Times New Roman" w:hAnsi="Times New Roman" w:cs="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sz w:val="24"/>
                <w:szCs w:val="24"/>
              </w:rPr>
            </w:pPr>
            <w:r w:rsidRPr="0049556C">
              <w:rPr>
                <w:rFonts w:ascii="Times New Roman" w:eastAsia="Times New Roman" w:hAnsi="Times New Roman" w:cs="Times New Roman"/>
                <w:sz w:val="24"/>
                <w:szCs w:val="24"/>
              </w:rPr>
              <w:t>65</w:t>
            </w:r>
          </w:p>
        </w:tc>
        <w:tc>
          <w:tcPr>
            <w:tcW w:w="567"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sz w:val="24"/>
                <w:szCs w:val="24"/>
              </w:rPr>
            </w:pPr>
            <w:r w:rsidRPr="0049556C">
              <w:rPr>
                <w:rFonts w:ascii="Times New Roman" w:eastAsia="Times New Roman" w:hAnsi="Times New Roman" w:cs="Times New Roman"/>
                <w:sz w:val="24"/>
                <w:szCs w:val="24"/>
              </w:rPr>
              <w:t>30</w:t>
            </w:r>
          </w:p>
        </w:tc>
        <w:tc>
          <w:tcPr>
            <w:tcW w:w="426"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sz w:val="24"/>
                <w:szCs w:val="24"/>
              </w:rPr>
            </w:pPr>
            <w:r w:rsidRPr="0049556C">
              <w:rPr>
                <w:rFonts w:ascii="Times New Roman" w:eastAsia="Times New Roman" w:hAnsi="Times New Roman" w:cs="Times New Roman"/>
                <w:sz w:val="24"/>
                <w:szCs w:val="24"/>
              </w:rPr>
              <w:t>5</w:t>
            </w:r>
          </w:p>
        </w:tc>
        <w:tc>
          <w:tcPr>
            <w:tcW w:w="992"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49556C">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sz w:val="24"/>
                <w:szCs w:val="24"/>
              </w:rPr>
            </w:pPr>
            <w:r w:rsidRPr="0049556C">
              <w:rPr>
                <w:rFonts w:ascii="Times New Roman" w:eastAsia="Times New Roman" w:hAnsi="Times New Roman" w:cs="Times New Roman"/>
                <w:sz w:val="24"/>
                <w:szCs w:val="24"/>
              </w:rPr>
              <w:t>60</w:t>
            </w:r>
          </w:p>
        </w:tc>
        <w:tc>
          <w:tcPr>
            <w:tcW w:w="567"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sz w:val="24"/>
                <w:szCs w:val="24"/>
              </w:rPr>
            </w:pPr>
            <w:r w:rsidRPr="0049556C">
              <w:rPr>
                <w:rFonts w:ascii="Times New Roman" w:eastAsia="Times New Roman" w:hAnsi="Times New Roman" w:cs="Times New Roman"/>
                <w:sz w:val="24"/>
                <w:szCs w:val="24"/>
              </w:rPr>
              <w:t xml:space="preserve">38     </w:t>
            </w:r>
          </w:p>
        </w:tc>
        <w:tc>
          <w:tcPr>
            <w:tcW w:w="425"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sz w:val="24"/>
                <w:szCs w:val="24"/>
              </w:rPr>
            </w:pPr>
            <w:r w:rsidRPr="0049556C">
              <w:rPr>
                <w:rFonts w:ascii="Times New Roman" w:eastAsia="Times New Roman" w:hAnsi="Times New Roman" w:cs="Times New Roman"/>
                <w:sz w:val="24"/>
                <w:szCs w:val="24"/>
              </w:rPr>
              <w:t>2</w:t>
            </w:r>
          </w:p>
        </w:tc>
      </w:tr>
      <w:tr w:rsidR="00266998" w:rsidRPr="0049556C" w:rsidTr="00266998">
        <w:trPr>
          <w:trHeight w:val="286"/>
        </w:trPr>
        <w:tc>
          <w:tcPr>
            <w:tcW w:w="2411" w:type="dxa"/>
            <w:gridSpan w:val="2"/>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rPr>
                <w:rFonts w:ascii="Times New Roman" w:eastAsia="Times New Roman" w:hAnsi="Times New Roman" w:cs="Times New Roman"/>
                <w:sz w:val="24"/>
                <w:szCs w:val="24"/>
              </w:rPr>
            </w:pPr>
            <w:r w:rsidRPr="0049556C">
              <w:rPr>
                <w:rFonts w:ascii="Times New Roman" w:eastAsia="Times New Roman" w:hAnsi="Times New Roman" w:cs="Times New Roman"/>
                <w:sz w:val="24"/>
                <w:szCs w:val="24"/>
              </w:rPr>
              <w:t>Итого</w:t>
            </w:r>
          </w:p>
        </w:tc>
        <w:tc>
          <w:tcPr>
            <w:tcW w:w="992"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b/>
                <w:bCs/>
                <w:sz w:val="24"/>
                <w:szCs w:val="24"/>
              </w:rPr>
            </w:pPr>
            <w:r w:rsidRPr="0049556C">
              <w:rPr>
                <w:rFonts w:ascii="Times New Roman" w:eastAsia="Times New Roman" w:hAnsi="Times New Roman" w:cs="Times New Roman"/>
                <w:b/>
                <w:bCs/>
                <w:sz w:val="24"/>
                <w:szCs w:val="24"/>
              </w:rPr>
              <w:t>3,2</w:t>
            </w:r>
          </w:p>
        </w:tc>
        <w:tc>
          <w:tcPr>
            <w:tcW w:w="567"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b/>
                <w:bCs/>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b/>
                <w:bCs/>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b/>
                <w:bCs/>
                <w:sz w:val="24"/>
                <w:szCs w:val="24"/>
              </w:rPr>
            </w:pPr>
          </w:p>
        </w:tc>
        <w:tc>
          <w:tcPr>
            <w:tcW w:w="993"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b/>
                <w:bCs/>
                <w:sz w:val="24"/>
                <w:szCs w:val="24"/>
              </w:rPr>
            </w:pPr>
            <w:r w:rsidRPr="0049556C">
              <w:rPr>
                <w:rFonts w:ascii="Times New Roman" w:eastAsia="Times New Roman" w:hAnsi="Times New Roman" w:cs="Times New Roman"/>
                <w:b/>
                <w:bCs/>
                <w:sz w:val="24"/>
                <w:szCs w:val="24"/>
              </w:rPr>
              <w:t>3,3</w:t>
            </w:r>
          </w:p>
        </w:tc>
        <w:tc>
          <w:tcPr>
            <w:tcW w:w="567"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b/>
                <w:bCs/>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b/>
                <w:bCs/>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b/>
                <w:bCs/>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b/>
                <w:bCs/>
                <w:sz w:val="24"/>
                <w:szCs w:val="24"/>
              </w:rPr>
            </w:pPr>
            <w:r w:rsidRPr="0049556C">
              <w:rPr>
                <w:rFonts w:ascii="Times New Roman" w:eastAsia="Times New Roman" w:hAnsi="Times New Roman" w:cs="Times New Roman"/>
                <w:b/>
                <w:bCs/>
                <w:sz w:val="24"/>
                <w:szCs w:val="24"/>
              </w:rPr>
              <w:t>3,5</w:t>
            </w:r>
          </w:p>
        </w:tc>
        <w:tc>
          <w:tcPr>
            <w:tcW w:w="567"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b/>
                <w:bCs/>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b/>
                <w:bCs/>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b/>
                <w:bCs/>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b/>
                <w:bCs/>
                <w:sz w:val="24"/>
                <w:szCs w:val="24"/>
              </w:rPr>
            </w:pPr>
            <w:r w:rsidRPr="0049556C">
              <w:rPr>
                <w:rFonts w:ascii="Times New Roman" w:eastAsia="Times New Roman" w:hAnsi="Times New Roman" w:cs="Times New Roman"/>
                <w:b/>
                <w:bCs/>
                <w:sz w:val="24"/>
                <w:szCs w:val="24"/>
              </w:rPr>
              <w:t>3,7</w:t>
            </w:r>
          </w:p>
        </w:tc>
        <w:tc>
          <w:tcPr>
            <w:tcW w:w="567"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b/>
                <w:bCs/>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b/>
                <w:bCs/>
                <w:sz w:val="24"/>
                <w:szCs w:val="24"/>
              </w:rPr>
            </w:pPr>
          </w:p>
        </w:tc>
        <w:tc>
          <w:tcPr>
            <w:tcW w:w="426"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b/>
                <w:bCs/>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622630" w:rsidRPr="00423DC9" w:rsidRDefault="00622630" w:rsidP="0075628C">
            <w:pPr>
              <w:spacing w:after="0" w:line="240" w:lineRule="auto"/>
              <w:jc w:val="center"/>
              <w:rPr>
                <w:rFonts w:ascii="Times New Roman" w:eastAsia="Times New Roman" w:hAnsi="Times New Roman" w:cs="Times New Roman"/>
                <w:b/>
                <w:bCs/>
                <w:sz w:val="24"/>
                <w:szCs w:val="24"/>
              </w:rPr>
            </w:pPr>
            <w:r w:rsidRPr="00423DC9">
              <w:rPr>
                <w:rFonts w:ascii="Times New Roman" w:eastAsia="Times New Roman" w:hAnsi="Times New Roman" w:cs="Times New Roman"/>
                <w:b/>
                <w:bCs/>
                <w:sz w:val="24"/>
                <w:szCs w:val="24"/>
              </w:rPr>
              <w:t>4</w:t>
            </w:r>
          </w:p>
        </w:tc>
        <w:tc>
          <w:tcPr>
            <w:tcW w:w="567"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b/>
                <w:bCs/>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b/>
                <w:bCs/>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622630" w:rsidRPr="0049556C" w:rsidRDefault="00622630" w:rsidP="0075628C">
            <w:pPr>
              <w:spacing w:after="0" w:line="240" w:lineRule="auto"/>
              <w:jc w:val="center"/>
              <w:rPr>
                <w:rFonts w:ascii="Times New Roman" w:eastAsia="Times New Roman" w:hAnsi="Times New Roman" w:cs="Times New Roman"/>
                <w:b/>
                <w:bCs/>
                <w:sz w:val="24"/>
                <w:szCs w:val="24"/>
              </w:rPr>
            </w:pPr>
          </w:p>
        </w:tc>
      </w:tr>
    </w:tbl>
    <w:p w:rsidR="009E12BB" w:rsidRDefault="00622630" w:rsidP="009E12BB">
      <w:pPr>
        <w:spacing w:after="0" w:line="240" w:lineRule="auto"/>
        <w:rPr>
          <w:rFonts w:ascii="Times New Roman" w:eastAsia="Times New Roman" w:hAnsi="Times New Roman" w:cs="Times New Roman"/>
          <w:sz w:val="20"/>
          <w:szCs w:val="20"/>
        </w:rPr>
      </w:pPr>
      <w:r w:rsidRPr="00A45FE7">
        <w:rPr>
          <w:rFonts w:ascii="Times New Roman" w:eastAsia="Times New Roman" w:hAnsi="Times New Roman" w:cs="Times New Roman"/>
          <w:sz w:val="24"/>
          <w:szCs w:val="24"/>
        </w:rPr>
        <w:t xml:space="preserve">Средний балл по детскому саду на конец учебного года </w:t>
      </w:r>
      <w:r>
        <w:rPr>
          <w:rFonts w:ascii="Times New Roman" w:eastAsia="Times New Roman" w:hAnsi="Times New Roman" w:cs="Times New Roman"/>
          <w:b/>
          <w:sz w:val="24"/>
          <w:szCs w:val="24"/>
        </w:rPr>
        <w:t>3,6</w:t>
      </w:r>
      <w:r w:rsidRPr="00A45FE7">
        <w:rPr>
          <w:rFonts w:ascii="Times New Roman" w:eastAsia="Times New Roman" w:hAnsi="Times New Roman" w:cs="Times New Roman"/>
          <w:b/>
          <w:sz w:val="24"/>
          <w:szCs w:val="24"/>
        </w:rPr>
        <w:t xml:space="preserve"> б</w:t>
      </w:r>
    </w:p>
    <w:p w:rsidR="009E12BB" w:rsidRDefault="009E12BB" w:rsidP="009E12BB">
      <w:pPr>
        <w:spacing w:after="0" w:line="240" w:lineRule="auto"/>
        <w:rPr>
          <w:rFonts w:ascii="Times New Roman" w:eastAsia="Times New Roman" w:hAnsi="Times New Roman" w:cs="Times New Roman"/>
          <w:sz w:val="20"/>
          <w:szCs w:val="20"/>
        </w:rPr>
      </w:pPr>
    </w:p>
    <w:p w:rsidR="00731E23" w:rsidRDefault="00622630" w:rsidP="00E3428D">
      <w:pPr>
        <w:spacing w:after="0" w:line="240" w:lineRule="auto"/>
        <w:ind w:left="-142" w:firstLine="426"/>
        <w:rPr>
          <w:rFonts w:ascii="Times New Roman" w:eastAsia="Times New Roman" w:hAnsi="Times New Roman"/>
          <w:sz w:val="24"/>
          <w:szCs w:val="24"/>
        </w:rPr>
      </w:pPr>
      <w:r w:rsidRPr="00114375">
        <w:rPr>
          <w:rFonts w:ascii="Times New Roman" w:eastAsia="Times New Roman" w:hAnsi="Times New Roman"/>
          <w:sz w:val="24"/>
          <w:szCs w:val="24"/>
        </w:rPr>
        <w:t>Результаты педагогического анализа показывают преобладание детей с высоким и средним уровнями развития, что говорит об эффективности педагогического процесса в МДОУ.</w:t>
      </w:r>
      <w:r w:rsidR="00316AFE">
        <w:rPr>
          <w:rFonts w:ascii="Times New Roman" w:eastAsia="Times New Roman" w:hAnsi="Times New Roman"/>
          <w:sz w:val="24"/>
          <w:szCs w:val="24"/>
        </w:rPr>
        <w:t xml:space="preserve"> </w:t>
      </w:r>
      <w:r w:rsidRPr="00114375">
        <w:rPr>
          <w:rFonts w:ascii="Times New Roman" w:eastAsia="Times New Roman" w:hAnsi="Times New Roman"/>
          <w:sz w:val="24"/>
          <w:szCs w:val="24"/>
        </w:rPr>
        <w:t>Результатом осуществления воспитательно-образовательного процесса явилась качественная подготовка детей к обучению  в школе. Готовность дошкольника к обучению в школе характеризует достигнутый уровень психологического развит</w:t>
      </w:r>
      <w:r>
        <w:rPr>
          <w:rFonts w:ascii="Times New Roman" w:eastAsia="Times New Roman" w:hAnsi="Times New Roman"/>
          <w:sz w:val="24"/>
          <w:szCs w:val="24"/>
        </w:rPr>
        <w:t>ия накануне поступления в школу</w:t>
      </w:r>
      <w:r w:rsidR="00E3428D">
        <w:rPr>
          <w:rFonts w:ascii="Times New Roman" w:eastAsia="Times New Roman" w:hAnsi="Times New Roman"/>
          <w:sz w:val="24"/>
          <w:szCs w:val="24"/>
        </w:rPr>
        <w:t>.</w:t>
      </w:r>
      <w:r>
        <w:rPr>
          <w:rFonts w:ascii="Times New Roman" w:eastAsia="Times New Roman" w:hAnsi="Times New Roman"/>
          <w:sz w:val="24"/>
          <w:szCs w:val="24"/>
        </w:rPr>
        <w:t xml:space="preserve"> По данным результатов скринингового обследования специалистов Русско-Шойской территориальной комиссией дети подготовительной к школе группы показали : высокий балл-45%, средний балл-55% </w:t>
      </w:r>
      <w:r w:rsidRPr="00114375">
        <w:rPr>
          <w:rFonts w:ascii="Times New Roman" w:eastAsia="Times New Roman" w:hAnsi="Times New Roman"/>
          <w:sz w:val="24"/>
          <w:szCs w:val="24"/>
        </w:rPr>
        <w:t xml:space="preserve">Хорошие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 и обогащению </w:t>
      </w:r>
      <w:r>
        <w:rPr>
          <w:rFonts w:ascii="Times New Roman" w:eastAsia="Times New Roman" w:hAnsi="Times New Roman"/>
          <w:sz w:val="24"/>
          <w:szCs w:val="24"/>
        </w:rPr>
        <w:t>предметно-развивающей среды.  </w:t>
      </w:r>
      <w:r w:rsidRPr="00114375">
        <w:rPr>
          <w:rFonts w:ascii="Times New Roman" w:eastAsia="Times New Roman" w:hAnsi="Times New Roman"/>
          <w:sz w:val="24"/>
          <w:szCs w:val="24"/>
        </w:rPr>
        <w:t xml:space="preserve">Основная образовательная программа дошкольного образования </w:t>
      </w:r>
      <w:r>
        <w:rPr>
          <w:rFonts w:ascii="Times New Roman" w:eastAsia="Times New Roman" w:hAnsi="Times New Roman"/>
          <w:sz w:val="24"/>
          <w:szCs w:val="24"/>
        </w:rPr>
        <w:t>М</w:t>
      </w:r>
      <w:r w:rsidRPr="00114375">
        <w:rPr>
          <w:rFonts w:ascii="Times New Roman" w:eastAsia="Times New Roman" w:hAnsi="Times New Roman"/>
          <w:sz w:val="24"/>
          <w:szCs w:val="24"/>
        </w:rPr>
        <w:t xml:space="preserve">ДОУ </w:t>
      </w:r>
      <w:r>
        <w:rPr>
          <w:rFonts w:ascii="Times New Roman" w:eastAsia="Times New Roman" w:hAnsi="Times New Roman"/>
          <w:sz w:val="24"/>
          <w:szCs w:val="24"/>
        </w:rPr>
        <w:t xml:space="preserve">«Детский сад «Берёзка»» </w:t>
      </w:r>
      <w:r w:rsidRPr="00114375">
        <w:rPr>
          <w:rFonts w:ascii="Times New Roman" w:eastAsia="Times New Roman" w:hAnsi="Times New Roman"/>
          <w:sz w:val="24"/>
          <w:szCs w:val="24"/>
        </w:rPr>
        <w:t>реализуется в полном объеме</w:t>
      </w:r>
      <w:r w:rsidR="009E12BB">
        <w:rPr>
          <w:rFonts w:ascii="Times New Roman" w:eastAsia="Times New Roman" w:hAnsi="Times New Roman"/>
          <w:sz w:val="24"/>
          <w:szCs w:val="24"/>
        </w:rPr>
        <w:t>.</w:t>
      </w:r>
    </w:p>
    <w:p w:rsidR="00266998" w:rsidRDefault="00266998" w:rsidP="009E12BB">
      <w:pPr>
        <w:spacing w:after="0" w:line="240" w:lineRule="auto"/>
        <w:ind w:left="-142"/>
        <w:rPr>
          <w:rFonts w:ascii="Times New Roman" w:eastAsia="Times New Roman" w:hAnsi="Times New Roman"/>
          <w:sz w:val="24"/>
          <w:szCs w:val="24"/>
        </w:rPr>
      </w:pPr>
    </w:p>
    <w:p w:rsidR="00266998" w:rsidRPr="00F06A6C" w:rsidRDefault="00266998" w:rsidP="00F16900">
      <w:pPr>
        <w:spacing w:after="0" w:line="240" w:lineRule="auto"/>
        <w:rPr>
          <w:rFonts w:ascii="Times New Roman" w:eastAsia="Times New Roman" w:hAnsi="Times New Roman" w:cs="Times New Roman"/>
          <w:b/>
          <w:sz w:val="24"/>
          <w:szCs w:val="24"/>
        </w:rPr>
        <w:sectPr w:rsidR="00266998" w:rsidRPr="00F06A6C" w:rsidSect="00266998">
          <w:pgSz w:w="16838" w:h="11906" w:orient="landscape"/>
          <w:pgMar w:top="851" w:right="568" w:bottom="707" w:left="1134"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p w:rsidR="009E12BB" w:rsidRPr="009E12BB" w:rsidRDefault="009E12BB" w:rsidP="009E12BB">
      <w:pPr>
        <w:spacing w:after="0" w:line="240" w:lineRule="auto"/>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1.8 Взаимодействие учреждения с социальными партнёрами.</w:t>
      </w:r>
    </w:p>
    <w:p w:rsidR="0075628C" w:rsidRPr="0075628C" w:rsidRDefault="00D34D6F" w:rsidP="0075628C">
      <w:pPr>
        <w:shd w:val="clear" w:color="auto" w:fill="FFFFFF"/>
        <w:tabs>
          <w:tab w:val="left" w:pos="0"/>
        </w:tabs>
        <w:autoSpaceDE w:val="0"/>
        <w:jc w:val="both"/>
        <w:rPr>
          <w:rFonts w:ascii="Times New Roman" w:eastAsia="Calibri" w:hAnsi="Times New Roman" w:cs="Times New Roman"/>
          <w:sz w:val="24"/>
          <w:szCs w:val="24"/>
        </w:rPr>
      </w:pPr>
      <w:r w:rsidRPr="00D34D6F">
        <w:rPr>
          <w:rFonts w:ascii="Times New Roman" w:hAnsi="Times New Roman" w:cs="Times New Roman"/>
          <w:sz w:val="24"/>
          <w:szCs w:val="24"/>
        </w:rPr>
        <w:pict>
          <v:rect id="_x0000_s1035" style="position:absolute;left:0;text-align:left;margin-left:179.15pt;margin-top:32.5pt;width:367.25pt;height:63.6pt;z-index:251658240" fillcolor="#cff">
            <v:textbox>
              <w:txbxContent>
                <w:p w:rsidR="006272B9" w:rsidRPr="00622E95" w:rsidRDefault="006272B9" w:rsidP="00654D74">
                  <w:pPr>
                    <w:jc w:val="center"/>
                    <w:rPr>
                      <w:rFonts w:ascii="Times New Roman" w:hAnsi="Times New Roman" w:cs="Times New Roman"/>
                    </w:rPr>
                  </w:pPr>
                  <w:r w:rsidRPr="00622E95">
                    <w:rPr>
                      <w:rFonts w:ascii="Times New Roman" w:hAnsi="Times New Roman" w:cs="Times New Roman"/>
                      <w:sz w:val="40"/>
                    </w:rPr>
                    <w:t>Взаимодействие ДОО с другими учреждениями</w:t>
                  </w:r>
                </w:p>
              </w:txbxContent>
            </v:textbox>
          </v:rect>
        </w:pict>
      </w:r>
      <w:r w:rsidR="0075628C" w:rsidRPr="0075628C">
        <w:rPr>
          <w:rFonts w:ascii="Times New Roman" w:hAnsi="Times New Roman" w:cs="Times New Roman"/>
          <w:sz w:val="24"/>
          <w:szCs w:val="24"/>
        </w:rPr>
        <w:t xml:space="preserve">Учреждение активно взаимодействует с социальными партнерами в целях реализации программы воспитания и социализации </w:t>
      </w:r>
      <w:r w:rsidR="00AD5385">
        <w:rPr>
          <w:rFonts w:ascii="Times New Roman" w:hAnsi="Times New Roman" w:cs="Times New Roman"/>
          <w:sz w:val="24"/>
          <w:szCs w:val="24"/>
        </w:rPr>
        <w:t>воспитанников</w:t>
      </w:r>
      <w:r w:rsidR="0075628C" w:rsidRPr="0075628C">
        <w:rPr>
          <w:rFonts w:ascii="Times New Roman" w:hAnsi="Times New Roman" w:cs="Times New Roman"/>
          <w:sz w:val="24"/>
          <w:szCs w:val="24"/>
        </w:rPr>
        <w:t xml:space="preserve">. </w:t>
      </w:r>
      <w:r w:rsidR="0075628C" w:rsidRPr="0075628C">
        <w:rPr>
          <w:rFonts w:ascii="Times New Roman" w:eastAsia="Calibri" w:hAnsi="Times New Roman" w:cs="Times New Roman"/>
          <w:sz w:val="24"/>
          <w:szCs w:val="24"/>
        </w:rPr>
        <w:t xml:space="preserve"> Социальными партнёрами </w:t>
      </w:r>
      <w:r w:rsidR="0075628C">
        <w:rPr>
          <w:rFonts w:ascii="Times New Roman" w:eastAsia="Calibri" w:hAnsi="Times New Roman" w:cs="Times New Roman"/>
          <w:sz w:val="24"/>
          <w:szCs w:val="24"/>
        </w:rPr>
        <w:t xml:space="preserve">детского сада </w:t>
      </w:r>
      <w:r w:rsidR="0075628C" w:rsidRPr="0075628C">
        <w:rPr>
          <w:rFonts w:ascii="Times New Roman" w:eastAsia="Calibri" w:hAnsi="Times New Roman" w:cs="Times New Roman"/>
          <w:sz w:val="24"/>
          <w:szCs w:val="24"/>
        </w:rPr>
        <w:t xml:space="preserve"> являются: </w:t>
      </w:r>
    </w:p>
    <w:p w:rsidR="0075628C" w:rsidRPr="0075628C" w:rsidRDefault="0075628C" w:rsidP="0075628C">
      <w:pPr>
        <w:shd w:val="clear" w:color="auto" w:fill="FFFFFF"/>
        <w:tabs>
          <w:tab w:val="left" w:pos="0"/>
        </w:tabs>
        <w:autoSpaceDE w:val="0"/>
        <w:ind w:firstLine="709"/>
        <w:jc w:val="both"/>
        <w:rPr>
          <w:rFonts w:ascii="Times New Roman" w:eastAsia="Calibri" w:hAnsi="Times New Roman" w:cs="Times New Roman"/>
          <w:sz w:val="24"/>
          <w:szCs w:val="24"/>
        </w:rPr>
      </w:pPr>
    </w:p>
    <w:p w:rsidR="0075628C" w:rsidRPr="0075628C" w:rsidRDefault="0075628C" w:rsidP="0075628C">
      <w:pPr>
        <w:shd w:val="clear" w:color="auto" w:fill="FFFFFF"/>
        <w:tabs>
          <w:tab w:val="left" w:pos="0"/>
        </w:tabs>
        <w:autoSpaceDE w:val="0"/>
        <w:ind w:firstLine="709"/>
        <w:jc w:val="both"/>
        <w:rPr>
          <w:rFonts w:ascii="Times New Roman" w:eastAsia="Calibri" w:hAnsi="Times New Roman" w:cs="Times New Roman"/>
          <w:sz w:val="24"/>
          <w:szCs w:val="24"/>
        </w:rPr>
      </w:pPr>
    </w:p>
    <w:p w:rsidR="0075628C" w:rsidRPr="0075628C" w:rsidRDefault="00D34D6F" w:rsidP="0075628C">
      <w:pPr>
        <w:ind w:left="146" w:right="45" w:firstLine="566"/>
        <w:rPr>
          <w:rFonts w:ascii="Times New Roman" w:eastAsia="Calibri" w:hAnsi="Times New Roman" w:cs="Times New Roman"/>
          <w:sz w:val="24"/>
          <w:szCs w:val="24"/>
        </w:rPr>
      </w:pPr>
      <w:r w:rsidRPr="00D34D6F">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_x0000_s1049" type="#_x0000_t32" style="position:absolute;left:0;text-align:left;margin-left:431.4pt;margin-top:2.65pt;width:40.2pt;height:30.8pt;z-index:251685888" o:connectortype="straight">
            <v:stroke endarrow="block"/>
          </v:shape>
        </w:pict>
      </w:r>
      <w:r w:rsidRPr="00D34D6F">
        <w:rPr>
          <w:rFonts w:ascii="Times New Roman" w:hAnsi="Times New Roman" w:cs="Times New Roman"/>
          <w:sz w:val="24"/>
          <w:szCs w:val="24"/>
        </w:rPr>
        <w:pict>
          <v:shape id="_x0000_s1044" type="#_x0000_t32" style="position:absolute;left:0;text-align:left;margin-left:361.25pt;margin-top:2.65pt;width:0;height:30.8pt;z-index:251675648" o:connectortype="straight">
            <v:stroke endarrow="block"/>
          </v:shape>
        </w:pict>
      </w:r>
      <w:r w:rsidRPr="00D34D6F">
        <w:rPr>
          <w:rFonts w:ascii="Times New Roman" w:hAnsi="Times New Roman" w:cs="Times New Roman"/>
          <w:sz w:val="24"/>
          <w:szCs w:val="24"/>
        </w:rPr>
        <w:pict>
          <v:shape id="_x0000_s1045" type="#_x0000_t32" style="position:absolute;left:0;text-align:left;margin-left:256.55pt;margin-top:2.65pt;width:52.35pt;height:30.8pt;flip:x;z-index:251677696" o:connectortype="straight">
            <v:stroke endarrow="block"/>
          </v:shape>
        </w:pict>
      </w:r>
      <w:r w:rsidRPr="00D34D6F">
        <w:rPr>
          <w:rFonts w:ascii="Times New Roman" w:hAnsi="Times New Roman" w:cs="Times New Roman"/>
          <w:sz w:val="24"/>
          <w:szCs w:val="24"/>
        </w:rPr>
        <w:pict>
          <v:shape id="_x0000_s1046" type="#_x0000_t32" style="position:absolute;left:0;text-align:left;margin-left:136.85pt;margin-top:2.65pt;width:98.2pt;height:30.8pt;flip:x;z-index:251679744" o:connectortype="straight">
            <v:stroke endarrow="block"/>
          </v:shape>
        </w:pict>
      </w:r>
      <w:r w:rsidRPr="00D34D6F">
        <w:rPr>
          <w:rFonts w:ascii="Times New Roman" w:hAnsi="Times New Roman" w:cs="Times New Roman"/>
          <w:sz w:val="24"/>
          <w:szCs w:val="24"/>
        </w:rPr>
        <w:pict>
          <v:shape id="_x0000_s1048" type="#_x0000_t32" style="position:absolute;left:0;text-align:left;margin-left:488.45pt;margin-top:2.65pt;width:93.5pt;height:30.8pt;z-index:251683840" o:connectortype="straight">
            <v:stroke endarrow="block"/>
          </v:shape>
        </w:pict>
      </w:r>
      <w:r w:rsidRPr="00D34D6F">
        <w:rPr>
          <w:rFonts w:ascii="Times New Roman" w:hAnsi="Times New Roman" w:cs="Times New Roman"/>
          <w:sz w:val="24"/>
          <w:szCs w:val="24"/>
        </w:rPr>
        <w:pict>
          <v:shape id="_x0000_s1047" type="#_x0000_t32" style="position:absolute;left:0;text-align:left;margin-left:546.4pt;margin-top:2.65pt;width:137.35pt;height:30.8pt;z-index:251681792" o:connectortype="straight">
            <v:stroke endarrow="block"/>
          </v:shape>
        </w:pict>
      </w:r>
      <w:r>
        <w:rPr>
          <w:rFonts w:ascii="Times New Roman" w:eastAsia="Calibri" w:hAnsi="Times New Roman" w:cs="Times New Roman"/>
          <w:noProof/>
          <w:sz w:val="24"/>
          <w:szCs w:val="24"/>
        </w:rPr>
        <w:pict>
          <v:shape id="_x0000_s1043" type="#_x0000_t32" style="position:absolute;left:0;text-align:left;margin-left:20.9pt;margin-top:2.65pt;width:158.25pt;height:30.8pt;flip:x;z-index:251673600" o:connectortype="straight">
            <v:stroke endarrow="block"/>
          </v:shape>
        </w:pict>
      </w:r>
    </w:p>
    <w:p w:rsidR="0075628C" w:rsidRPr="0075628C" w:rsidRDefault="00D34D6F" w:rsidP="0075628C">
      <w:pPr>
        <w:ind w:left="146" w:right="45" w:firstLine="566"/>
        <w:rPr>
          <w:rFonts w:ascii="Times New Roman" w:eastAsia="Calibri" w:hAnsi="Times New Roman" w:cs="Times New Roman"/>
          <w:sz w:val="24"/>
          <w:szCs w:val="24"/>
        </w:rPr>
      </w:pPr>
      <w:r w:rsidRPr="00D34D6F">
        <w:rPr>
          <w:rFonts w:ascii="Times New Roman" w:hAnsi="Times New Roman" w:cs="Times New Roman"/>
          <w:sz w:val="24"/>
          <w:szCs w:val="24"/>
        </w:rPr>
        <w:pict>
          <v:rect id="_x0000_s1040" style="position:absolute;left:0;text-align:left;margin-left:437.45pt;margin-top:7.55pt;width:57.55pt;height:372.65pt;z-index:251668480" fillcolor="#cfc">
            <v:textbox style="layout-flow:vertical;mso-layout-flow-alt:bottom-to-top">
              <w:txbxContent>
                <w:p w:rsidR="006272B9" w:rsidRPr="00622E95" w:rsidRDefault="006272B9" w:rsidP="00654D74">
                  <w:pPr>
                    <w:pStyle w:val="1"/>
                    <w:rPr>
                      <w:bCs w:val="0"/>
                      <w:sz w:val="28"/>
                      <w:szCs w:val="28"/>
                    </w:rPr>
                  </w:pPr>
                  <w:r>
                    <w:rPr>
                      <w:bCs w:val="0"/>
                      <w:sz w:val="28"/>
                      <w:szCs w:val="28"/>
                    </w:rPr>
                    <w:t>ГБУ Ре</w:t>
                  </w:r>
                  <w:r w:rsidRPr="00622E95">
                    <w:rPr>
                      <w:bCs w:val="0"/>
                      <w:sz w:val="28"/>
                      <w:szCs w:val="28"/>
                    </w:rPr>
                    <w:t>спублики Марий-Эл ЦРБ п. Мари-Турек</w:t>
                  </w:r>
                </w:p>
                <w:p w:rsidR="006272B9" w:rsidRPr="00622E95" w:rsidRDefault="006272B9" w:rsidP="0033584A">
                  <w:pPr>
                    <w:spacing w:after="0"/>
                    <w:jc w:val="both"/>
                    <w:rPr>
                      <w:rFonts w:ascii="Times New Roman" w:hAnsi="Times New Roman" w:cs="Times New Roman"/>
                    </w:rPr>
                  </w:pPr>
                  <w:r w:rsidRPr="00622E95">
                    <w:rPr>
                      <w:rFonts w:ascii="Times New Roman" w:hAnsi="Times New Roman" w:cs="Times New Roman"/>
                    </w:rPr>
                    <w:t>Цель: обмен и передача медико-педагогического опыта, повышение качества медицинского обслуживания детей.</w:t>
                  </w:r>
                </w:p>
              </w:txbxContent>
            </v:textbox>
          </v:rect>
        </w:pict>
      </w:r>
      <w:r w:rsidRPr="00D34D6F">
        <w:rPr>
          <w:rFonts w:ascii="Times New Roman" w:hAnsi="Times New Roman" w:cs="Times New Roman"/>
          <w:sz w:val="24"/>
          <w:szCs w:val="24"/>
        </w:rPr>
        <w:pict>
          <v:rect id="_x0000_s1041" style="position:absolute;left:0;text-align:left;margin-left:526.55pt;margin-top:7.55pt;width:84.15pt;height:372.65pt;z-index:251670528" fillcolor="#cfc">
            <v:textbox style="layout-flow:vertical;mso-layout-flow-alt:bottom-to-top">
              <w:txbxContent>
                <w:p w:rsidR="006272B9" w:rsidRPr="00622E95" w:rsidRDefault="006272B9" w:rsidP="0033584A">
                  <w:pPr>
                    <w:spacing w:after="0"/>
                    <w:jc w:val="center"/>
                    <w:rPr>
                      <w:rFonts w:ascii="Times New Roman" w:hAnsi="Times New Roman" w:cs="Times New Roman"/>
                      <w:b/>
                      <w:bCs/>
                      <w:sz w:val="28"/>
                    </w:rPr>
                  </w:pPr>
                  <w:r>
                    <w:rPr>
                      <w:rFonts w:ascii="Times New Roman" w:hAnsi="Times New Roman" w:cs="Times New Roman"/>
                      <w:b/>
                      <w:bCs/>
                      <w:sz w:val="28"/>
                    </w:rPr>
                    <w:t>МБОУ «Мари-Турекская средняя общеобразовательная школа»</w:t>
                  </w:r>
                </w:p>
                <w:p w:rsidR="006272B9" w:rsidRDefault="006272B9" w:rsidP="0033584A">
                  <w:pPr>
                    <w:pStyle w:val="a8"/>
                    <w:spacing w:after="0"/>
                    <w:rPr>
                      <w:sz w:val="24"/>
                    </w:rPr>
                  </w:pPr>
                  <w:r>
                    <w:t>Цель: оказание методической помощи в организации воспитательно – образовательной работы дошкольников и учащихся начальной школы, сохранение преемственности.</w:t>
                  </w:r>
                </w:p>
              </w:txbxContent>
            </v:textbox>
          </v:rect>
        </w:pict>
      </w:r>
      <w:r w:rsidRPr="00D34D6F">
        <w:rPr>
          <w:rFonts w:ascii="Times New Roman" w:hAnsi="Times New Roman" w:cs="Times New Roman"/>
          <w:sz w:val="24"/>
          <w:szCs w:val="24"/>
        </w:rPr>
        <w:pict>
          <v:rect id="_x0000_s1038" style="position:absolute;left:0;text-align:left;margin-left:226.25pt;margin-top:7.55pt;width:65.85pt;height:372.65pt;z-index:251664384" fillcolor="#cfc">
            <v:textbox style="layout-flow:vertical;mso-layout-flow-alt:bottom-to-top;mso-next-textbox:#_x0000_s1038">
              <w:txbxContent>
                <w:p w:rsidR="006272B9" w:rsidRPr="00622E95" w:rsidRDefault="006272B9" w:rsidP="0033584A">
                  <w:pPr>
                    <w:spacing w:after="0"/>
                    <w:jc w:val="center"/>
                    <w:rPr>
                      <w:rFonts w:ascii="Times New Roman" w:hAnsi="Times New Roman" w:cs="Times New Roman"/>
                      <w:b/>
                      <w:bCs/>
                      <w:sz w:val="28"/>
                    </w:rPr>
                  </w:pPr>
                  <w:r>
                    <w:rPr>
                      <w:rFonts w:ascii="Times New Roman" w:hAnsi="Times New Roman" w:cs="Times New Roman"/>
                      <w:b/>
                      <w:bCs/>
                      <w:sz w:val="28"/>
                    </w:rPr>
                    <w:t xml:space="preserve">МБУ </w:t>
                  </w:r>
                  <w:r w:rsidRPr="00622E95">
                    <w:rPr>
                      <w:rFonts w:ascii="Times New Roman" w:hAnsi="Times New Roman" w:cs="Times New Roman"/>
                      <w:b/>
                      <w:bCs/>
                      <w:sz w:val="28"/>
                    </w:rPr>
                    <w:t xml:space="preserve">Мари-Турекская </w:t>
                  </w:r>
                  <w:r>
                    <w:rPr>
                      <w:rFonts w:ascii="Times New Roman" w:hAnsi="Times New Roman" w:cs="Times New Roman"/>
                      <w:b/>
                      <w:bCs/>
                      <w:sz w:val="28"/>
                    </w:rPr>
                    <w:t>межпоселенческая центральная</w:t>
                  </w:r>
                  <w:r w:rsidRPr="00622E95">
                    <w:rPr>
                      <w:rFonts w:ascii="Times New Roman" w:hAnsi="Times New Roman" w:cs="Times New Roman"/>
                      <w:b/>
                      <w:bCs/>
                      <w:sz w:val="28"/>
                    </w:rPr>
                    <w:t xml:space="preserve"> библиотека</w:t>
                  </w:r>
                </w:p>
                <w:p w:rsidR="006272B9" w:rsidRDefault="006272B9" w:rsidP="00654D74">
                  <w:pPr>
                    <w:pStyle w:val="a8"/>
                    <w:jc w:val="both"/>
                    <w:rPr>
                      <w:sz w:val="24"/>
                    </w:rPr>
                  </w:pPr>
                  <w:r>
                    <w:t>Цель: оказание помощи в организации познавательной деятельности дошкольников.</w:t>
                  </w:r>
                </w:p>
                <w:p w:rsidR="006272B9" w:rsidRDefault="006272B9" w:rsidP="00654D74">
                  <w:pPr>
                    <w:pStyle w:val="a8"/>
                  </w:pPr>
                </w:p>
              </w:txbxContent>
            </v:textbox>
          </v:rect>
        </w:pict>
      </w:r>
      <w:r w:rsidRPr="00D34D6F">
        <w:rPr>
          <w:rFonts w:ascii="Times New Roman" w:hAnsi="Times New Roman" w:cs="Times New Roman"/>
          <w:sz w:val="24"/>
          <w:szCs w:val="24"/>
        </w:rPr>
        <w:pict>
          <v:rect id="_x0000_s1039" style="position:absolute;left:0;text-align:left;margin-left:330.85pt;margin-top:7.55pt;width:65.45pt;height:372.65pt;z-index:251666432" fillcolor="#cfc">
            <v:textbox style="layout-flow:vertical;mso-layout-flow-alt:bottom-to-top">
              <w:txbxContent>
                <w:p w:rsidR="006272B9" w:rsidRPr="00622E95" w:rsidRDefault="006272B9" w:rsidP="00654D74">
                  <w:pPr>
                    <w:jc w:val="center"/>
                    <w:rPr>
                      <w:rFonts w:ascii="Times New Roman" w:hAnsi="Times New Roman" w:cs="Times New Roman"/>
                      <w:b/>
                      <w:bCs/>
                      <w:sz w:val="28"/>
                      <w:szCs w:val="28"/>
                    </w:rPr>
                  </w:pPr>
                  <w:r w:rsidRPr="00622E95">
                    <w:rPr>
                      <w:rFonts w:ascii="Times New Roman" w:hAnsi="Times New Roman" w:cs="Times New Roman"/>
                      <w:b/>
                      <w:bCs/>
                      <w:sz w:val="28"/>
                      <w:szCs w:val="28"/>
                    </w:rPr>
                    <w:t>Детская школа искусств</w:t>
                  </w:r>
                </w:p>
                <w:p w:rsidR="006272B9" w:rsidRDefault="006272B9" w:rsidP="00654D74">
                  <w:pPr>
                    <w:pStyle w:val="a8"/>
                    <w:jc w:val="both"/>
                    <w:rPr>
                      <w:sz w:val="24"/>
                      <w:szCs w:val="24"/>
                    </w:rPr>
                  </w:pPr>
                  <w:r>
                    <w:t xml:space="preserve">Цель: обмен и передача  опыта работы по формированию интереса к предметам музыкального искусства </w:t>
                  </w:r>
                </w:p>
              </w:txbxContent>
            </v:textbox>
          </v:rect>
        </w:pict>
      </w:r>
      <w:r w:rsidRPr="00D34D6F">
        <w:rPr>
          <w:rFonts w:ascii="Times New Roman" w:hAnsi="Times New Roman" w:cs="Times New Roman"/>
          <w:sz w:val="24"/>
          <w:szCs w:val="24"/>
        </w:rPr>
        <w:pict>
          <v:rect id="_x0000_s1042" style="position:absolute;left:0;text-align:left;margin-left:645pt;margin-top:7.55pt;width:76.25pt;height:372.65pt;z-index:251672576" fillcolor="#cfc">
            <v:textbox style="layout-flow:vertical;mso-layout-flow-alt:bottom-to-top;mso-next-textbox:#_x0000_s1042">
              <w:txbxContent>
                <w:p w:rsidR="006272B9" w:rsidRPr="00622E95" w:rsidRDefault="006272B9" w:rsidP="0033584A">
                  <w:pPr>
                    <w:pStyle w:val="2"/>
                    <w:spacing w:before="0"/>
                    <w:rPr>
                      <w:rFonts w:ascii="Times New Roman" w:hAnsi="Times New Roman" w:cs="Times New Roman"/>
                      <w:color w:val="auto"/>
                    </w:rPr>
                  </w:pPr>
                  <w:r w:rsidRPr="00622E95">
                    <w:rPr>
                      <w:rFonts w:ascii="Times New Roman" w:hAnsi="Times New Roman" w:cs="Times New Roman"/>
                      <w:color w:val="auto"/>
                    </w:rPr>
                    <w:t>МДОУ</w:t>
                  </w:r>
                  <w:r>
                    <w:rPr>
                      <w:rFonts w:ascii="Times New Roman" w:hAnsi="Times New Roman" w:cs="Times New Roman"/>
                      <w:color w:val="auto"/>
                    </w:rPr>
                    <w:t xml:space="preserve"> «Детский сад «Солнышко», </w:t>
                  </w:r>
                  <w:r w:rsidRPr="00622E95">
                    <w:rPr>
                      <w:rFonts w:ascii="Times New Roman" w:hAnsi="Times New Roman" w:cs="Times New Roman"/>
                      <w:color w:val="auto"/>
                    </w:rPr>
                    <w:t xml:space="preserve">МДОУ </w:t>
                  </w:r>
                  <w:r>
                    <w:rPr>
                      <w:rFonts w:ascii="Times New Roman" w:hAnsi="Times New Roman" w:cs="Times New Roman"/>
                      <w:color w:val="auto"/>
                    </w:rPr>
                    <w:t>«Д</w:t>
                  </w:r>
                  <w:r w:rsidRPr="00622E95">
                    <w:rPr>
                      <w:rFonts w:ascii="Times New Roman" w:hAnsi="Times New Roman" w:cs="Times New Roman"/>
                      <w:color w:val="auto"/>
                    </w:rPr>
                    <w:t>етский сад «Радуга»</w:t>
                  </w:r>
                  <w:r>
                    <w:rPr>
                      <w:rFonts w:ascii="Times New Roman" w:hAnsi="Times New Roman" w:cs="Times New Roman"/>
                      <w:color w:val="auto"/>
                    </w:rPr>
                    <w:t xml:space="preserve">, </w:t>
                  </w:r>
                  <w:r w:rsidRPr="00622E95">
                    <w:rPr>
                      <w:rFonts w:ascii="Times New Roman" w:hAnsi="Times New Roman" w:cs="Times New Roman"/>
                      <w:color w:val="auto"/>
                    </w:rPr>
                    <w:t>МДОУ «Детский сад «Ромашка</w:t>
                  </w:r>
                  <w:r>
                    <w:rPr>
                      <w:rFonts w:ascii="Times New Roman" w:hAnsi="Times New Roman" w:cs="Times New Roman"/>
                      <w:color w:val="auto"/>
                    </w:rPr>
                    <w:t>»</w:t>
                  </w:r>
                </w:p>
                <w:p w:rsidR="006272B9" w:rsidRPr="00622E95" w:rsidRDefault="006272B9" w:rsidP="0033584A">
                  <w:pPr>
                    <w:spacing w:after="0"/>
                    <w:rPr>
                      <w:rFonts w:ascii="Times New Roman" w:hAnsi="Times New Roman" w:cs="Times New Roman"/>
                    </w:rPr>
                  </w:pPr>
                  <w:r w:rsidRPr="00622E95">
                    <w:rPr>
                      <w:rFonts w:ascii="Times New Roman" w:hAnsi="Times New Roman" w:cs="Times New Roman"/>
                    </w:rPr>
                    <w:t>Цель Обмен и передача передового педагогического опыта , взаимодействие всех специалистов в целях повышения качества образования</w:t>
                  </w:r>
                </w:p>
              </w:txbxContent>
            </v:textbox>
          </v:rect>
        </w:pict>
      </w:r>
      <w:r w:rsidRPr="00D34D6F">
        <w:rPr>
          <w:rFonts w:ascii="Times New Roman" w:hAnsi="Times New Roman" w:cs="Times New Roman"/>
          <w:sz w:val="24"/>
          <w:szCs w:val="24"/>
        </w:rPr>
        <w:pict>
          <v:rect id="_x0000_s1037" style="position:absolute;left:0;text-align:left;margin-left:103.9pt;margin-top:7.55pt;width:75.25pt;height:372.65pt;z-index:251662336" fillcolor="#cfc">
            <v:textbox style="layout-flow:vertical;mso-layout-flow-alt:bottom-to-top;mso-next-textbox:#_x0000_s1037">
              <w:txbxContent>
                <w:p w:rsidR="006272B9" w:rsidRDefault="006272B9" w:rsidP="0033584A">
                  <w:pPr>
                    <w:pStyle w:val="21"/>
                    <w:spacing w:after="0" w:line="240" w:lineRule="auto"/>
                    <w:jc w:val="center"/>
                    <w:rPr>
                      <w:b/>
                      <w:bCs/>
                      <w:sz w:val="28"/>
                      <w:szCs w:val="28"/>
                    </w:rPr>
                  </w:pPr>
                  <w:r>
                    <w:rPr>
                      <w:b/>
                      <w:bCs/>
                      <w:sz w:val="28"/>
                      <w:szCs w:val="28"/>
                    </w:rPr>
                    <w:t>Культурные организации поселка: Краеведческий музей, «Ледовый дворец»</w:t>
                  </w:r>
                </w:p>
                <w:p w:rsidR="006272B9" w:rsidRDefault="006272B9" w:rsidP="00654D74">
                  <w:pPr>
                    <w:pStyle w:val="a8"/>
                    <w:rPr>
                      <w:sz w:val="24"/>
                      <w:szCs w:val="24"/>
                    </w:rPr>
                  </w:pPr>
                  <w:r>
                    <w:t>Цель:  Охрана и укрепление здоровья детей посредством  занятиями  физической культурой и спортом.,  Формирование интереса  к  предметам искусства .</w:t>
                  </w:r>
                </w:p>
              </w:txbxContent>
            </v:textbox>
          </v:rect>
        </w:pict>
      </w:r>
      <w:r w:rsidRPr="00D34D6F">
        <w:rPr>
          <w:rFonts w:ascii="Times New Roman" w:hAnsi="Times New Roman" w:cs="Times New Roman"/>
          <w:sz w:val="24"/>
          <w:szCs w:val="24"/>
        </w:rPr>
        <w:pict>
          <v:rect id="_x0000_s1036" style="position:absolute;left:0;text-align:left;margin-left:-5.4pt;margin-top:7.55pt;width:61.85pt;height:372.65pt;z-index:251660288" fillcolor="#cfc">
            <v:textbox style="layout-flow:vertical;mso-layout-flow-alt:bottom-to-top;mso-next-textbox:#_x0000_s1036">
              <w:txbxContent>
                <w:p w:rsidR="006272B9" w:rsidRDefault="006272B9" w:rsidP="00654D74">
                  <w:pPr>
                    <w:pStyle w:val="21"/>
                    <w:spacing w:after="0" w:line="240" w:lineRule="auto"/>
                    <w:jc w:val="center"/>
                    <w:rPr>
                      <w:b/>
                      <w:bCs/>
                      <w:sz w:val="28"/>
                      <w:szCs w:val="28"/>
                    </w:rPr>
                  </w:pPr>
                  <w:r>
                    <w:rPr>
                      <w:b/>
                      <w:bCs/>
                      <w:sz w:val="28"/>
                      <w:szCs w:val="28"/>
                    </w:rPr>
                    <w:t>ГОУ ВПО «Марийский Государственный Университет»</w:t>
                  </w:r>
                </w:p>
                <w:p w:rsidR="006272B9" w:rsidRDefault="006272B9" w:rsidP="00654D74">
                  <w:pPr>
                    <w:pStyle w:val="21"/>
                    <w:spacing w:after="0" w:line="240" w:lineRule="auto"/>
                    <w:jc w:val="center"/>
                    <w:rPr>
                      <w:b/>
                      <w:bCs/>
                      <w:sz w:val="28"/>
                      <w:szCs w:val="28"/>
                    </w:rPr>
                  </w:pPr>
                </w:p>
                <w:p w:rsidR="006272B9" w:rsidRDefault="006272B9" w:rsidP="00654D74">
                  <w:pPr>
                    <w:pStyle w:val="a8"/>
                    <w:rPr>
                      <w:sz w:val="24"/>
                      <w:szCs w:val="24"/>
                    </w:rPr>
                  </w:pPr>
                  <w:r>
                    <w:t>Цель: подбор молодых кадров. Обмен и передача педагогического опыта</w:t>
                  </w:r>
                </w:p>
              </w:txbxContent>
            </v:textbox>
          </v:rect>
        </w:pict>
      </w:r>
    </w:p>
    <w:p w:rsidR="0075628C" w:rsidRPr="0075628C" w:rsidRDefault="0075628C" w:rsidP="0075628C">
      <w:pPr>
        <w:ind w:left="146" w:right="45" w:firstLine="566"/>
        <w:jc w:val="center"/>
        <w:rPr>
          <w:rFonts w:ascii="Times New Roman" w:eastAsia="Calibri" w:hAnsi="Times New Roman" w:cs="Times New Roman"/>
          <w:sz w:val="24"/>
          <w:szCs w:val="24"/>
        </w:rPr>
      </w:pPr>
    </w:p>
    <w:p w:rsidR="00654D74" w:rsidRDefault="00654D74" w:rsidP="0033584A">
      <w:pPr>
        <w:ind w:right="45"/>
        <w:rPr>
          <w:rFonts w:ascii="Times New Roman" w:eastAsia="Calibri" w:hAnsi="Times New Roman" w:cs="Times New Roman"/>
          <w:sz w:val="24"/>
          <w:szCs w:val="24"/>
        </w:rPr>
        <w:sectPr w:rsidR="00654D74" w:rsidSect="00654D74">
          <w:pgSz w:w="16838" w:h="11906" w:orient="landscape"/>
          <w:pgMar w:top="851" w:right="568" w:bottom="707" w:left="1134"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p w:rsidR="00AA78CE" w:rsidRPr="0033584A" w:rsidRDefault="0075628C" w:rsidP="00AA78CE">
      <w:pPr>
        <w:shd w:val="clear" w:color="auto" w:fill="FFFFFF"/>
        <w:tabs>
          <w:tab w:val="left" w:pos="0"/>
        </w:tabs>
        <w:autoSpaceDE w:val="0"/>
        <w:ind w:firstLine="709"/>
        <w:jc w:val="both"/>
        <w:rPr>
          <w:rFonts w:ascii="Times New Roman" w:hAnsi="Times New Roman" w:cs="Times New Roman"/>
          <w:sz w:val="24"/>
          <w:szCs w:val="24"/>
        </w:rPr>
      </w:pPr>
      <w:r w:rsidRPr="0075628C">
        <w:rPr>
          <w:rFonts w:ascii="Times New Roman" w:hAnsi="Times New Roman" w:cs="Times New Roman"/>
          <w:sz w:val="24"/>
          <w:szCs w:val="24"/>
        </w:rPr>
        <w:lastRenderedPageBreak/>
        <w:t>Для дальнейшего развития и совершенствования системы дополнительного образования организовано    в</w:t>
      </w:r>
      <w:r w:rsidR="0033584A">
        <w:rPr>
          <w:rFonts w:ascii="Times New Roman" w:hAnsi="Times New Roman" w:cs="Times New Roman"/>
          <w:sz w:val="24"/>
          <w:szCs w:val="24"/>
        </w:rPr>
        <w:t>заимодействие с   учреждениями:</w:t>
      </w:r>
    </w:p>
    <w:p w:rsidR="0075628C" w:rsidRPr="006F7C97" w:rsidRDefault="0075628C" w:rsidP="006F7C97">
      <w:pPr>
        <w:pStyle w:val="a6"/>
        <w:numPr>
          <w:ilvl w:val="0"/>
          <w:numId w:val="3"/>
        </w:numPr>
        <w:shd w:val="clear" w:color="auto" w:fill="FFFFFF"/>
        <w:tabs>
          <w:tab w:val="left" w:pos="0"/>
        </w:tabs>
        <w:autoSpaceDE w:val="0"/>
        <w:spacing w:after="0"/>
        <w:jc w:val="both"/>
        <w:rPr>
          <w:rFonts w:ascii="Times New Roman" w:hAnsi="Times New Roman" w:cs="Times New Roman"/>
          <w:b/>
          <w:sz w:val="24"/>
          <w:szCs w:val="24"/>
        </w:rPr>
      </w:pPr>
      <w:r w:rsidRPr="006F7C97">
        <w:rPr>
          <w:rFonts w:ascii="Times New Roman" w:hAnsi="Times New Roman" w:cs="Times New Roman"/>
          <w:b/>
          <w:sz w:val="24"/>
          <w:szCs w:val="24"/>
        </w:rPr>
        <w:t>ГОУ ВПО «Марийский Государственный Университет»</w:t>
      </w:r>
    </w:p>
    <w:p w:rsidR="0075628C" w:rsidRPr="006F7C97" w:rsidRDefault="0075628C" w:rsidP="006F7C97">
      <w:pPr>
        <w:shd w:val="clear" w:color="auto" w:fill="FFFFFF"/>
        <w:tabs>
          <w:tab w:val="left" w:pos="0"/>
        </w:tabs>
        <w:autoSpaceDE w:val="0"/>
        <w:spacing w:after="0"/>
        <w:ind w:firstLine="709"/>
        <w:jc w:val="both"/>
        <w:rPr>
          <w:rFonts w:ascii="Times New Roman" w:hAnsi="Times New Roman" w:cs="Times New Roman"/>
          <w:sz w:val="24"/>
          <w:szCs w:val="24"/>
        </w:rPr>
      </w:pPr>
      <w:r w:rsidRPr="006F7C97">
        <w:rPr>
          <w:rFonts w:ascii="Times New Roman" w:hAnsi="Times New Roman" w:cs="Times New Roman"/>
          <w:sz w:val="24"/>
          <w:szCs w:val="24"/>
        </w:rPr>
        <w:t xml:space="preserve">Цель: Подбор молодых кадров </w:t>
      </w:r>
      <w:r w:rsidR="0033584A">
        <w:rPr>
          <w:rFonts w:ascii="Times New Roman" w:hAnsi="Times New Roman" w:cs="Times New Roman"/>
          <w:sz w:val="24"/>
          <w:szCs w:val="24"/>
        </w:rPr>
        <w:t>.</w:t>
      </w:r>
      <w:r w:rsidRPr="006F7C97">
        <w:rPr>
          <w:rFonts w:ascii="Times New Roman" w:hAnsi="Times New Roman" w:cs="Times New Roman"/>
          <w:sz w:val="24"/>
          <w:szCs w:val="24"/>
        </w:rPr>
        <w:t>Обмен и передача педагогического опыта</w:t>
      </w:r>
    </w:p>
    <w:p w:rsidR="0075628C" w:rsidRPr="006F7C97" w:rsidRDefault="0075628C" w:rsidP="006F7C97">
      <w:pPr>
        <w:pStyle w:val="21"/>
        <w:numPr>
          <w:ilvl w:val="0"/>
          <w:numId w:val="3"/>
        </w:numPr>
        <w:spacing w:after="0" w:line="240" w:lineRule="auto"/>
        <w:rPr>
          <w:b/>
          <w:bCs/>
        </w:rPr>
      </w:pPr>
      <w:r w:rsidRPr="006F7C97">
        <w:rPr>
          <w:b/>
          <w:bCs/>
        </w:rPr>
        <w:t>Культурные организации поселка Краеведческий музей, «Ледовый дворец»</w:t>
      </w:r>
    </w:p>
    <w:p w:rsidR="0075628C" w:rsidRPr="006F7C97" w:rsidRDefault="0075628C" w:rsidP="006F7C97">
      <w:pPr>
        <w:pStyle w:val="a8"/>
        <w:spacing w:after="0"/>
        <w:rPr>
          <w:sz w:val="24"/>
          <w:szCs w:val="24"/>
        </w:rPr>
      </w:pPr>
      <w:r w:rsidRPr="006F7C97">
        <w:rPr>
          <w:sz w:val="24"/>
          <w:szCs w:val="24"/>
        </w:rPr>
        <w:t>Цель:  Охрана и укрепление здоровья детей посредством  занятиями  физической культурой и спортом.,  Формирование интереса  к  предметам искусства .</w:t>
      </w:r>
    </w:p>
    <w:p w:rsidR="00213F0F" w:rsidRPr="00316AFE" w:rsidRDefault="00213F0F" w:rsidP="00213F0F">
      <w:pPr>
        <w:pStyle w:val="a6"/>
        <w:numPr>
          <w:ilvl w:val="0"/>
          <w:numId w:val="3"/>
        </w:numPr>
        <w:spacing w:after="0"/>
        <w:rPr>
          <w:rFonts w:ascii="Times New Roman" w:hAnsi="Times New Roman" w:cs="Times New Roman"/>
          <w:b/>
          <w:bCs/>
          <w:sz w:val="24"/>
          <w:szCs w:val="24"/>
        </w:rPr>
      </w:pPr>
      <w:r w:rsidRPr="00316AFE">
        <w:rPr>
          <w:rFonts w:ascii="Times New Roman" w:hAnsi="Times New Roman" w:cs="Times New Roman"/>
          <w:b/>
          <w:bCs/>
          <w:sz w:val="24"/>
          <w:szCs w:val="24"/>
        </w:rPr>
        <w:t xml:space="preserve">МБУ Мари-Турекская межпоселенческая центральная библиотека </w:t>
      </w:r>
    </w:p>
    <w:p w:rsidR="0075628C" w:rsidRPr="006F7C97" w:rsidRDefault="0075628C" w:rsidP="006F7C97">
      <w:pPr>
        <w:pStyle w:val="a8"/>
        <w:spacing w:after="0"/>
        <w:jc w:val="both"/>
        <w:rPr>
          <w:sz w:val="24"/>
          <w:szCs w:val="24"/>
        </w:rPr>
      </w:pPr>
      <w:r w:rsidRPr="006F7C97">
        <w:rPr>
          <w:sz w:val="24"/>
          <w:szCs w:val="24"/>
        </w:rPr>
        <w:t>Цель: оказание помощи в организации познавательной деятельности дошкольников.</w:t>
      </w:r>
    </w:p>
    <w:p w:rsidR="0075628C" w:rsidRPr="006F7C97" w:rsidRDefault="0075628C" w:rsidP="006F7C97">
      <w:pPr>
        <w:pStyle w:val="a6"/>
        <w:numPr>
          <w:ilvl w:val="0"/>
          <w:numId w:val="3"/>
        </w:numPr>
        <w:spacing w:after="0"/>
        <w:rPr>
          <w:rFonts w:ascii="Times New Roman" w:hAnsi="Times New Roman" w:cs="Times New Roman"/>
          <w:b/>
          <w:bCs/>
          <w:sz w:val="24"/>
          <w:szCs w:val="24"/>
        </w:rPr>
      </w:pPr>
      <w:r w:rsidRPr="006F7C97">
        <w:rPr>
          <w:rFonts w:ascii="Times New Roman" w:hAnsi="Times New Roman" w:cs="Times New Roman"/>
          <w:b/>
          <w:bCs/>
          <w:sz w:val="24"/>
          <w:szCs w:val="24"/>
        </w:rPr>
        <w:t>Детская школа искусств</w:t>
      </w:r>
    </w:p>
    <w:p w:rsidR="007439F6" w:rsidRPr="007439F6" w:rsidRDefault="0075628C" w:rsidP="007439F6">
      <w:pPr>
        <w:pStyle w:val="a8"/>
        <w:jc w:val="both"/>
        <w:rPr>
          <w:sz w:val="24"/>
          <w:szCs w:val="24"/>
        </w:rPr>
      </w:pPr>
      <w:r w:rsidRPr="006F7C97">
        <w:rPr>
          <w:sz w:val="24"/>
          <w:szCs w:val="24"/>
        </w:rPr>
        <w:t xml:space="preserve">Цель: </w:t>
      </w:r>
      <w:r w:rsidR="007439F6" w:rsidRPr="007439F6">
        <w:rPr>
          <w:sz w:val="24"/>
          <w:szCs w:val="24"/>
        </w:rPr>
        <w:t xml:space="preserve">Цель: обмен и передача  опыта работы по формированию интереса к предметам музыкального искусства </w:t>
      </w:r>
    </w:p>
    <w:p w:rsidR="00316AFE" w:rsidRPr="00316AFE" w:rsidRDefault="00316AFE" w:rsidP="007439F6">
      <w:pPr>
        <w:pStyle w:val="a8"/>
        <w:spacing w:after="0"/>
        <w:jc w:val="both"/>
        <w:rPr>
          <w:b/>
          <w:sz w:val="24"/>
          <w:szCs w:val="24"/>
        </w:rPr>
      </w:pPr>
      <w:r>
        <w:rPr>
          <w:b/>
          <w:sz w:val="24"/>
          <w:szCs w:val="24"/>
        </w:rPr>
        <w:t>МУДО «Мари-Турекский центр дополнительного образования»</w:t>
      </w:r>
    </w:p>
    <w:p w:rsidR="0075628C" w:rsidRPr="006F7C97" w:rsidRDefault="0075628C" w:rsidP="006F7C97">
      <w:pPr>
        <w:pStyle w:val="1"/>
        <w:numPr>
          <w:ilvl w:val="0"/>
          <w:numId w:val="3"/>
        </w:numPr>
        <w:jc w:val="left"/>
        <w:rPr>
          <w:bCs w:val="0"/>
          <w:sz w:val="24"/>
        </w:rPr>
      </w:pPr>
      <w:r w:rsidRPr="006F7C97">
        <w:rPr>
          <w:bCs w:val="0"/>
          <w:sz w:val="24"/>
        </w:rPr>
        <w:t xml:space="preserve">ГБУ </w:t>
      </w:r>
      <w:r w:rsidR="0047685B">
        <w:rPr>
          <w:bCs w:val="0"/>
          <w:sz w:val="24"/>
        </w:rPr>
        <w:t>Р</w:t>
      </w:r>
      <w:r w:rsidRPr="006F7C97">
        <w:rPr>
          <w:bCs w:val="0"/>
          <w:sz w:val="24"/>
        </w:rPr>
        <w:t>еспублики Марий-Эл ЦРБ п. Мари-Турек</w:t>
      </w:r>
    </w:p>
    <w:p w:rsidR="0075628C" w:rsidRDefault="0075628C" w:rsidP="006F7C97">
      <w:pPr>
        <w:spacing w:after="0"/>
        <w:jc w:val="both"/>
        <w:rPr>
          <w:rFonts w:ascii="Times New Roman" w:hAnsi="Times New Roman" w:cs="Times New Roman"/>
          <w:sz w:val="24"/>
          <w:szCs w:val="24"/>
        </w:rPr>
      </w:pPr>
      <w:r w:rsidRPr="006F7C97">
        <w:rPr>
          <w:rFonts w:ascii="Times New Roman" w:hAnsi="Times New Roman" w:cs="Times New Roman"/>
          <w:sz w:val="24"/>
          <w:szCs w:val="24"/>
        </w:rPr>
        <w:t>Цель: обмен и передача медико-педагогического опыта, повышение качества медицинского обслуживания детей.</w:t>
      </w:r>
    </w:p>
    <w:p w:rsidR="0033584A" w:rsidRPr="0047685B" w:rsidRDefault="0033584A" w:rsidP="0047685B">
      <w:pPr>
        <w:pStyle w:val="a6"/>
        <w:numPr>
          <w:ilvl w:val="0"/>
          <w:numId w:val="3"/>
        </w:numPr>
        <w:spacing w:after="0"/>
        <w:rPr>
          <w:rFonts w:ascii="Times New Roman" w:eastAsia="Times New Roman" w:hAnsi="Times New Roman" w:cs="Times New Roman"/>
          <w:b/>
          <w:sz w:val="24"/>
          <w:szCs w:val="24"/>
          <w:lang w:eastAsia="ar-SA"/>
        </w:rPr>
      </w:pPr>
      <w:r w:rsidRPr="0047685B">
        <w:rPr>
          <w:rFonts w:ascii="Times New Roman" w:eastAsia="Times New Roman" w:hAnsi="Times New Roman" w:cs="Times New Roman"/>
          <w:b/>
          <w:sz w:val="24"/>
          <w:szCs w:val="24"/>
          <w:lang w:eastAsia="ar-SA"/>
        </w:rPr>
        <w:t>МБОУ «Мари-Турекская средняя общеобразовательная школа»</w:t>
      </w:r>
    </w:p>
    <w:p w:rsidR="00213F0F" w:rsidRDefault="006F7C97" w:rsidP="00213F0F">
      <w:pPr>
        <w:pStyle w:val="a8"/>
        <w:spacing w:after="0"/>
        <w:rPr>
          <w:sz w:val="24"/>
          <w:szCs w:val="24"/>
        </w:rPr>
      </w:pPr>
      <w:r w:rsidRPr="006F7C97">
        <w:rPr>
          <w:sz w:val="24"/>
          <w:szCs w:val="24"/>
        </w:rPr>
        <w:t xml:space="preserve">Цель: оказание методической помощи в организации воспитательно – образовательной работы дошкольников и учащихся начальной школы, сохранение </w:t>
      </w:r>
      <w:r w:rsidR="00E655B5" w:rsidRPr="006F7C97">
        <w:rPr>
          <w:sz w:val="24"/>
          <w:szCs w:val="24"/>
        </w:rPr>
        <w:t>преемственности</w:t>
      </w:r>
      <w:r w:rsidRPr="006F7C97">
        <w:rPr>
          <w:sz w:val="24"/>
          <w:szCs w:val="24"/>
        </w:rPr>
        <w:t>.</w:t>
      </w:r>
    </w:p>
    <w:p w:rsidR="006F7C97" w:rsidRPr="00213F0F" w:rsidRDefault="006F7C97" w:rsidP="00213F0F">
      <w:pPr>
        <w:pStyle w:val="a8"/>
        <w:numPr>
          <w:ilvl w:val="0"/>
          <w:numId w:val="3"/>
        </w:numPr>
        <w:spacing w:after="0"/>
        <w:rPr>
          <w:b/>
          <w:sz w:val="24"/>
          <w:szCs w:val="24"/>
        </w:rPr>
      </w:pPr>
      <w:r w:rsidRPr="00213F0F">
        <w:rPr>
          <w:b/>
          <w:sz w:val="24"/>
          <w:szCs w:val="24"/>
        </w:rPr>
        <w:t>МДОУ</w:t>
      </w:r>
      <w:r w:rsidR="0047685B" w:rsidRPr="00213F0F">
        <w:rPr>
          <w:b/>
          <w:sz w:val="24"/>
          <w:szCs w:val="24"/>
        </w:rPr>
        <w:t xml:space="preserve"> «Детский сад </w:t>
      </w:r>
      <w:r w:rsidRPr="00213F0F">
        <w:rPr>
          <w:b/>
          <w:sz w:val="24"/>
          <w:szCs w:val="24"/>
        </w:rPr>
        <w:t xml:space="preserve"> «Солнышко», МДОУ </w:t>
      </w:r>
      <w:r w:rsidR="0047685B" w:rsidRPr="00213F0F">
        <w:rPr>
          <w:b/>
          <w:sz w:val="24"/>
          <w:szCs w:val="24"/>
        </w:rPr>
        <w:t>«</w:t>
      </w:r>
      <w:r w:rsidRPr="00213F0F">
        <w:rPr>
          <w:b/>
          <w:sz w:val="24"/>
          <w:szCs w:val="24"/>
        </w:rPr>
        <w:t>Детский сад «Радуга»</w:t>
      </w:r>
      <w:r w:rsidR="0047685B" w:rsidRPr="00213F0F">
        <w:rPr>
          <w:b/>
          <w:sz w:val="24"/>
          <w:szCs w:val="24"/>
        </w:rPr>
        <w:t xml:space="preserve">, </w:t>
      </w:r>
      <w:r w:rsidRPr="00213F0F">
        <w:rPr>
          <w:b/>
          <w:sz w:val="24"/>
          <w:szCs w:val="24"/>
        </w:rPr>
        <w:t xml:space="preserve"> МДОУ </w:t>
      </w:r>
      <w:r w:rsidR="0047685B" w:rsidRPr="00213F0F">
        <w:rPr>
          <w:b/>
          <w:sz w:val="24"/>
          <w:szCs w:val="24"/>
        </w:rPr>
        <w:t>«</w:t>
      </w:r>
      <w:r w:rsidRPr="00213F0F">
        <w:rPr>
          <w:b/>
          <w:sz w:val="24"/>
          <w:szCs w:val="24"/>
        </w:rPr>
        <w:t>Детский сад «Ромашка»</w:t>
      </w:r>
    </w:p>
    <w:p w:rsidR="00AA78CE" w:rsidRDefault="006F7C97" w:rsidP="00F16900">
      <w:pPr>
        <w:spacing w:after="0"/>
        <w:rPr>
          <w:rFonts w:ascii="Times New Roman" w:hAnsi="Times New Roman" w:cs="Times New Roman"/>
          <w:sz w:val="24"/>
          <w:szCs w:val="24"/>
        </w:rPr>
      </w:pPr>
      <w:r w:rsidRPr="006F7C97">
        <w:rPr>
          <w:rFonts w:ascii="Times New Roman" w:hAnsi="Times New Roman" w:cs="Times New Roman"/>
          <w:sz w:val="24"/>
          <w:szCs w:val="24"/>
        </w:rPr>
        <w:t>Цель</w:t>
      </w:r>
      <w:r w:rsidR="0047685B">
        <w:rPr>
          <w:rFonts w:ascii="Times New Roman" w:hAnsi="Times New Roman" w:cs="Times New Roman"/>
          <w:sz w:val="24"/>
          <w:szCs w:val="24"/>
        </w:rPr>
        <w:t>:</w:t>
      </w:r>
      <w:r w:rsidRPr="006F7C97">
        <w:rPr>
          <w:rFonts w:ascii="Times New Roman" w:hAnsi="Times New Roman" w:cs="Times New Roman"/>
          <w:sz w:val="24"/>
          <w:szCs w:val="24"/>
        </w:rPr>
        <w:t xml:space="preserve"> Обмен и передача п</w:t>
      </w:r>
      <w:r>
        <w:rPr>
          <w:rFonts w:ascii="Times New Roman" w:hAnsi="Times New Roman" w:cs="Times New Roman"/>
          <w:sz w:val="24"/>
          <w:szCs w:val="24"/>
        </w:rPr>
        <w:t>ередового педагогического опыта</w:t>
      </w:r>
      <w:r w:rsidRPr="006F7C97">
        <w:rPr>
          <w:rFonts w:ascii="Times New Roman" w:hAnsi="Times New Roman" w:cs="Times New Roman"/>
          <w:sz w:val="24"/>
          <w:szCs w:val="24"/>
        </w:rPr>
        <w:t xml:space="preserve">, взаимодействие всех </w:t>
      </w:r>
      <w:r>
        <w:rPr>
          <w:rFonts w:ascii="Times New Roman" w:hAnsi="Times New Roman" w:cs="Times New Roman"/>
          <w:sz w:val="24"/>
          <w:szCs w:val="24"/>
        </w:rPr>
        <w:t>детских садов</w:t>
      </w:r>
      <w:r w:rsidRPr="006F7C97">
        <w:rPr>
          <w:rFonts w:ascii="Times New Roman" w:hAnsi="Times New Roman" w:cs="Times New Roman"/>
          <w:sz w:val="24"/>
          <w:szCs w:val="24"/>
        </w:rPr>
        <w:t xml:space="preserve"> в </w:t>
      </w:r>
    </w:p>
    <w:tbl>
      <w:tblPr>
        <w:tblpPr w:leftFromText="180" w:rightFromText="180" w:vertAnchor="text" w:horzAnchor="margin" w:tblpXSpec="center" w:tblpY="879"/>
        <w:tblW w:w="0" w:type="auto"/>
        <w:tblLayout w:type="fixed"/>
        <w:tblLook w:val="0000"/>
      </w:tblPr>
      <w:tblGrid>
        <w:gridCol w:w="4785"/>
        <w:gridCol w:w="4795"/>
      </w:tblGrid>
      <w:tr w:rsidR="00316AFE" w:rsidRPr="006F7C97" w:rsidTr="00316AFE">
        <w:tc>
          <w:tcPr>
            <w:tcW w:w="9580" w:type="dxa"/>
            <w:gridSpan w:val="2"/>
            <w:tcBorders>
              <w:top w:val="single" w:sz="4" w:space="0" w:color="000000"/>
              <w:left w:val="single" w:sz="4" w:space="0" w:color="000000"/>
              <w:bottom w:val="single" w:sz="4" w:space="0" w:color="000000"/>
              <w:right w:val="single" w:sz="4" w:space="0" w:color="000000"/>
            </w:tcBorders>
            <w:shd w:val="clear" w:color="auto" w:fill="auto"/>
          </w:tcPr>
          <w:p w:rsidR="00316AFE" w:rsidRPr="006F7C97" w:rsidRDefault="00316AFE" w:rsidP="00316AFE">
            <w:pPr>
              <w:jc w:val="center"/>
              <w:rPr>
                <w:rFonts w:ascii="Times New Roman" w:hAnsi="Times New Roman" w:cs="Times New Roman"/>
                <w:sz w:val="24"/>
                <w:szCs w:val="24"/>
              </w:rPr>
            </w:pPr>
            <w:r>
              <w:rPr>
                <w:rFonts w:ascii="Times New Roman" w:hAnsi="Times New Roman" w:cs="Times New Roman"/>
                <w:b/>
                <w:bCs/>
                <w:sz w:val="24"/>
                <w:szCs w:val="24"/>
              </w:rPr>
              <w:t>ВНУТРЕННАЯ СРЕДА</w:t>
            </w:r>
          </w:p>
        </w:tc>
      </w:tr>
      <w:tr w:rsidR="00316AFE" w:rsidRPr="006F7C97" w:rsidTr="00316AFE">
        <w:trPr>
          <w:trHeight w:val="596"/>
        </w:trPr>
        <w:tc>
          <w:tcPr>
            <w:tcW w:w="4785" w:type="dxa"/>
            <w:tcBorders>
              <w:top w:val="single" w:sz="4" w:space="0" w:color="000000"/>
              <w:left w:val="single" w:sz="4" w:space="0" w:color="000000"/>
              <w:bottom w:val="single" w:sz="4" w:space="0" w:color="000000"/>
            </w:tcBorders>
            <w:shd w:val="clear" w:color="auto" w:fill="auto"/>
          </w:tcPr>
          <w:p w:rsidR="00316AFE" w:rsidRPr="006F7C97" w:rsidRDefault="00316AFE" w:rsidP="00316AFE">
            <w:pPr>
              <w:autoSpaceDE w:val="0"/>
              <w:jc w:val="both"/>
              <w:rPr>
                <w:rFonts w:ascii="Times New Roman" w:hAnsi="Times New Roman" w:cs="Times New Roman"/>
                <w:b/>
                <w:bCs/>
                <w:sz w:val="24"/>
                <w:szCs w:val="24"/>
              </w:rPr>
            </w:pPr>
            <w:r w:rsidRPr="006F7C97">
              <w:rPr>
                <w:rFonts w:ascii="Times New Roman" w:hAnsi="Times New Roman" w:cs="Times New Roman"/>
                <w:b/>
                <w:bCs/>
                <w:color w:val="000000"/>
                <w:sz w:val="24"/>
                <w:szCs w:val="24"/>
              </w:rPr>
              <w:t xml:space="preserve">Сильные стороны: </w:t>
            </w:r>
          </w:p>
        </w:tc>
        <w:tc>
          <w:tcPr>
            <w:tcW w:w="4795" w:type="dxa"/>
            <w:tcBorders>
              <w:top w:val="single" w:sz="4" w:space="0" w:color="000000"/>
              <w:left w:val="single" w:sz="4" w:space="0" w:color="000000"/>
              <w:bottom w:val="single" w:sz="4" w:space="0" w:color="000000"/>
              <w:right w:val="single" w:sz="4" w:space="0" w:color="000000"/>
            </w:tcBorders>
            <w:shd w:val="clear" w:color="auto" w:fill="auto"/>
          </w:tcPr>
          <w:p w:rsidR="00316AFE" w:rsidRPr="006F7C97" w:rsidRDefault="00316AFE" w:rsidP="00316AFE">
            <w:pPr>
              <w:autoSpaceDE w:val="0"/>
              <w:jc w:val="both"/>
              <w:rPr>
                <w:rFonts w:ascii="Times New Roman" w:hAnsi="Times New Roman" w:cs="Times New Roman"/>
                <w:b/>
                <w:bCs/>
                <w:sz w:val="24"/>
                <w:szCs w:val="24"/>
              </w:rPr>
            </w:pPr>
            <w:r w:rsidRPr="006F7C97">
              <w:rPr>
                <w:rFonts w:ascii="Times New Roman" w:hAnsi="Times New Roman" w:cs="Times New Roman"/>
                <w:b/>
                <w:bCs/>
                <w:color w:val="000000"/>
                <w:sz w:val="24"/>
                <w:szCs w:val="24"/>
              </w:rPr>
              <w:t xml:space="preserve">Слабые стороны: </w:t>
            </w:r>
          </w:p>
        </w:tc>
      </w:tr>
      <w:tr w:rsidR="00316AFE" w:rsidRPr="006F7C97" w:rsidTr="00316AFE">
        <w:tc>
          <w:tcPr>
            <w:tcW w:w="4785" w:type="dxa"/>
            <w:tcBorders>
              <w:top w:val="single" w:sz="4" w:space="0" w:color="000000"/>
              <w:left w:val="single" w:sz="4" w:space="0" w:color="000000"/>
              <w:bottom w:val="single" w:sz="4" w:space="0" w:color="000000"/>
            </w:tcBorders>
            <w:shd w:val="clear" w:color="auto" w:fill="auto"/>
          </w:tcPr>
          <w:p w:rsidR="00316AFE" w:rsidRPr="006F7C97" w:rsidRDefault="00316AFE" w:rsidP="00316AFE">
            <w:pPr>
              <w:autoSpaceDE w:val="0"/>
              <w:spacing w:after="0"/>
              <w:rPr>
                <w:rFonts w:ascii="Times New Roman" w:hAnsi="Times New Roman" w:cs="Times New Roman"/>
                <w:color w:val="000000"/>
                <w:sz w:val="24"/>
                <w:szCs w:val="24"/>
              </w:rPr>
            </w:pPr>
            <w:r w:rsidRPr="006F7C97">
              <w:rPr>
                <w:rFonts w:ascii="Times New Roman" w:hAnsi="Times New Roman" w:cs="Times New Roman"/>
                <w:color w:val="000000"/>
                <w:sz w:val="24"/>
                <w:szCs w:val="24"/>
              </w:rPr>
              <w:t xml:space="preserve">Наличие постоянного опытного педагогического коллектива; </w:t>
            </w:r>
            <w:r w:rsidRPr="00A531FB">
              <w:rPr>
                <w:rFonts w:ascii="Times New Roman" w:hAnsi="Times New Roman" w:cs="Times New Roman"/>
                <w:color w:val="000000"/>
                <w:sz w:val="24"/>
                <w:szCs w:val="24"/>
              </w:rPr>
              <w:t>позитивный опыт работы в инновационных проектах образовательного процесса;</w:t>
            </w:r>
          </w:p>
          <w:p w:rsidR="00316AFE" w:rsidRPr="006F7C97" w:rsidRDefault="00316AFE" w:rsidP="00316AFE">
            <w:pPr>
              <w:autoSpaceDE w:val="0"/>
              <w:rPr>
                <w:rFonts w:ascii="Times New Roman" w:hAnsi="Times New Roman" w:cs="Times New Roman"/>
                <w:b/>
                <w:bCs/>
                <w:color w:val="000000"/>
                <w:sz w:val="24"/>
                <w:szCs w:val="24"/>
              </w:rPr>
            </w:pPr>
            <w:r w:rsidRPr="006F7C97">
              <w:rPr>
                <w:rFonts w:ascii="Times New Roman" w:hAnsi="Times New Roman" w:cs="Times New Roman"/>
                <w:color w:val="000000"/>
                <w:sz w:val="24"/>
                <w:szCs w:val="24"/>
              </w:rPr>
              <w:t xml:space="preserve">результативность участия в творческих конкурсах муниципального, регионального, всероссийского уровней; наличие </w:t>
            </w:r>
            <w:r>
              <w:rPr>
                <w:rFonts w:ascii="Times New Roman" w:hAnsi="Times New Roman" w:cs="Times New Roman"/>
                <w:color w:val="000000"/>
                <w:sz w:val="24"/>
                <w:szCs w:val="24"/>
              </w:rPr>
              <w:t xml:space="preserve">высокого уровня </w:t>
            </w:r>
            <w:r w:rsidRPr="006F7C97">
              <w:rPr>
                <w:rFonts w:ascii="Times New Roman" w:hAnsi="Times New Roman" w:cs="Times New Roman"/>
                <w:color w:val="000000"/>
                <w:sz w:val="24"/>
                <w:szCs w:val="24"/>
              </w:rPr>
              <w:t xml:space="preserve"> подготовки</w:t>
            </w:r>
            <w:r>
              <w:rPr>
                <w:rFonts w:ascii="Times New Roman" w:hAnsi="Times New Roman" w:cs="Times New Roman"/>
                <w:color w:val="000000"/>
                <w:sz w:val="24"/>
                <w:szCs w:val="24"/>
              </w:rPr>
              <w:t xml:space="preserve"> детей </w:t>
            </w:r>
            <w:r w:rsidRPr="006F7C97">
              <w:rPr>
                <w:rFonts w:ascii="Times New Roman" w:hAnsi="Times New Roman" w:cs="Times New Roman"/>
                <w:color w:val="000000"/>
                <w:sz w:val="24"/>
                <w:szCs w:val="24"/>
              </w:rPr>
              <w:t xml:space="preserve">к </w:t>
            </w:r>
            <w:r>
              <w:rPr>
                <w:rFonts w:ascii="Times New Roman" w:hAnsi="Times New Roman" w:cs="Times New Roman"/>
                <w:color w:val="000000"/>
                <w:sz w:val="24"/>
                <w:szCs w:val="24"/>
              </w:rPr>
              <w:t xml:space="preserve">школе по результатам скринингового обследования специалистами </w:t>
            </w:r>
            <w:r>
              <w:rPr>
                <w:rFonts w:ascii="Times New Roman" w:eastAsia="Times New Roman" w:hAnsi="Times New Roman"/>
                <w:sz w:val="24"/>
                <w:szCs w:val="24"/>
              </w:rPr>
              <w:t>Русско-Шойской территориальной комиссией</w:t>
            </w:r>
          </w:p>
        </w:tc>
        <w:tc>
          <w:tcPr>
            <w:tcW w:w="4795" w:type="dxa"/>
            <w:tcBorders>
              <w:top w:val="single" w:sz="4" w:space="0" w:color="000000"/>
              <w:left w:val="single" w:sz="4" w:space="0" w:color="000000"/>
              <w:bottom w:val="single" w:sz="4" w:space="0" w:color="000000"/>
              <w:right w:val="single" w:sz="4" w:space="0" w:color="000000"/>
            </w:tcBorders>
            <w:shd w:val="clear" w:color="auto" w:fill="auto"/>
          </w:tcPr>
          <w:p w:rsidR="00316AFE" w:rsidRDefault="00316AFE" w:rsidP="00316AFE">
            <w:pPr>
              <w:rPr>
                <w:rFonts w:ascii="Times New Roman" w:hAnsi="Times New Roman" w:cs="Times New Roman"/>
                <w:sz w:val="24"/>
                <w:szCs w:val="24"/>
              </w:rPr>
            </w:pPr>
            <w:r w:rsidRPr="006F7C97">
              <w:rPr>
                <w:rFonts w:ascii="Times New Roman" w:hAnsi="Times New Roman" w:cs="Times New Roman"/>
                <w:color w:val="000000"/>
                <w:sz w:val="24"/>
                <w:szCs w:val="24"/>
              </w:rPr>
              <w:t>Недостаточно высокий уровень мотивации участников образовательного процесса на достижение нового качественного уровня образовательного процесса; увеличение числа детей с ослабленным здоровьем; ограниченность материально-технической базы для обеспечения нового качественного уровня образовательного процесса по реализации федеральных государственных</w:t>
            </w:r>
            <w:r>
              <w:rPr>
                <w:rFonts w:ascii="Times New Roman" w:hAnsi="Times New Roman" w:cs="Times New Roman"/>
                <w:color w:val="000000"/>
                <w:sz w:val="24"/>
                <w:szCs w:val="24"/>
              </w:rPr>
              <w:t xml:space="preserve"> стандартов дошкольного образования.</w:t>
            </w:r>
          </w:p>
          <w:p w:rsidR="00316AFE" w:rsidRPr="00213F0F" w:rsidRDefault="00316AFE" w:rsidP="00316AFE">
            <w:pPr>
              <w:rPr>
                <w:rFonts w:ascii="Times New Roman" w:hAnsi="Times New Roman" w:cs="Times New Roman"/>
                <w:sz w:val="24"/>
                <w:szCs w:val="24"/>
              </w:rPr>
            </w:pPr>
            <w:r>
              <w:rPr>
                <w:rFonts w:ascii="Times New Roman" w:hAnsi="Times New Roman" w:cs="Times New Roman"/>
                <w:sz w:val="24"/>
                <w:szCs w:val="24"/>
              </w:rPr>
              <w:t xml:space="preserve">Недостаточное участие педагогов, воспитанников </w:t>
            </w:r>
            <w:r w:rsidRPr="006F7C97">
              <w:rPr>
                <w:rFonts w:ascii="Times New Roman" w:hAnsi="Times New Roman" w:cs="Times New Roman"/>
                <w:color w:val="000000"/>
                <w:sz w:val="24"/>
                <w:szCs w:val="24"/>
              </w:rPr>
              <w:t>в творческих конкурсах муниципального, регионального, всероссийского уровней</w:t>
            </w:r>
            <w:r>
              <w:rPr>
                <w:rFonts w:ascii="Times New Roman" w:hAnsi="Times New Roman" w:cs="Times New Roman"/>
                <w:color w:val="000000"/>
                <w:sz w:val="24"/>
                <w:szCs w:val="24"/>
              </w:rPr>
              <w:t>.</w:t>
            </w:r>
          </w:p>
        </w:tc>
      </w:tr>
    </w:tbl>
    <w:p w:rsidR="0075628C" w:rsidRPr="00F06A6C" w:rsidRDefault="00316AFE" w:rsidP="00F16900">
      <w:pPr>
        <w:spacing w:after="0"/>
        <w:rPr>
          <w:rStyle w:val="aa"/>
          <w:rFonts w:ascii="Times New Roman" w:hAnsi="Times New Roman" w:cs="Times New Roman"/>
          <w:i w:val="0"/>
          <w:iCs w:val="0"/>
          <w:sz w:val="24"/>
          <w:szCs w:val="24"/>
        </w:rPr>
      </w:pPr>
      <w:r w:rsidRPr="006F7C97">
        <w:rPr>
          <w:rFonts w:ascii="Times New Roman" w:hAnsi="Times New Roman" w:cs="Times New Roman"/>
          <w:sz w:val="24"/>
          <w:szCs w:val="24"/>
        </w:rPr>
        <w:t xml:space="preserve"> </w:t>
      </w:r>
      <w:r w:rsidR="006F7C97" w:rsidRPr="006F7C97">
        <w:rPr>
          <w:rFonts w:ascii="Times New Roman" w:hAnsi="Times New Roman" w:cs="Times New Roman"/>
          <w:sz w:val="24"/>
          <w:szCs w:val="24"/>
        </w:rPr>
        <w:t>целях повышения качества</w:t>
      </w:r>
      <w:r w:rsidR="006F7C97">
        <w:rPr>
          <w:rFonts w:ascii="Times New Roman" w:hAnsi="Times New Roman" w:cs="Times New Roman"/>
          <w:sz w:val="24"/>
          <w:szCs w:val="24"/>
        </w:rPr>
        <w:t xml:space="preserve"> дошкольного </w:t>
      </w:r>
      <w:r w:rsidR="006F7C97" w:rsidRPr="006F7C97">
        <w:rPr>
          <w:rFonts w:ascii="Times New Roman" w:hAnsi="Times New Roman" w:cs="Times New Roman"/>
          <w:sz w:val="24"/>
          <w:szCs w:val="24"/>
        </w:rPr>
        <w:t xml:space="preserve"> образования</w:t>
      </w:r>
    </w:p>
    <w:p w:rsidR="00316AFE" w:rsidRDefault="00316AFE" w:rsidP="006F7C97">
      <w:pPr>
        <w:pStyle w:val="a8"/>
        <w:tabs>
          <w:tab w:val="left" w:pos="0"/>
        </w:tabs>
        <w:spacing w:after="0"/>
        <w:jc w:val="both"/>
        <w:rPr>
          <w:b/>
          <w:bCs/>
          <w:sz w:val="24"/>
          <w:szCs w:val="24"/>
        </w:rPr>
      </w:pPr>
    </w:p>
    <w:p w:rsidR="00316AFE" w:rsidRDefault="00316AFE" w:rsidP="006F7C97">
      <w:pPr>
        <w:pStyle w:val="a8"/>
        <w:tabs>
          <w:tab w:val="left" w:pos="0"/>
        </w:tabs>
        <w:spacing w:after="0"/>
        <w:jc w:val="both"/>
        <w:rPr>
          <w:b/>
          <w:bCs/>
          <w:sz w:val="24"/>
          <w:szCs w:val="24"/>
        </w:rPr>
      </w:pPr>
    </w:p>
    <w:p w:rsidR="00316AFE" w:rsidRDefault="00316AFE" w:rsidP="006F7C97">
      <w:pPr>
        <w:pStyle w:val="a8"/>
        <w:tabs>
          <w:tab w:val="left" w:pos="0"/>
        </w:tabs>
        <w:spacing w:after="0"/>
        <w:jc w:val="both"/>
        <w:rPr>
          <w:b/>
          <w:bCs/>
          <w:sz w:val="24"/>
          <w:szCs w:val="24"/>
        </w:rPr>
      </w:pPr>
    </w:p>
    <w:p w:rsidR="00C32E89" w:rsidRDefault="00C32E89" w:rsidP="006F7C97">
      <w:pPr>
        <w:pStyle w:val="a8"/>
        <w:tabs>
          <w:tab w:val="left" w:pos="0"/>
        </w:tabs>
        <w:spacing w:after="0"/>
        <w:jc w:val="both"/>
        <w:rPr>
          <w:b/>
          <w:bCs/>
          <w:sz w:val="24"/>
          <w:szCs w:val="24"/>
        </w:rPr>
      </w:pPr>
    </w:p>
    <w:p w:rsidR="006F7C97" w:rsidRDefault="006F7C97" w:rsidP="006F7C97">
      <w:pPr>
        <w:pStyle w:val="a8"/>
        <w:tabs>
          <w:tab w:val="left" w:pos="0"/>
        </w:tabs>
        <w:spacing w:after="0"/>
        <w:jc w:val="both"/>
        <w:rPr>
          <w:b/>
          <w:bCs/>
          <w:sz w:val="24"/>
          <w:szCs w:val="24"/>
        </w:rPr>
      </w:pPr>
      <w:r>
        <w:rPr>
          <w:b/>
          <w:bCs/>
          <w:sz w:val="24"/>
          <w:szCs w:val="24"/>
        </w:rPr>
        <w:lastRenderedPageBreak/>
        <w:t>1.9 Анализ потенциала развития ДОО</w:t>
      </w:r>
    </w:p>
    <w:p w:rsidR="006F7C97" w:rsidRPr="006F7C97" w:rsidRDefault="006F7C97" w:rsidP="00213F0F">
      <w:pPr>
        <w:ind w:firstLine="567"/>
        <w:jc w:val="both"/>
        <w:rPr>
          <w:rFonts w:ascii="Times New Roman" w:hAnsi="Times New Roman" w:cs="Times New Roman"/>
          <w:sz w:val="24"/>
          <w:szCs w:val="24"/>
        </w:rPr>
      </w:pPr>
      <w:r w:rsidRPr="006F7C97">
        <w:rPr>
          <w:rFonts w:ascii="Times New Roman" w:hAnsi="Times New Roman" w:cs="Times New Roman"/>
          <w:sz w:val="24"/>
          <w:szCs w:val="24"/>
        </w:rPr>
        <w:t xml:space="preserve">Для выявления потенциала развития образовательной системы </w:t>
      </w:r>
      <w:r>
        <w:rPr>
          <w:rFonts w:ascii="Times New Roman" w:hAnsi="Times New Roman" w:cs="Times New Roman"/>
          <w:sz w:val="24"/>
          <w:szCs w:val="24"/>
        </w:rPr>
        <w:t xml:space="preserve">ДОО </w:t>
      </w:r>
      <w:r w:rsidRPr="006F7C97">
        <w:rPr>
          <w:rFonts w:ascii="Times New Roman" w:hAnsi="Times New Roman" w:cs="Times New Roman"/>
          <w:sz w:val="24"/>
          <w:szCs w:val="24"/>
        </w:rPr>
        <w:t>был проведен анализ, который позволил выявить ее сильные и слабые стороны (внутренние факторы), перспективные возможности и риски ее развития (внешние факторы).</w:t>
      </w:r>
    </w:p>
    <w:tbl>
      <w:tblPr>
        <w:tblW w:w="0" w:type="auto"/>
        <w:tblInd w:w="468" w:type="dxa"/>
        <w:tblLayout w:type="fixed"/>
        <w:tblLook w:val="0000"/>
      </w:tblPr>
      <w:tblGrid>
        <w:gridCol w:w="4785"/>
        <w:gridCol w:w="4795"/>
      </w:tblGrid>
      <w:tr w:rsidR="006F7C97" w:rsidRPr="006F7C97" w:rsidTr="00870D08">
        <w:tc>
          <w:tcPr>
            <w:tcW w:w="9580" w:type="dxa"/>
            <w:gridSpan w:val="2"/>
            <w:tcBorders>
              <w:top w:val="single" w:sz="4" w:space="0" w:color="000000"/>
              <w:left w:val="single" w:sz="4" w:space="0" w:color="000000"/>
              <w:bottom w:val="single" w:sz="4" w:space="0" w:color="000000"/>
              <w:right w:val="single" w:sz="4" w:space="0" w:color="000000"/>
            </w:tcBorders>
            <w:shd w:val="clear" w:color="auto" w:fill="auto"/>
          </w:tcPr>
          <w:p w:rsidR="006F7C97" w:rsidRPr="006F7C97" w:rsidRDefault="006F7C97" w:rsidP="00185F1A">
            <w:pPr>
              <w:jc w:val="center"/>
              <w:rPr>
                <w:rFonts w:ascii="Times New Roman" w:hAnsi="Times New Roman" w:cs="Times New Roman"/>
                <w:sz w:val="24"/>
                <w:szCs w:val="24"/>
              </w:rPr>
            </w:pPr>
            <w:r w:rsidRPr="006F7C97">
              <w:rPr>
                <w:rFonts w:ascii="Times New Roman" w:hAnsi="Times New Roman" w:cs="Times New Roman"/>
                <w:b/>
                <w:bCs/>
                <w:sz w:val="24"/>
                <w:szCs w:val="24"/>
              </w:rPr>
              <w:t>ВНЕШНЯЯ СРЕДА</w:t>
            </w:r>
          </w:p>
        </w:tc>
      </w:tr>
      <w:tr w:rsidR="006F7C97" w:rsidRPr="006F7C97" w:rsidTr="00AA78CE">
        <w:trPr>
          <w:trHeight w:val="450"/>
        </w:trPr>
        <w:tc>
          <w:tcPr>
            <w:tcW w:w="4785" w:type="dxa"/>
            <w:tcBorders>
              <w:top w:val="single" w:sz="4" w:space="0" w:color="000000"/>
              <w:left w:val="single" w:sz="4" w:space="0" w:color="000000"/>
              <w:bottom w:val="single" w:sz="4" w:space="0" w:color="000000"/>
            </w:tcBorders>
            <w:shd w:val="clear" w:color="auto" w:fill="auto"/>
          </w:tcPr>
          <w:p w:rsidR="006F7C97" w:rsidRPr="006F7C97" w:rsidRDefault="006F7C97" w:rsidP="00AA78CE">
            <w:pPr>
              <w:autoSpaceDE w:val="0"/>
              <w:jc w:val="both"/>
              <w:rPr>
                <w:rFonts w:ascii="Times New Roman" w:hAnsi="Times New Roman" w:cs="Times New Roman"/>
                <w:b/>
                <w:bCs/>
                <w:sz w:val="24"/>
                <w:szCs w:val="24"/>
              </w:rPr>
            </w:pPr>
            <w:r w:rsidRPr="006F7C97">
              <w:rPr>
                <w:rFonts w:ascii="Times New Roman" w:hAnsi="Times New Roman" w:cs="Times New Roman"/>
                <w:b/>
                <w:bCs/>
                <w:color w:val="000000"/>
                <w:sz w:val="24"/>
                <w:szCs w:val="24"/>
              </w:rPr>
              <w:t xml:space="preserve">Возможности </w:t>
            </w:r>
          </w:p>
        </w:tc>
        <w:tc>
          <w:tcPr>
            <w:tcW w:w="4795" w:type="dxa"/>
            <w:tcBorders>
              <w:top w:val="single" w:sz="4" w:space="0" w:color="000000"/>
              <w:left w:val="single" w:sz="4" w:space="0" w:color="000000"/>
              <w:bottom w:val="single" w:sz="4" w:space="0" w:color="000000"/>
              <w:right w:val="single" w:sz="4" w:space="0" w:color="000000"/>
            </w:tcBorders>
            <w:shd w:val="clear" w:color="auto" w:fill="auto"/>
          </w:tcPr>
          <w:p w:rsidR="006F7C97" w:rsidRPr="006F7C97" w:rsidRDefault="006F7C97" w:rsidP="00185F1A">
            <w:pPr>
              <w:jc w:val="both"/>
              <w:rPr>
                <w:rFonts w:ascii="Times New Roman" w:hAnsi="Times New Roman" w:cs="Times New Roman"/>
                <w:sz w:val="24"/>
                <w:szCs w:val="24"/>
              </w:rPr>
            </w:pPr>
            <w:r w:rsidRPr="006F7C97">
              <w:rPr>
                <w:rFonts w:ascii="Times New Roman" w:hAnsi="Times New Roman" w:cs="Times New Roman"/>
                <w:b/>
                <w:bCs/>
                <w:sz w:val="24"/>
                <w:szCs w:val="24"/>
              </w:rPr>
              <w:t>Угрозы</w:t>
            </w:r>
          </w:p>
        </w:tc>
      </w:tr>
      <w:tr w:rsidR="006F7C97" w:rsidRPr="006F7C97" w:rsidTr="00870D08">
        <w:tc>
          <w:tcPr>
            <w:tcW w:w="4785" w:type="dxa"/>
            <w:tcBorders>
              <w:top w:val="single" w:sz="4" w:space="0" w:color="000000"/>
              <w:left w:val="single" w:sz="4" w:space="0" w:color="000000"/>
              <w:bottom w:val="single" w:sz="4" w:space="0" w:color="000000"/>
            </w:tcBorders>
            <w:shd w:val="clear" w:color="auto" w:fill="auto"/>
          </w:tcPr>
          <w:p w:rsidR="006F7C97" w:rsidRPr="006F7C97" w:rsidRDefault="006F7C97" w:rsidP="00185F1A">
            <w:pPr>
              <w:autoSpaceDE w:val="0"/>
              <w:rPr>
                <w:rFonts w:ascii="Times New Roman" w:hAnsi="Times New Roman" w:cs="Times New Roman"/>
                <w:color w:val="000000"/>
                <w:sz w:val="24"/>
                <w:szCs w:val="24"/>
              </w:rPr>
            </w:pPr>
            <w:r w:rsidRPr="006F7C97">
              <w:rPr>
                <w:rFonts w:ascii="Times New Roman" w:hAnsi="Times New Roman" w:cs="Times New Roman"/>
                <w:color w:val="000000"/>
                <w:sz w:val="24"/>
                <w:szCs w:val="24"/>
              </w:rPr>
              <w:t xml:space="preserve">Развитие имиджа </w:t>
            </w:r>
            <w:r w:rsidR="00837C3A">
              <w:rPr>
                <w:rFonts w:ascii="Times New Roman" w:hAnsi="Times New Roman" w:cs="Times New Roman"/>
                <w:color w:val="000000"/>
                <w:sz w:val="24"/>
                <w:szCs w:val="24"/>
              </w:rPr>
              <w:t xml:space="preserve">ДОО </w:t>
            </w:r>
            <w:r w:rsidRPr="006F7C97">
              <w:rPr>
                <w:rFonts w:ascii="Times New Roman" w:hAnsi="Times New Roman" w:cs="Times New Roman"/>
                <w:color w:val="000000"/>
                <w:sz w:val="24"/>
                <w:szCs w:val="24"/>
              </w:rPr>
              <w:t xml:space="preserve">как </w:t>
            </w:r>
            <w:r w:rsidR="00837C3A">
              <w:rPr>
                <w:rFonts w:ascii="Times New Roman" w:hAnsi="Times New Roman" w:cs="Times New Roman"/>
                <w:color w:val="000000"/>
                <w:sz w:val="24"/>
                <w:szCs w:val="24"/>
              </w:rPr>
              <w:t xml:space="preserve">образовательного </w:t>
            </w:r>
            <w:r w:rsidRPr="006F7C97">
              <w:rPr>
                <w:rFonts w:ascii="Times New Roman" w:hAnsi="Times New Roman" w:cs="Times New Roman"/>
                <w:color w:val="000000"/>
                <w:sz w:val="24"/>
                <w:szCs w:val="24"/>
              </w:rPr>
              <w:t xml:space="preserve"> учреждения, обеспечивающего качес</w:t>
            </w:r>
            <w:r w:rsidR="00837C3A">
              <w:rPr>
                <w:rFonts w:ascii="Times New Roman" w:hAnsi="Times New Roman" w:cs="Times New Roman"/>
                <w:color w:val="000000"/>
                <w:sz w:val="24"/>
                <w:szCs w:val="24"/>
              </w:rPr>
              <w:t xml:space="preserve">твенное гармоничное образование и воспитание дошкольников. </w:t>
            </w:r>
          </w:p>
          <w:p w:rsidR="006F7C97" w:rsidRPr="006F7C97" w:rsidRDefault="006F7C97" w:rsidP="00185F1A">
            <w:pPr>
              <w:autoSpaceDE w:val="0"/>
              <w:rPr>
                <w:rFonts w:ascii="Times New Roman" w:hAnsi="Times New Roman" w:cs="Times New Roman"/>
                <w:sz w:val="24"/>
                <w:szCs w:val="24"/>
              </w:rPr>
            </w:pPr>
            <w:r w:rsidRPr="006F7C97">
              <w:rPr>
                <w:rFonts w:ascii="Times New Roman" w:hAnsi="Times New Roman" w:cs="Times New Roman"/>
                <w:color w:val="000000"/>
                <w:sz w:val="24"/>
                <w:szCs w:val="24"/>
              </w:rPr>
              <w:t xml:space="preserve">финансовая поддержка </w:t>
            </w:r>
            <w:r w:rsidR="00837C3A">
              <w:rPr>
                <w:rFonts w:ascii="Times New Roman" w:hAnsi="Times New Roman" w:cs="Times New Roman"/>
                <w:color w:val="000000"/>
                <w:sz w:val="24"/>
                <w:szCs w:val="24"/>
              </w:rPr>
              <w:t xml:space="preserve">ДОО </w:t>
            </w:r>
            <w:r w:rsidRPr="006F7C97">
              <w:rPr>
                <w:rFonts w:ascii="Times New Roman" w:hAnsi="Times New Roman" w:cs="Times New Roman"/>
                <w:color w:val="000000"/>
                <w:sz w:val="24"/>
                <w:szCs w:val="24"/>
              </w:rPr>
              <w:t>за счет включения в различные адресные программы</w:t>
            </w:r>
            <w:r w:rsidR="00837C3A">
              <w:rPr>
                <w:rFonts w:ascii="Times New Roman" w:hAnsi="Times New Roman" w:cs="Times New Roman"/>
                <w:color w:val="000000"/>
                <w:sz w:val="24"/>
                <w:szCs w:val="24"/>
              </w:rPr>
              <w:t xml:space="preserve">, реализации социальных проектов. </w:t>
            </w:r>
          </w:p>
          <w:p w:rsidR="006F7C97" w:rsidRPr="006F7C97" w:rsidRDefault="006F7C97" w:rsidP="00A62E1E">
            <w:pPr>
              <w:rPr>
                <w:rFonts w:ascii="Times New Roman" w:hAnsi="Times New Roman" w:cs="Times New Roman"/>
                <w:color w:val="000000"/>
                <w:sz w:val="24"/>
                <w:szCs w:val="24"/>
              </w:rPr>
            </w:pPr>
            <w:r w:rsidRPr="006F7C97">
              <w:rPr>
                <w:rFonts w:ascii="Times New Roman" w:hAnsi="Times New Roman" w:cs="Times New Roman"/>
                <w:sz w:val="24"/>
                <w:szCs w:val="24"/>
              </w:rPr>
              <w:t xml:space="preserve">сотрудничество с социальными партнерами </w:t>
            </w:r>
            <w:r w:rsidR="00A62E1E" w:rsidRPr="00A62E1E">
              <w:rPr>
                <w:rFonts w:ascii="Times New Roman" w:hAnsi="Times New Roman" w:cs="Times New Roman"/>
                <w:sz w:val="24"/>
                <w:szCs w:val="24"/>
              </w:rPr>
              <w:t xml:space="preserve">Работа  по привлечению дополнительных средств, для приобретения </w:t>
            </w:r>
            <w:r w:rsidR="00A62E1E">
              <w:rPr>
                <w:rFonts w:ascii="Times New Roman" w:hAnsi="Times New Roman" w:cs="Times New Roman"/>
                <w:sz w:val="24"/>
                <w:szCs w:val="24"/>
              </w:rPr>
              <w:t>материально тех</w:t>
            </w:r>
            <w:r w:rsidR="00AD5385">
              <w:rPr>
                <w:rFonts w:ascii="Times New Roman" w:hAnsi="Times New Roman" w:cs="Times New Roman"/>
                <w:sz w:val="24"/>
                <w:szCs w:val="24"/>
              </w:rPr>
              <w:t>нических средств и оборудования</w:t>
            </w:r>
            <w:r w:rsidR="00A62E1E">
              <w:rPr>
                <w:rFonts w:ascii="Times New Roman" w:hAnsi="Times New Roman" w:cs="Times New Roman"/>
                <w:sz w:val="24"/>
                <w:szCs w:val="24"/>
              </w:rPr>
              <w:t>.</w:t>
            </w:r>
          </w:p>
        </w:tc>
        <w:tc>
          <w:tcPr>
            <w:tcW w:w="4795" w:type="dxa"/>
            <w:tcBorders>
              <w:top w:val="single" w:sz="4" w:space="0" w:color="000000"/>
              <w:left w:val="single" w:sz="4" w:space="0" w:color="000000"/>
              <w:bottom w:val="single" w:sz="4" w:space="0" w:color="000000"/>
              <w:right w:val="single" w:sz="4" w:space="0" w:color="000000"/>
            </w:tcBorders>
            <w:shd w:val="clear" w:color="auto" w:fill="auto"/>
          </w:tcPr>
          <w:p w:rsidR="006F7C97" w:rsidRPr="006F7C97" w:rsidRDefault="006F7C97" w:rsidP="00185F1A">
            <w:pPr>
              <w:autoSpaceDE w:val="0"/>
              <w:rPr>
                <w:rFonts w:ascii="Times New Roman" w:hAnsi="Times New Roman" w:cs="Times New Roman"/>
                <w:color w:val="000000"/>
                <w:sz w:val="24"/>
                <w:szCs w:val="24"/>
              </w:rPr>
            </w:pPr>
            <w:r w:rsidRPr="006F7C97">
              <w:rPr>
                <w:rFonts w:ascii="Times New Roman" w:hAnsi="Times New Roman" w:cs="Times New Roman"/>
                <w:color w:val="000000"/>
                <w:sz w:val="24"/>
                <w:szCs w:val="24"/>
              </w:rPr>
              <w:t>Проблема старения педагогических кадров, отсутствие пополнения педагогического состава молодыми квалифицированными кадрами;</w:t>
            </w:r>
          </w:p>
          <w:p w:rsidR="006F7C97" w:rsidRPr="006F7C97" w:rsidRDefault="00A62E1E" w:rsidP="00185F1A">
            <w:pPr>
              <w:autoSpaceDE w:val="0"/>
              <w:rPr>
                <w:rFonts w:ascii="Times New Roman" w:hAnsi="Times New Roman" w:cs="Times New Roman"/>
                <w:color w:val="000000"/>
                <w:sz w:val="24"/>
                <w:szCs w:val="24"/>
              </w:rPr>
            </w:pPr>
            <w:r>
              <w:rPr>
                <w:rFonts w:ascii="Times New Roman" w:hAnsi="Times New Roman" w:cs="Times New Roman"/>
                <w:color w:val="000000"/>
                <w:sz w:val="24"/>
                <w:szCs w:val="24"/>
              </w:rPr>
              <w:t>П</w:t>
            </w:r>
            <w:r w:rsidR="006F7C97" w:rsidRPr="006F7C97">
              <w:rPr>
                <w:rFonts w:ascii="Times New Roman" w:hAnsi="Times New Roman" w:cs="Times New Roman"/>
                <w:color w:val="000000"/>
                <w:sz w:val="24"/>
                <w:szCs w:val="24"/>
              </w:rPr>
              <w:t>онижение уровня педагогической компетентности родителей</w:t>
            </w:r>
            <w:r>
              <w:rPr>
                <w:rFonts w:ascii="Times New Roman" w:hAnsi="Times New Roman" w:cs="Times New Roman"/>
                <w:color w:val="000000"/>
                <w:sz w:val="24"/>
                <w:szCs w:val="24"/>
              </w:rPr>
              <w:t xml:space="preserve"> (законных представителей) </w:t>
            </w:r>
            <w:r w:rsidR="006F7C97" w:rsidRPr="006F7C97">
              <w:rPr>
                <w:rFonts w:ascii="Times New Roman" w:hAnsi="Times New Roman" w:cs="Times New Roman"/>
                <w:color w:val="000000"/>
                <w:sz w:val="24"/>
                <w:szCs w:val="24"/>
              </w:rPr>
              <w:t xml:space="preserve"> при повышении уровня притязаний к</w:t>
            </w:r>
            <w:r w:rsidR="00AD5385">
              <w:rPr>
                <w:rFonts w:ascii="Times New Roman" w:hAnsi="Times New Roman" w:cs="Times New Roman"/>
                <w:color w:val="000000"/>
                <w:sz w:val="24"/>
                <w:szCs w:val="24"/>
              </w:rPr>
              <w:t xml:space="preserve"> ДОО</w:t>
            </w:r>
            <w:r w:rsidR="006F7C97" w:rsidRPr="006F7C97">
              <w:rPr>
                <w:rFonts w:ascii="Times New Roman" w:hAnsi="Times New Roman" w:cs="Times New Roman"/>
                <w:color w:val="000000"/>
                <w:sz w:val="24"/>
                <w:szCs w:val="24"/>
              </w:rPr>
              <w:t>;</w:t>
            </w:r>
          </w:p>
          <w:p w:rsidR="006F7C97" w:rsidRPr="006F7C97" w:rsidRDefault="006F7C97" w:rsidP="00A62E1E">
            <w:pPr>
              <w:autoSpaceDE w:val="0"/>
              <w:rPr>
                <w:rFonts w:ascii="Times New Roman" w:hAnsi="Times New Roman" w:cs="Times New Roman"/>
                <w:sz w:val="24"/>
                <w:szCs w:val="24"/>
              </w:rPr>
            </w:pPr>
            <w:r w:rsidRPr="006F7C97">
              <w:rPr>
                <w:rFonts w:ascii="Times New Roman" w:hAnsi="Times New Roman" w:cs="Times New Roman"/>
                <w:color w:val="000000"/>
                <w:sz w:val="24"/>
                <w:szCs w:val="24"/>
              </w:rPr>
              <w:t xml:space="preserve">недостаточное финансирование системы образования </w:t>
            </w:r>
            <w:r w:rsidR="00A62E1E">
              <w:rPr>
                <w:rFonts w:ascii="Times New Roman" w:hAnsi="Times New Roman" w:cs="Times New Roman"/>
                <w:color w:val="000000"/>
                <w:sz w:val="24"/>
                <w:szCs w:val="24"/>
              </w:rPr>
              <w:t>ДОО</w:t>
            </w:r>
            <w:r w:rsidRPr="006F7C97">
              <w:rPr>
                <w:rFonts w:ascii="Times New Roman" w:hAnsi="Times New Roman" w:cs="Times New Roman"/>
                <w:color w:val="000000"/>
                <w:sz w:val="24"/>
                <w:szCs w:val="24"/>
              </w:rPr>
              <w:t>.</w:t>
            </w:r>
          </w:p>
        </w:tc>
      </w:tr>
    </w:tbl>
    <w:p w:rsidR="004818E7" w:rsidRDefault="004818E7" w:rsidP="006F7C97">
      <w:pPr>
        <w:autoSpaceDE w:val="0"/>
        <w:ind w:firstLine="567"/>
        <w:jc w:val="both"/>
        <w:rPr>
          <w:rFonts w:ascii="Times New Roman" w:hAnsi="Times New Roman" w:cs="Times New Roman"/>
          <w:color w:val="000000"/>
          <w:sz w:val="24"/>
          <w:szCs w:val="24"/>
        </w:rPr>
      </w:pPr>
    </w:p>
    <w:p w:rsidR="006F7C97" w:rsidRPr="006F7C97" w:rsidRDefault="00A62E1E" w:rsidP="006F7C97">
      <w:pPr>
        <w:autoSpaceDE w:val="0"/>
        <w:ind w:firstLine="567"/>
        <w:jc w:val="both"/>
        <w:rPr>
          <w:rFonts w:ascii="Times New Roman" w:hAnsi="Times New Roman" w:cs="Times New Roman"/>
          <w:sz w:val="24"/>
          <w:szCs w:val="24"/>
        </w:rPr>
      </w:pPr>
      <w:r>
        <w:rPr>
          <w:rFonts w:ascii="Times New Roman" w:hAnsi="Times New Roman" w:cs="Times New Roman"/>
          <w:color w:val="000000"/>
          <w:sz w:val="24"/>
          <w:szCs w:val="24"/>
        </w:rPr>
        <w:t>А</w:t>
      </w:r>
      <w:r w:rsidR="006F7C97" w:rsidRPr="006F7C97">
        <w:rPr>
          <w:rFonts w:ascii="Times New Roman" w:hAnsi="Times New Roman" w:cs="Times New Roman"/>
          <w:color w:val="000000"/>
          <w:sz w:val="24"/>
          <w:szCs w:val="24"/>
        </w:rPr>
        <w:t xml:space="preserve">нализ позволяет выделить приоритетную стратегию развития образовательной системы </w:t>
      </w:r>
      <w:r>
        <w:rPr>
          <w:rFonts w:ascii="Times New Roman" w:hAnsi="Times New Roman" w:cs="Times New Roman"/>
          <w:color w:val="000000"/>
          <w:sz w:val="24"/>
          <w:szCs w:val="24"/>
        </w:rPr>
        <w:t xml:space="preserve">ДОО </w:t>
      </w:r>
      <w:r w:rsidR="006F7C97" w:rsidRPr="006F7C97">
        <w:rPr>
          <w:rFonts w:ascii="Times New Roman" w:hAnsi="Times New Roman" w:cs="Times New Roman"/>
          <w:color w:val="000000"/>
          <w:sz w:val="24"/>
          <w:szCs w:val="24"/>
        </w:rPr>
        <w:t xml:space="preserve"> до 202</w:t>
      </w:r>
      <w:r w:rsidR="00AD5385">
        <w:rPr>
          <w:rFonts w:ascii="Times New Roman" w:hAnsi="Times New Roman" w:cs="Times New Roman"/>
          <w:color w:val="000000"/>
          <w:sz w:val="24"/>
          <w:szCs w:val="24"/>
        </w:rPr>
        <w:t>4</w:t>
      </w:r>
      <w:r w:rsidR="006F7C97" w:rsidRPr="006F7C97">
        <w:rPr>
          <w:rFonts w:ascii="Times New Roman" w:hAnsi="Times New Roman" w:cs="Times New Roman"/>
          <w:color w:val="000000"/>
          <w:sz w:val="24"/>
          <w:szCs w:val="24"/>
        </w:rPr>
        <w:t xml:space="preserve"> года – организованный переход, эффективное внедрение и качественная оценка результатов освоения федеральных государственных образовательных стандартов </w:t>
      </w:r>
      <w:r w:rsidR="00AD5385">
        <w:rPr>
          <w:rFonts w:ascii="Times New Roman" w:hAnsi="Times New Roman" w:cs="Times New Roman"/>
          <w:color w:val="000000"/>
          <w:sz w:val="24"/>
          <w:szCs w:val="24"/>
        </w:rPr>
        <w:t xml:space="preserve">дошкольного образования </w:t>
      </w:r>
      <w:r w:rsidR="006F7C97" w:rsidRPr="006F7C97">
        <w:rPr>
          <w:rFonts w:ascii="Times New Roman" w:hAnsi="Times New Roman" w:cs="Times New Roman"/>
          <w:color w:val="000000"/>
          <w:sz w:val="24"/>
          <w:szCs w:val="24"/>
        </w:rPr>
        <w:t>на основе гармоничного развития образовательной среды и участников образовательного процесса.</w:t>
      </w:r>
    </w:p>
    <w:p w:rsidR="006F7C97" w:rsidRPr="006F7C97" w:rsidRDefault="006F7C97" w:rsidP="00307C78">
      <w:pPr>
        <w:ind w:firstLine="567"/>
        <w:jc w:val="both"/>
        <w:rPr>
          <w:rFonts w:ascii="Times New Roman" w:hAnsi="Times New Roman" w:cs="Times New Roman"/>
          <w:sz w:val="24"/>
          <w:szCs w:val="24"/>
        </w:rPr>
      </w:pPr>
      <w:r w:rsidRPr="006F7C97">
        <w:rPr>
          <w:rFonts w:ascii="Times New Roman" w:hAnsi="Times New Roman" w:cs="Times New Roman"/>
          <w:sz w:val="24"/>
          <w:szCs w:val="24"/>
        </w:rPr>
        <w:t xml:space="preserve">Проведенный анализ позволяет оценить, что внешние возможности и риски не являются определяющими в развитии образовательной системы </w:t>
      </w:r>
      <w:r w:rsidR="00A62E1E">
        <w:rPr>
          <w:rFonts w:ascii="Times New Roman" w:hAnsi="Times New Roman" w:cs="Times New Roman"/>
          <w:sz w:val="24"/>
          <w:szCs w:val="24"/>
        </w:rPr>
        <w:t>ДОО</w:t>
      </w:r>
      <w:r w:rsidRPr="006F7C97">
        <w:rPr>
          <w:rFonts w:ascii="Times New Roman" w:hAnsi="Times New Roman" w:cs="Times New Roman"/>
          <w:sz w:val="24"/>
          <w:szCs w:val="24"/>
        </w:rPr>
        <w:t xml:space="preserve">. Стратегия развития ориентирована на внутренний потенциал развития </w:t>
      </w:r>
      <w:r w:rsidR="00A62E1E">
        <w:rPr>
          <w:rFonts w:ascii="Times New Roman" w:hAnsi="Times New Roman" w:cs="Times New Roman"/>
          <w:sz w:val="24"/>
          <w:szCs w:val="24"/>
        </w:rPr>
        <w:t xml:space="preserve">детского сада </w:t>
      </w:r>
      <w:r w:rsidRPr="006F7C97">
        <w:rPr>
          <w:rFonts w:ascii="Times New Roman" w:hAnsi="Times New Roman" w:cs="Times New Roman"/>
          <w:sz w:val="24"/>
          <w:szCs w:val="24"/>
        </w:rPr>
        <w:t xml:space="preserve"> и инновационные технологии управления и обучения.</w:t>
      </w:r>
    </w:p>
    <w:p w:rsidR="00A62E1E" w:rsidRPr="007570A5" w:rsidRDefault="00A62E1E" w:rsidP="00A62E1E">
      <w:pPr>
        <w:spacing w:before="6" w:after="0"/>
        <w:ind w:right="-1"/>
        <w:rPr>
          <w:rFonts w:ascii="Times New Roman" w:hAnsi="Times New Roman" w:cs="Times New Roman"/>
          <w:b/>
          <w:sz w:val="24"/>
          <w:szCs w:val="24"/>
        </w:rPr>
      </w:pPr>
      <w:r w:rsidRPr="007570A5">
        <w:rPr>
          <w:rFonts w:ascii="Times New Roman" w:hAnsi="Times New Roman" w:cs="Times New Roman"/>
          <w:b/>
          <w:sz w:val="24"/>
          <w:szCs w:val="24"/>
        </w:rPr>
        <w:t xml:space="preserve">Вывод: </w:t>
      </w:r>
    </w:p>
    <w:p w:rsidR="00A62E1E" w:rsidRPr="007570A5" w:rsidRDefault="00A62E1E" w:rsidP="00307C78">
      <w:pPr>
        <w:spacing w:before="29" w:after="144" w:line="240" w:lineRule="auto"/>
        <w:ind w:firstLine="567"/>
        <w:jc w:val="both"/>
        <w:rPr>
          <w:rFonts w:ascii="Times New Roman" w:hAnsi="Times New Roman" w:cs="Times New Roman"/>
          <w:sz w:val="24"/>
          <w:szCs w:val="24"/>
        </w:rPr>
      </w:pPr>
      <w:r w:rsidRPr="007570A5">
        <w:rPr>
          <w:rFonts w:ascii="Times New Roman" w:eastAsia="Times New Roman" w:hAnsi="Times New Roman" w:cs="Times New Roman"/>
          <w:sz w:val="24"/>
          <w:szCs w:val="24"/>
        </w:rPr>
        <w:t>Детский сад работал в системе развития, в постоянном поиске лучших методов коррекции и развития детей</w:t>
      </w:r>
      <w:r>
        <w:rPr>
          <w:rFonts w:ascii="Times New Roman" w:eastAsia="Times New Roman" w:hAnsi="Times New Roman" w:cs="Times New Roman"/>
          <w:sz w:val="24"/>
          <w:szCs w:val="24"/>
        </w:rPr>
        <w:t xml:space="preserve">. </w:t>
      </w:r>
      <w:r w:rsidRPr="007570A5">
        <w:rPr>
          <w:rFonts w:ascii="Times New Roman" w:eastAsia="Times New Roman" w:hAnsi="Times New Roman" w:cs="Times New Roman"/>
          <w:sz w:val="24"/>
          <w:szCs w:val="24"/>
        </w:rPr>
        <w:t xml:space="preserve"> С педагогами предстоит еще работать  над развивающим характером образовательных областей, над игровой деятельностью, над созданием банка передового педагогического опыта</w:t>
      </w:r>
      <w:r>
        <w:rPr>
          <w:rFonts w:ascii="Times New Roman" w:eastAsia="Times New Roman" w:hAnsi="Times New Roman" w:cs="Times New Roman"/>
          <w:sz w:val="24"/>
          <w:szCs w:val="24"/>
        </w:rPr>
        <w:t>.</w:t>
      </w:r>
    </w:p>
    <w:p w:rsidR="00A62E1E" w:rsidRDefault="00A62E1E" w:rsidP="00A62E1E">
      <w:pPr>
        <w:spacing w:before="6" w:after="0"/>
        <w:ind w:right="-1"/>
        <w:rPr>
          <w:rFonts w:ascii="Times New Roman" w:hAnsi="Times New Roman" w:cs="Times New Roman"/>
          <w:sz w:val="24"/>
          <w:szCs w:val="24"/>
        </w:rPr>
      </w:pPr>
      <w:r w:rsidRPr="00A56FA9">
        <w:rPr>
          <w:rFonts w:ascii="Times New Roman" w:hAnsi="Times New Roman" w:cs="Times New Roman"/>
          <w:sz w:val="24"/>
          <w:szCs w:val="24"/>
        </w:rPr>
        <w:t>Необходим</w:t>
      </w:r>
      <w:r>
        <w:rPr>
          <w:rFonts w:ascii="Times New Roman" w:hAnsi="Times New Roman" w:cs="Times New Roman"/>
          <w:sz w:val="24"/>
          <w:szCs w:val="24"/>
        </w:rPr>
        <w:t xml:space="preserve">о </w:t>
      </w:r>
      <w:r w:rsidRPr="00A56FA9">
        <w:rPr>
          <w:rFonts w:ascii="Times New Roman" w:hAnsi="Times New Roman" w:cs="Times New Roman"/>
          <w:sz w:val="24"/>
          <w:szCs w:val="24"/>
        </w:rPr>
        <w:t>продолжать работу по следующим направлениям</w:t>
      </w:r>
      <w:r>
        <w:rPr>
          <w:rFonts w:ascii="Times New Roman" w:hAnsi="Times New Roman" w:cs="Times New Roman"/>
          <w:sz w:val="24"/>
          <w:szCs w:val="24"/>
        </w:rPr>
        <w:t>.</w:t>
      </w:r>
    </w:p>
    <w:p w:rsidR="00A62E1E" w:rsidRPr="007570A5" w:rsidRDefault="00A62E1E" w:rsidP="00A62E1E">
      <w:pPr>
        <w:pStyle w:val="a6"/>
        <w:numPr>
          <w:ilvl w:val="0"/>
          <w:numId w:val="4"/>
        </w:numPr>
        <w:spacing w:before="6" w:after="0"/>
        <w:ind w:right="-1"/>
        <w:rPr>
          <w:rFonts w:ascii="Times New Roman" w:hAnsi="Times New Roman" w:cs="Times New Roman"/>
          <w:sz w:val="24"/>
          <w:szCs w:val="24"/>
        </w:rPr>
      </w:pPr>
      <w:r w:rsidRPr="007570A5">
        <w:rPr>
          <w:rFonts w:ascii="Times New Roman" w:hAnsi="Times New Roman" w:cs="Times New Roman"/>
          <w:sz w:val="24"/>
          <w:szCs w:val="24"/>
        </w:rPr>
        <w:t xml:space="preserve">продолжать повышать квалификацию педагогов </w:t>
      </w:r>
      <w:r w:rsidRPr="00DD08A2">
        <w:rPr>
          <w:rFonts w:ascii="Times New Roman" w:eastAsia="Times New Roman" w:hAnsi="Times New Roman" w:cs="Times New Roman"/>
          <w:sz w:val="24"/>
          <w:szCs w:val="24"/>
        </w:rPr>
        <w:t>МДОУ</w:t>
      </w:r>
      <w:r w:rsidRPr="007570A5">
        <w:rPr>
          <w:rFonts w:ascii="Times New Roman" w:hAnsi="Times New Roman" w:cs="Times New Roman"/>
          <w:sz w:val="24"/>
          <w:szCs w:val="24"/>
        </w:rPr>
        <w:t xml:space="preserve">; </w:t>
      </w:r>
    </w:p>
    <w:p w:rsidR="00A62E1E" w:rsidRPr="007570A5" w:rsidRDefault="00A62E1E" w:rsidP="00A62E1E">
      <w:pPr>
        <w:pStyle w:val="a6"/>
        <w:numPr>
          <w:ilvl w:val="0"/>
          <w:numId w:val="4"/>
        </w:numPr>
        <w:spacing w:before="6" w:after="0"/>
        <w:ind w:right="-1"/>
        <w:rPr>
          <w:rFonts w:ascii="Times New Roman" w:hAnsi="Times New Roman" w:cs="Times New Roman"/>
          <w:sz w:val="24"/>
          <w:szCs w:val="24"/>
        </w:rPr>
      </w:pPr>
      <w:r w:rsidRPr="007570A5">
        <w:rPr>
          <w:rFonts w:ascii="Times New Roman" w:hAnsi="Times New Roman" w:cs="Times New Roman"/>
          <w:sz w:val="24"/>
          <w:szCs w:val="24"/>
        </w:rPr>
        <w:t xml:space="preserve">продолжать пополнение банка компьютерных обучающих и коррекционно-развивающих программ, методических и дидактических материалов по использованию информационных технологий в образовательном процессе; </w:t>
      </w:r>
    </w:p>
    <w:p w:rsidR="00A62E1E" w:rsidRPr="007570A5" w:rsidRDefault="00A62E1E" w:rsidP="00A62E1E">
      <w:pPr>
        <w:pStyle w:val="a6"/>
        <w:numPr>
          <w:ilvl w:val="0"/>
          <w:numId w:val="4"/>
        </w:numPr>
        <w:spacing w:before="6" w:after="0"/>
        <w:ind w:right="-1"/>
        <w:rPr>
          <w:rFonts w:ascii="Times New Roman" w:hAnsi="Times New Roman" w:cs="Times New Roman"/>
          <w:sz w:val="24"/>
          <w:szCs w:val="24"/>
        </w:rPr>
      </w:pPr>
      <w:r w:rsidRPr="007570A5">
        <w:rPr>
          <w:rFonts w:ascii="Times New Roman" w:hAnsi="Times New Roman" w:cs="Times New Roman"/>
          <w:sz w:val="24"/>
          <w:szCs w:val="24"/>
        </w:rPr>
        <w:lastRenderedPageBreak/>
        <w:t xml:space="preserve">расширять спектр дополнительного образования и совершенствовать </w:t>
      </w:r>
      <w:r w:rsidR="00AD5385" w:rsidRPr="007570A5">
        <w:rPr>
          <w:rFonts w:ascii="Times New Roman" w:hAnsi="Times New Roman" w:cs="Times New Roman"/>
          <w:sz w:val="24"/>
          <w:szCs w:val="24"/>
        </w:rPr>
        <w:t>маркетинговою</w:t>
      </w:r>
      <w:r w:rsidRPr="007570A5">
        <w:rPr>
          <w:rFonts w:ascii="Times New Roman" w:hAnsi="Times New Roman" w:cs="Times New Roman"/>
          <w:sz w:val="24"/>
          <w:szCs w:val="24"/>
        </w:rPr>
        <w:t xml:space="preserve"> - финансовую деятельность, позволяющую привлечь дополнительное финансирование к образовательному процессу;</w:t>
      </w:r>
    </w:p>
    <w:p w:rsidR="00A62E1E" w:rsidRPr="007570A5" w:rsidRDefault="00A62E1E" w:rsidP="00A62E1E">
      <w:pPr>
        <w:pStyle w:val="a6"/>
        <w:numPr>
          <w:ilvl w:val="0"/>
          <w:numId w:val="4"/>
        </w:numPr>
        <w:spacing w:before="6" w:after="0"/>
        <w:ind w:right="-1"/>
        <w:rPr>
          <w:rFonts w:ascii="Times New Roman" w:hAnsi="Times New Roman" w:cs="Times New Roman"/>
          <w:sz w:val="24"/>
          <w:szCs w:val="24"/>
        </w:rPr>
      </w:pPr>
      <w:r w:rsidRPr="007570A5">
        <w:rPr>
          <w:rFonts w:ascii="Times New Roman" w:hAnsi="Times New Roman" w:cs="Times New Roman"/>
          <w:sz w:val="24"/>
          <w:szCs w:val="24"/>
        </w:rPr>
        <w:t xml:space="preserve">совершенствовать стратегию и тактику построения развивающей среды детского сада, учитывающей принцип динамичности и развивающего обучения, возрастные, психологические и физические особенности воспитанников, способствующей самореализации ребёнка в разных видах деятельности; </w:t>
      </w:r>
    </w:p>
    <w:p w:rsidR="00A62E1E" w:rsidRPr="007570A5" w:rsidRDefault="00A62E1E" w:rsidP="00A62E1E">
      <w:pPr>
        <w:pStyle w:val="a6"/>
        <w:numPr>
          <w:ilvl w:val="0"/>
          <w:numId w:val="4"/>
        </w:numPr>
        <w:spacing w:before="6" w:after="0"/>
        <w:ind w:right="-1"/>
        <w:rPr>
          <w:rFonts w:ascii="Times New Roman" w:eastAsia="Times New Roman" w:hAnsi="Times New Roman" w:cs="Times New Roman"/>
          <w:b/>
          <w:sz w:val="24"/>
          <w:szCs w:val="24"/>
        </w:rPr>
      </w:pPr>
      <w:r w:rsidRPr="007570A5">
        <w:rPr>
          <w:rFonts w:ascii="Times New Roman" w:hAnsi="Times New Roman" w:cs="Times New Roman"/>
          <w:sz w:val="24"/>
          <w:szCs w:val="24"/>
        </w:rPr>
        <w:t>укреплять</w:t>
      </w:r>
      <w:r w:rsidR="00A531FB">
        <w:rPr>
          <w:rFonts w:ascii="Times New Roman" w:hAnsi="Times New Roman" w:cs="Times New Roman"/>
          <w:sz w:val="24"/>
          <w:szCs w:val="24"/>
        </w:rPr>
        <w:t xml:space="preserve"> </w:t>
      </w:r>
      <w:r w:rsidR="00AD5385">
        <w:rPr>
          <w:rFonts w:ascii="Times New Roman" w:hAnsi="Times New Roman" w:cs="Times New Roman"/>
          <w:sz w:val="24"/>
          <w:szCs w:val="24"/>
        </w:rPr>
        <w:t>и расширять</w:t>
      </w:r>
      <w:r w:rsidRPr="007570A5">
        <w:rPr>
          <w:rFonts w:ascii="Times New Roman" w:hAnsi="Times New Roman" w:cs="Times New Roman"/>
          <w:sz w:val="24"/>
          <w:szCs w:val="24"/>
        </w:rPr>
        <w:t xml:space="preserve"> материально–техническую</w:t>
      </w:r>
      <w:r w:rsidR="00A531FB">
        <w:rPr>
          <w:rFonts w:ascii="Times New Roman" w:hAnsi="Times New Roman" w:cs="Times New Roman"/>
          <w:sz w:val="24"/>
          <w:szCs w:val="24"/>
        </w:rPr>
        <w:t xml:space="preserve"> </w:t>
      </w:r>
      <w:r w:rsidRPr="007570A5">
        <w:rPr>
          <w:rFonts w:ascii="Times New Roman" w:hAnsi="Times New Roman" w:cs="Times New Roman"/>
          <w:sz w:val="24"/>
          <w:szCs w:val="24"/>
        </w:rPr>
        <w:t>базу МДОУ.</w:t>
      </w:r>
    </w:p>
    <w:p w:rsidR="0040469D" w:rsidRPr="00307C78" w:rsidRDefault="0040469D" w:rsidP="00307C78">
      <w:pPr>
        <w:pStyle w:val="a8"/>
        <w:tabs>
          <w:tab w:val="left" w:pos="0"/>
        </w:tabs>
        <w:spacing w:after="0"/>
        <w:ind w:firstLine="709"/>
        <w:jc w:val="center"/>
        <w:rPr>
          <w:b/>
          <w:sz w:val="24"/>
        </w:rPr>
      </w:pPr>
      <w:r w:rsidRPr="00307C78">
        <w:rPr>
          <w:b/>
          <w:sz w:val="24"/>
        </w:rPr>
        <w:t xml:space="preserve">РАЗДЕЛ </w:t>
      </w:r>
      <w:r w:rsidRPr="00307C78">
        <w:rPr>
          <w:b/>
          <w:sz w:val="24"/>
          <w:lang w:val="en-US"/>
        </w:rPr>
        <w:t>II</w:t>
      </w:r>
    </w:p>
    <w:p w:rsidR="00307C78" w:rsidRPr="00307C78" w:rsidRDefault="0040469D" w:rsidP="00307C78">
      <w:pPr>
        <w:pStyle w:val="1"/>
        <w:rPr>
          <w:sz w:val="24"/>
        </w:rPr>
      </w:pPr>
      <w:r w:rsidRPr="000F08F4">
        <w:rPr>
          <w:sz w:val="24"/>
        </w:rPr>
        <w:t>КОНЦЕПТУАЛЬНЫЕ</w:t>
      </w:r>
      <w:r>
        <w:rPr>
          <w:sz w:val="24"/>
        </w:rPr>
        <w:t xml:space="preserve"> ОСНОВАНИЯ ПРОГРАММЫ РАЗВИТИЯ</w:t>
      </w:r>
      <w:r w:rsidR="004C2FAB">
        <w:rPr>
          <w:sz w:val="24"/>
        </w:rPr>
        <w:t xml:space="preserve"> </w:t>
      </w:r>
      <w:r w:rsidR="00307C78">
        <w:rPr>
          <w:sz w:val="24"/>
        </w:rPr>
        <w:t>ДО</w:t>
      </w:r>
    </w:p>
    <w:p w:rsidR="00A531FB" w:rsidRDefault="008E04B2" w:rsidP="00307C78">
      <w:pPr>
        <w:keepNext/>
        <w:spacing w:line="240" w:lineRule="auto"/>
        <w:rPr>
          <w:rFonts w:ascii="Times New Roman" w:hAnsi="Times New Roman" w:cs="Times New Roman"/>
          <w:b/>
          <w:bCs/>
          <w:iCs/>
        </w:rPr>
      </w:pPr>
      <w:r w:rsidRPr="008E04B2">
        <w:rPr>
          <w:rFonts w:ascii="Times New Roman" w:hAnsi="Times New Roman" w:cs="Times New Roman"/>
          <w:b/>
          <w:bCs/>
          <w:iCs/>
        </w:rPr>
        <w:t xml:space="preserve">2.1. Концептуальные основания программы. </w:t>
      </w:r>
    </w:p>
    <w:p w:rsidR="008E04B2" w:rsidRPr="008E04B2" w:rsidRDefault="008E04B2" w:rsidP="00307C78">
      <w:pPr>
        <w:keepNext/>
        <w:spacing w:line="240" w:lineRule="auto"/>
        <w:rPr>
          <w:rFonts w:ascii="Times New Roman" w:hAnsi="Times New Roman" w:cs="Times New Roman"/>
        </w:rPr>
      </w:pPr>
      <w:r w:rsidRPr="008E04B2">
        <w:rPr>
          <w:rFonts w:ascii="Times New Roman" w:hAnsi="Times New Roman" w:cs="Times New Roman"/>
          <w:b/>
          <w:bCs/>
          <w:iCs/>
        </w:rPr>
        <w:t>Цель и задачи</w:t>
      </w:r>
      <w:r w:rsidR="004812C0">
        <w:rPr>
          <w:rFonts w:ascii="Times New Roman" w:hAnsi="Times New Roman" w:cs="Times New Roman"/>
          <w:b/>
          <w:bCs/>
          <w:iCs/>
        </w:rPr>
        <w:t>,</w:t>
      </w:r>
      <w:r w:rsidR="00C32E89">
        <w:rPr>
          <w:rFonts w:ascii="Times New Roman" w:hAnsi="Times New Roman" w:cs="Times New Roman"/>
          <w:b/>
          <w:bCs/>
          <w:iCs/>
        </w:rPr>
        <w:t xml:space="preserve"> </w:t>
      </w:r>
      <w:r>
        <w:rPr>
          <w:rFonts w:ascii="Times New Roman" w:hAnsi="Times New Roman" w:cs="Times New Roman"/>
          <w:b/>
          <w:bCs/>
          <w:iCs/>
        </w:rPr>
        <w:t xml:space="preserve">принципы </w:t>
      </w:r>
    </w:p>
    <w:p w:rsidR="008E04B2" w:rsidRPr="00683FBD" w:rsidRDefault="008E04B2" w:rsidP="00307C78">
      <w:pPr>
        <w:tabs>
          <w:tab w:val="left" w:pos="0"/>
        </w:tabs>
        <w:spacing w:after="0" w:line="240" w:lineRule="auto"/>
        <w:ind w:firstLine="709"/>
        <w:jc w:val="both"/>
        <w:rPr>
          <w:rFonts w:ascii="Times New Roman" w:hAnsi="Times New Roman" w:cs="Times New Roman"/>
          <w:b/>
          <w:sz w:val="24"/>
          <w:szCs w:val="24"/>
        </w:rPr>
      </w:pPr>
      <w:r w:rsidRPr="00683FBD">
        <w:rPr>
          <w:rFonts w:ascii="Times New Roman" w:hAnsi="Times New Roman" w:cs="Times New Roman"/>
          <w:sz w:val="24"/>
          <w:szCs w:val="24"/>
        </w:rPr>
        <w:t xml:space="preserve">Развитие образовательного процесса в ближайшие </w:t>
      </w:r>
      <w:r w:rsidR="004812C0" w:rsidRPr="00683FBD">
        <w:rPr>
          <w:rFonts w:ascii="Times New Roman" w:hAnsi="Times New Roman" w:cs="Times New Roman"/>
          <w:sz w:val="24"/>
          <w:szCs w:val="24"/>
        </w:rPr>
        <w:t>5лет</w:t>
      </w:r>
      <w:r w:rsidRPr="00683FBD">
        <w:rPr>
          <w:rFonts w:ascii="Times New Roman" w:hAnsi="Times New Roman" w:cs="Times New Roman"/>
          <w:sz w:val="24"/>
          <w:szCs w:val="24"/>
        </w:rPr>
        <w:t xml:space="preserve"> педагогический коллектив видит в организации эффективной деятельности в условиях ФГОС по достижению нового качества образования, воспитания выпускника </w:t>
      </w:r>
      <w:r w:rsidR="008D2FC3" w:rsidRPr="00683FBD">
        <w:rPr>
          <w:rFonts w:ascii="Times New Roman" w:hAnsi="Times New Roman" w:cs="Times New Roman"/>
          <w:sz w:val="24"/>
          <w:szCs w:val="24"/>
        </w:rPr>
        <w:t>ДОО</w:t>
      </w:r>
      <w:r w:rsidRPr="00683FBD">
        <w:rPr>
          <w:rFonts w:ascii="Times New Roman" w:hAnsi="Times New Roman" w:cs="Times New Roman"/>
          <w:sz w:val="24"/>
          <w:szCs w:val="24"/>
        </w:rPr>
        <w:t>, обладающего всеми необходимыми компетентностями для реализации своих возможностей в высокотехнологичном конкурентном современном мире, в создании безопасных и комфортных условий образовательной деятельности в действующем социуме.</w:t>
      </w:r>
    </w:p>
    <w:p w:rsidR="00307C78" w:rsidRPr="00683FBD" w:rsidRDefault="00307C78" w:rsidP="008E04B2">
      <w:pPr>
        <w:tabs>
          <w:tab w:val="left" w:pos="0"/>
        </w:tabs>
        <w:spacing w:after="0"/>
        <w:jc w:val="both"/>
        <w:rPr>
          <w:rFonts w:ascii="Times New Roman" w:hAnsi="Times New Roman" w:cs="Times New Roman"/>
          <w:b/>
          <w:sz w:val="24"/>
          <w:szCs w:val="24"/>
        </w:rPr>
      </w:pPr>
    </w:p>
    <w:p w:rsidR="008E04B2" w:rsidRPr="008E04B2" w:rsidRDefault="008E04B2" w:rsidP="008E04B2">
      <w:pPr>
        <w:tabs>
          <w:tab w:val="left" w:pos="0"/>
        </w:tabs>
        <w:spacing w:after="0"/>
        <w:jc w:val="both"/>
        <w:rPr>
          <w:rFonts w:ascii="Times New Roman" w:hAnsi="Times New Roman" w:cs="Times New Roman"/>
          <w:sz w:val="24"/>
          <w:szCs w:val="24"/>
        </w:rPr>
      </w:pPr>
      <w:r w:rsidRPr="008E04B2">
        <w:rPr>
          <w:rFonts w:ascii="Times New Roman" w:hAnsi="Times New Roman" w:cs="Times New Roman"/>
          <w:b/>
          <w:sz w:val="24"/>
          <w:szCs w:val="24"/>
        </w:rPr>
        <w:t>Цель Программы развития М</w:t>
      </w:r>
      <w:r>
        <w:rPr>
          <w:rFonts w:ascii="Times New Roman" w:hAnsi="Times New Roman" w:cs="Times New Roman"/>
          <w:b/>
          <w:sz w:val="24"/>
          <w:szCs w:val="24"/>
        </w:rPr>
        <w:t>Д</w:t>
      </w:r>
      <w:r w:rsidRPr="008E04B2">
        <w:rPr>
          <w:rFonts w:ascii="Times New Roman" w:hAnsi="Times New Roman" w:cs="Times New Roman"/>
          <w:b/>
          <w:sz w:val="24"/>
          <w:szCs w:val="24"/>
        </w:rPr>
        <w:t>ОУ «</w:t>
      </w:r>
      <w:r>
        <w:rPr>
          <w:rFonts w:ascii="Times New Roman" w:hAnsi="Times New Roman" w:cs="Times New Roman"/>
          <w:b/>
          <w:sz w:val="24"/>
          <w:szCs w:val="24"/>
        </w:rPr>
        <w:t>Детский сад «Берёзка»:</w:t>
      </w:r>
    </w:p>
    <w:p w:rsidR="008E04B2" w:rsidRPr="008E04B2" w:rsidRDefault="008E04B2" w:rsidP="008E04B2">
      <w:pPr>
        <w:tabs>
          <w:tab w:val="left" w:pos="0"/>
        </w:tabs>
        <w:spacing w:after="0"/>
        <w:ind w:firstLine="709"/>
        <w:jc w:val="both"/>
        <w:rPr>
          <w:rFonts w:ascii="Times New Roman" w:hAnsi="Times New Roman" w:cs="Times New Roman"/>
          <w:sz w:val="24"/>
          <w:szCs w:val="24"/>
        </w:rPr>
      </w:pPr>
      <w:r w:rsidRPr="008E04B2">
        <w:rPr>
          <w:rFonts w:ascii="Times New Roman" w:hAnsi="Times New Roman" w:cs="Times New Roman"/>
          <w:sz w:val="24"/>
          <w:szCs w:val="24"/>
        </w:rPr>
        <w:t>Совершенствование образовательного пространства в условиях внедрения федеральных образовательных стандартов для обеспечения нового качественного образования в соответствии с учетом потребностей социума.</w:t>
      </w:r>
    </w:p>
    <w:p w:rsidR="008E04B2" w:rsidRPr="008E04B2" w:rsidRDefault="008E04B2" w:rsidP="00307C78">
      <w:pPr>
        <w:tabs>
          <w:tab w:val="left" w:pos="0"/>
        </w:tabs>
        <w:spacing w:after="0"/>
        <w:ind w:firstLine="709"/>
        <w:jc w:val="both"/>
        <w:rPr>
          <w:rFonts w:ascii="Times New Roman" w:hAnsi="Times New Roman" w:cs="Times New Roman"/>
          <w:sz w:val="24"/>
          <w:szCs w:val="24"/>
        </w:rPr>
      </w:pPr>
      <w:r w:rsidRPr="008E04B2">
        <w:rPr>
          <w:rFonts w:ascii="Times New Roman" w:hAnsi="Times New Roman" w:cs="Times New Roman"/>
          <w:sz w:val="24"/>
          <w:szCs w:val="24"/>
        </w:rPr>
        <w:t xml:space="preserve">Для достижения указанной цели должны быть решены следующие стратегические </w:t>
      </w:r>
      <w:r w:rsidR="008D2FC3">
        <w:rPr>
          <w:rFonts w:ascii="Times New Roman" w:hAnsi="Times New Roman" w:cs="Times New Roman"/>
          <w:b/>
          <w:sz w:val="24"/>
          <w:szCs w:val="24"/>
        </w:rPr>
        <w:t>З</w:t>
      </w:r>
      <w:r w:rsidRPr="008E04B2">
        <w:rPr>
          <w:rFonts w:ascii="Times New Roman" w:hAnsi="Times New Roman" w:cs="Times New Roman"/>
          <w:b/>
          <w:sz w:val="24"/>
          <w:szCs w:val="24"/>
        </w:rPr>
        <w:t>адачи:</w:t>
      </w:r>
    </w:p>
    <w:p w:rsidR="008E04B2" w:rsidRPr="008E04B2" w:rsidRDefault="008E04B2" w:rsidP="008E04B2">
      <w:pPr>
        <w:tabs>
          <w:tab w:val="left" w:pos="0"/>
        </w:tabs>
        <w:spacing w:after="0"/>
        <w:jc w:val="both"/>
        <w:rPr>
          <w:rFonts w:ascii="Times New Roman" w:hAnsi="Times New Roman" w:cs="Times New Roman"/>
          <w:sz w:val="24"/>
          <w:szCs w:val="24"/>
        </w:rPr>
      </w:pPr>
      <w:r w:rsidRPr="008E04B2">
        <w:rPr>
          <w:rFonts w:ascii="Times New Roman" w:hAnsi="Times New Roman" w:cs="Times New Roman"/>
          <w:sz w:val="24"/>
          <w:szCs w:val="24"/>
        </w:rPr>
        <w:t xml:space="preserve">1.  Обеспечение эффективного использования кадровых, материально-технических ресурсов образования для обеспечения высокого его качества, максимального удовлетворения образовательных потребностей </w:t>
      </w:r>
      <w:r>
        <w:rPr>
          <w:rFonts w:ascii="Times New Roman" w:hAnsi="Times New Roman" w:cs="Times New Roman"/>
          <w:sz w:val="24"/>
          <w:szCs w:val="24"/>
        </w:rPr>
        <w:t>воспитанников</w:t>
      </w:r>
      <w:r w:rsidRPr="008E04B2">
        <w:rPr>
          <w:rFonts w:ascii="Times New Roman" w:hAnsi="Times New Roman" w:cs="Times New Roman"/>
          <w:sz w:val="24"/>
          <w:szCs w:val="24"/>
        </w:rPr>
        <w:t xml:space="preserve">, запросов </w:t>
      </w:r>
      <w:r w:rsidR="00EA29DB">
        <w:rPr>
          <w:rFonts w:ascii="Times New Roman" w:hAnsi="Times New Roman" w:cs="Times New Roman"/>
          <w:sz w:val="24"/>
          <w:szCs w:val="24"/>
        </w:rPr>
        <w:t xml:space="preserve">родителей (законных представителей) </w:t>
      </w:r>
      <w:r w:rsidRPr="008E04B2">
        <w:rPr>
          <w:rFonts w:ascii="Times New Roman" w:hAnsi="Times New Roman" w:cs="Times New Roman"/>
          <w:sz w:val="24"/>
          <w:szCs w:val="24"/>
        </w:rPr>
        <w:t>и общества.</w:t>
      </w:r>
    </w:p>
    <w:p w:rsidR="008E04B2" w:rsidRPr="008E04B2" w:rsidRDefault="008E04B2" w:rsidP="008E04B2">
      <w:pPr>
        <w:tabs>
          <w:tab w:val="left" w:pos="0"/>
        </w:tabs>
        <w:spacing w:after="0"/>
        <w:jc w:val="both"/>
        <w:rPr>
          <w:rFonts w:ascii="Times New Roman" w:hAnsi="Times New Roman" w:cs="Times New Roman"/>
          <w:sz w:val="24"/>
          <w:szCs w:val="24"/>
        </w:rPr>
      </w:pPr>
      <w:r w:rsidRPr="008E04B2">
        <w:rPr>
          <w:rFonts w:ascii="Times New Roman" w:hAnsi="Times New Roman" w:cs="Times New Roman"/>
          <w:sz w:val="24"/>
          <w:szCs w:val="24"/>
        </w:rPr>
        <w:t>2. Совершенствование методов и технологий реализации образовательного процесса для успешной социализации детей, формирования различных компетенций.</w:t>
      </w:r>
    </w:p>
    <w:p w:rsidR="008E04B2" w:rsidRPr="008E04B2" w:rsidRDefault="008E04B2" w:rsidP="008E04B2">
      <w:pPr>
        <w:tabs>
          <w:tab w:val="left" w:pos="0"/>
        </w:tabs>
        <w:spacing w:after="0"/>
        <w:jc w:val="both"/>
        <w:rPr>
          <w:rFonts w:ascii="Times New Roman" w:hAnsi="Times New Roman" w:cs="Times New Roman"/>
          <w:sz w:val="24"/>
          <w:szCs w:val="24"/>
        </w:rPr>
      </w:pPr>
      <w:r w:rsidRPr="008E04B2">
        <w:rPr>
          <w:rFonts w:ascii="Times New Roman" w:hAnsi="Times New Roman" w:cs="Times New Roman"/>
          <w:sz w:val="24"/>
          <w:szCs w:val="24"/>
        </w:rPr>
        <w:t xml:space="preserve">3. Создание условий для творческого, интеллектуального, физического развития </w:t>
      </w:r>
      <w:r w:rsidR="00EA29DB">
        <w:rPr>
          <w:rFonts w:ascii="Times New Roman" w:hAnsi="Times New Roman" w:cs="Times New Roman"/>
          <w:sz w:val="24"/>
          <w:szCs w:val="24"/>
        </w:rPr>
        <w:t>воспитанников</w:t>
      </w:r>
      <w:r w:rsidRPr="008E04B2">
        <w:rPr>
          <w:rFonts w:ascii="Times New Roman" w:hAnsi="Times New Roman" w:cs="Times New Roman"/>
          <w:sz w:val="24"/>
          <w:szCs w:val="24"/>
        </w:rPr>
        <w:t xml:space="preserve"> во </w:t>
      </w:r>
      <w:r w:rsidR="00EA29DB">
        <w:rPr>
          <w:rFonts w:ascii="Times New Roman" w:hAnsi="Times New Roman" w:cs="Times New Roman"/>
          <w:sz w:val="24"/>
          <w:szCs w:val="24"/>
        </w:rPr>
        <w:t>всех видах деятельности</w:t>
      </w:r>
      <w:r w:rsidRPr="008E04B2">
        <w:rPr>
          <w:rFonts w:ascii="Times New Roman" w:hAnsi="Times New Roman" w:cs="Times New Roman"/>
          <w:sz w:val="24"/>
          <w:szCs w:val="24"/>
        </w:rPr>
        <w:t xml:space="preserve">. Привлечение социальных партнеров для реализации возможностей </w:t>
      </w:r>
      <w:r w:rsidR="00EA29DB">
        <w:rPr>
          <w:rFonts w:ascii="Times New Roman" w:hAnsi="Times New Roman" w:cs="Times New Roman"/>
          <w:sz w:val="24"/>
          <w:szCs w:val="24"/>
        </w:rPr>
        <w:t>дошкольников.</w:t>
      </w:r>
    </w:p>
    <w:p w:rsidR="008E04B2" w:rsidRPr="008E04B2" w:rsidRDefault="008E04B2" w:rsidP="008E04B2">
      <w:pPr>
        <w:tabs>
          <w:tab w:val="left" w:pos="0"/>
        </w:tabs>
        <w:spacing w:after="0"/>
        <w:jc w:val="both"/>
        <w:rPr>
          <w:rFonts w:ascii="Times New Roman" w:hAnsi="Times New Roman" w:cs="Times New Roman"/>
          <w:sz w:val="24"/>
          <w:szCs w:val="24"/>
        </w:rPr>
      </w:pPr>
      <w:r w:rsidRPr="008E04B2">
        <w:rPr>
          <w:rFonts w:ascii="Times New Roman" w:hAnsi="Times New Roman" w:cs="Times New Roman"/>
          <w:sz w:val="24"/>
          <w:szCs w:val="24"/>
        </w:rPr>
        <w:t>5. Создание доступной среды в образовательной организации.</w:t>
      </w:r>
    </w:p>
    <w:p w:rsidR="008E04B2" w:rsidRPr="008E04B2" w:rsidRDefault="008E04B2" w:rsidP="008E04B2">
      <w:pPr>
        <w:tabs>
          <w:tab w:val="left" w:pos="0"/>
        </w:tabs>
        <w:spacing w:after="0"/>
        <w:jc w:val="both"/>
        <w:rPr>
          <w:rFonts w:ascii="Times New Roman" w:hAnsi="Times New Roman" w:cs="Times New Roman"/>
          <w:sz w:val="24"/>
          <w:szCs w:val="24"/>
        </w:rPr>
      </w:pPr>
      <w:r w:rsidRPr="008E04B2">
        <w:rPr>
          <w:rFonts w:ascii="Times New Roman" w:hAnsi="Times New Roman" w:cs="Times New Roman"/>
          <w:sz w:val="24"/>
          <w:szCs w:val="24"/>
        </w:rPr>
        <w:t>6. Создание условий для развития здоровьесберегающей образовательной среды, обеспечивающей сохранение психосоматического здоровья детей. Профилактическая работа по формированию приоритета здорового образа жизни.</w:t>
      </w:r>
    </w:p>
    <w:p w:rsidR="008E04B2" w:rsidRPr="008E04B2" w:rsidRDefault="00EA29DB" w:rsidP="008E04B2">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7</w:t>
      </w:r>
      <w:r w:rsidR="008E04B2" w:rsidRPr="008E04B2">
        <w:rPr>
          <w:rFonts w:ascii="Times New Roman" w:hAnsi="Times New Roman" w:cs="Times New Roman"/>
          <w:sz w:val="24"/>
          <w:szCs w:val="24"/>
        </w:rPr>
        <w:t xml:space="preserve">.   Развитие кадрового потенциала </w:t>
      </w:r>
      <w:r w:rsidR="008D2FC3">
        <w:rPr>
          <w:rFonts w:ascii="Times New Roman" w:hAnsi="Times New Roman" w:cs="Times New Roman"/>
          <w:sz w:val="24"/>
          <w:szCs w:val="24"/>
        </w:rPr>
        <w:t>ДОО</w:t>
      </w:r>
      <w:r w:rsidR="008E04B2" w:rsidRPr="008E04B2">
        <w:rPr>
          <w:rFonts w:ascii="Times New Roman" w:hAnsi="Times New Roman" w:cs="Times New Roman"/>
          <w:sz w:val="24"/>
          <w:szCs w:val="24"/>
        </w:rPr>
        <w:t>, пополнение его состава молодыми специалистами.</w:t>
      </w:r>
    </w:p>
    <w:p w:rsidR="008E04B2" w:rsidRPr="008E04B2" w:rsidRDefault="00EA29DB" w:rsidP="008E04B2">
      <w:pPr>
        <w:tabs>
          <w:tab w:val="left" w:pos="0"/>
        </w:tabs>
        <w:spacing w:after="0"/>
        <w:jc w:val="both"/>
        <w:rPr>
          <w:rFonts w:ascii="Times New Roman" w:hAnsi="Times New Roman" w:cs="Times New Roman"/>
          <w:b/>
          <w:sz w:val="24"/>
          <w:szCs w:val="24"/>
        </w:rPr>
      </w:pPr>
      <w:r>
        <w:rPr>
          <w:rFonts w:ascii="Times New Roman" w:hAnsi="Times New Roman" w:cs="Times New Roman"/>
          <w:sz w:val="24"/>
          <w:szCs w:val="24"/>
        </w:rPr>
        <w:t>8</w:t>
      </w:r>
      <w:r w:rsidR="008E04B2" w:rsidRPr="008E04B2">
        <w:rPr>
          <w:rFonts w:ascii="Times New Roman" w:hAnsi="Times New Roman" w:cs="Times New Roman"/>
          <w:sz w:val="24"/>
          <w:szCs w:val="24"/>
        </w:rPr>
        <w:t xml:space="preserve">.  Совершенствование материально-технической базы </w:t>
      </w:r>
      <w:r>
        <w:rPr>
          <w:rFonts w:ascii="Times New Roman" w:hAnsi="Times New Roman" w:cs="Times New Roman"/>
          <w:sz w:val="24"/>
          <w:szCs w:val="24"/>
        </w:rPr>
        <w:t>ДОО</w:t>
      </w:r>
      <w:r w:rsidR="008E04B2" w:rsidRPr="008E04B2">
        <w:rPr>
          <w:rFonts w:ascii="Times New Roman" w:hAnsi="Times New Roman" w:cs="Times New Roman"/>
          <w:sz w:val="24"/>
          <w:szCs w:val="24"/>
        </w:rPr>
        <w:t xml:space="preserve"> для обеспечения высокого качества непрерывного образовательного процесса, оптимизации взаимодействия всех его участников.</w:t>
      </w:r>
    </w:p>
    <w:p w:rsidR="008E04B2" w:rsidRPr="008E04B2" w:rsidRDefault="008E04B2" w:rsidP="008E04B2">
      <w:pPr>
        <w:tabs>
          <w:tab w:val="left" w:pos="0"/>
        </w:tabs>
        <w:spacing w:after="0"/>
        <w:jc w:val="both"/>
        <w:rPr>
          <w:rFonts w:ascii="Times New Roman" w:hAnsi="Times New Roman" w:cs="Times New Roman"/>
          <w:sz w:val="24"/>
          <w:szCs w:val="24"/>
        </w:rPr>
      </w:pPr>
    </w:p>
    <w:p w:rsidR="008E04B2" w:rsidRPr="008E04B2" w:rsidRDefault="008E04B2" w:rsidP="00E3428D">
      <w:pPr>
        <w:tabs>
          <w:tab w:val="left" w:pos="0"/>
        </w:tabs>
        <w:spacing w:after="0"/>
        <w:ind w:firstLine="426"/>
        <w:jc w:val="both"/>
        <w:rPr>
          <w:rFonts w:ascii="Times New Roman" w:hAnsi="Times New Roman" w:cs="Times New Roman"/>
          <w:sz w:val="24"/>
          <w:szCs w:val="24"/>
        </w:rPr>
      </w:pPr>
      <w:r w:rsidRPr="008E04B2">
        <w:rPr>
          <w:rFonts w:ascii="Times New Roman" w:hAnsi="Times New Roman" w:cs="Times New Roman"/>
          <w:sz w:val="24"/>
          <w:szCs w:val="24"/>
        </w:rPr>
        <w:t xml:space="preserve">В целом должен </w:t>
      </w:r>
      <w:r w:rsidRPr="008E04B2">
        <w:rPr>
          <w:rFonts w:ascii="Times New Roman" w:hAnsi="Times New Roman" w:cs="Times New Roman"/>
          <w:b/>
          <w:sz w:val="24"/>
          <w:szCs w:val="24"/>
        </w:rPr>
        <w:t xml:space="preserve">измениться облик </w:t>
      </w:r>
      <w:r w:rsidR="00EA29DB">
        <w:rPr>
          <w:rFonts w:ascii="Times New Roman" w:hAnsi="Times New Roman" w:cs="Times New Roman"/>
          <w:b/>
          <w:sz w:val="24"/>
          <w:szCs w:val="24"/>
        </w:rPr>
        <w:t>ДОО</w:t>
      </w:r>
      <w:r w:rsidRPr="008E04B2">
        <w:rPr>
          <w:rFonts w:ascii="Times New Roman" w:hAnsi="Times New Roman" w:cs="Times New Roman"/>
          <w:sz w:val="24"/>
          <w:szCs w:val="24"/>
        </w:rPr>
        <w:t xml:space="preserve"> – как по форме, так и по содержанию.   Необходимы не только передовые образовательные стандарты, но и новые формы использования </w:t>
      </w:r>
      <w:r w:rsidR="00EA29DB">
        <w:rPr>
          <w:rFonts w:ascii="Times New Roman" w:hAnsi="Times New Roman" w:cs="Times New Roman"/>
          <w:sz w:val="24"/>
          <w:szCs w:val="24"/>
        </w:rPr>
        <w:t>дошкольного</w:t>
      </w:r>
      <w:r w:rsidRPr="008E04B2">
        <w:rPr>
          <w:rFonts w:ascii="Times New Roman" w:hAnsi="Times New Roman" w:cs="Times New Roman"/>
          <w:sz w:val="24"/>
          <w:szCs w:val="24"/>
        </w:rPr>
        <w:t xml:space="preserve"> здания и </w:t>
      </w:r>
      <w:r w:rsidR="00EA29DB">
        <w:rPr>
          <w:rFonts w:ascii="Times New Roman" w:hAnsi="Times New Roman" w:cs="Times New Roman"/>
          <w:sz w:val="24"/>
          <w:szCs w:val="24"/>
        </w:rPr>
        <w:t>групповых комнат</w:t>
      </w:r>
      <w:r w:rsidRPr="008E04B2">
        <w:rPr>
          <w:rFonts w:ascii="Times New Roman" w:hAnsi="Times New Roman" w:cs="Times New Roman"/>
          <w:sz w:val="24"/>
          <w:szCs w:val="24"/>
        </w:rPr>
        <w:t xml:space="preserve">, оснащение </w:t>
      </w:r>
      <w:r w:rsidR="00EA29DB">
        <w:rPr>
          <w:rFonts w:ascii="Times New Roman" w:hAnsi="Times New Roman" w:cs="Times New Roman"/>
          <w:sz w:val="24"/>
          <w:szCs w:val="24"/>
        </w:rPr>
        <w:t xml:space="preserve">музыкального зала, кабинетов специалистов. </w:t>
      </w:r>
      <w:r w:rsidRPr="008E04B2">
        <w:rPr>
          <w:rFonts w:ascii="Times New Roman" w:hAnsi="Times New Roman" w:cs="Times New Roman"/>
          <w:sz w:val="24"/>
          <w:szCs w:val="24"/>
        </w:rPr>
        <w:t xml:space="preserve">Находиться в </w:t>
      </w:r>
      <w:r w:rsidR="00EA29DB">
        <w:rPr>
          <w:rFonts w:ascii="Times New Roman" w:hAnsi="Times New Roman" w:cs="Times New Roman"/>
          <w:sz w:val="24"/>
          <w:szCs w:val="24"/>
        </w:rPr>
        <w:t xml:space="preserve">детском саду, </w:t>
      </w:r>
      <w:r w:rsidRPr="008E04B2">
        <w:rPr>
          <w:rFonts w:ascii="Times New Roman" w:hAnsi="Times New Roman" w:cs="Times New Roman"/>
          <w:sz w:val="24"/>
          <w:szCs w:val="24"/>
        </w:rPr>
        <w:t xml:space="preserve"> ребенку должно быть комфортно как психологически, так и физически.</w:t>
      </w:r>
    </w:p>
    <w:p w:rsidR="008E04B2" w:rsidRPr="008E04B2" w:rsidRDefault="008E04B2" w:rsidP="00E3428D">
      <w:pPr>
        <w:tabs>
          <w:tab w:val="left" w:pos="0"/>
        </w:tabs>
        <w:spacing w:after="0"/>
        <w:ind w:firstLine="426"/>
        <w:jc w:val="both"/>
        <w:rPr>
          <w:rFonts w:ascii="Times New Roman" w:hAnsi="Times New Roman" w:cs="Times New Roman"/>
          <w:sz w:val="24"/>
          <w:szCs w:val="24"/>
        </w:rPr>
      </w:pPr>
      <w:r w:rsidRPr="008E04B2">
        <w:rPr>
          <w:rFonts w:ascii="Times New Roman" w:hAnsi="Times New Roman" w:cs="Times New Roman"/>
          <w:sz w:val="24"/>
          <w:szCs w:val="24"/>
        </w:rPr>
        <w:lastRenderedPageBreak/>
        <w:t>В основу программы развития М</w:t>
      </w:r>
      <w:r w:rsidR="00EA29DB">
        <w:rPr>
          <w:rFonts w:ascii="Times New Roman" w:hAnsi="Times New Roman" w:cs="Times New Roman"/>
          <w:sz w:val="24"/>
          <w:szCs w:val="24"/>
        </w:rPr>
        <w:t>Д</w:t>
      </w:r>
      <w:r w:rsidRPr="008E04B2">
        <w:rPr>
          <w:rFonts w:ascii="Times New Roman" w:hAnsi="Times New Roman" w:cs="Times New Roman"/>
          <w:sz w:val="24"/>
          <w:szCs w:val="24"/>
        </w:rPr>
        <w:t>ОУ «</w:t>
      </w:r>
      <w:r w:rsidR="00EA29DB">
        <w:rPr>
          <w:rFonts w:ascii="Times New Roman" w:hAnsi="Times New Roman" w:cs="Times New Roman"/>
          <w:sz w:val="24"/>
          <w:szCs w:val="24"/>
        </w:rPr>
        <w:t>Детский сад «Берёзка»</w:t>
      </w:r>
      <w:r w:rsidRPr="008E04B2">
        <w:rPr>
          <w:rFonts w:ascii="Times New Roman" w:hAnsi="Times New Roman" w:cs="Times New Roman"/>
          <w:sz w:val="24"/>
          <w:szCs w:val="24"/>
        </w:rPr>
        <w:t xml:space="preserve">» положена </w:t>
      </w:r>
      <w:r w:rsidRPr="008E04B2">
        <w:rPr>
          <w:rFonts w:ascii="Times New Roman" w:hAnsi="Times New Roman" w:cs="Times New Roman"/>
          <w:b/>
          <w:sz w:val="24"/>
          <w:szCs w:val="24"/>
        </w:rPr>
        <w:t>идея</w:t>
      </w:r>
      <w:r w:rsidRPr="008E04B2">
        <w:rPr>
          <w:rFonts w:ascii="Times New Roman" w:hAnsi="Times New Roman" w:cs="Times New Roman"/>
          <w:sz w:val="24"/>
          <w:szCs w:val="24"/>
        </w:rPr>
        <w:t>:</w:t>
      </w:r>
    </w:p>
    <w:p w:rsidR="00AD5385" w:rsidRDefault="008E04B2" w:rsidP="00307C78">
      <w:pPr>
        <w:tabs>
          <w:tab w:val="left" w:pos="0"/>
        </w:tabs>
        <w:spacing w:after="0"/>
        <w:jc w:val="both"/>
        <w:rPr>
          <w:rFonts w:ascii="Times New Roman" w:hAnsi="Times New Roman" w:cs="Times New Roman"/>
          <w:sz w:val="24"/>
          <w:szCs w:val="24"/>
        </w:rPr>
      </w:pPr>
      <w:r w:rsidRPr="008E04B2">
        <w:rPr>
          <w:rFonts w:ascii="Times New Roman" w:hAnsi="Times New Roman" w:cs="Times New Roman"/>
          <w:sz w:val="24"/>
          <w:szCs w:val="24"/>
        </w:rPr>
        <w:t xml:space="preserve">создание образовательной среды участниками </w:t>
      </w:r>
      <w:r w:rsidR="004C2FAB" w:rsidRPr="008E04B2">
        <w:rPr>
          <w:rFonts w:ascii="Times New Roman" w:hAnsi="Times New Roman" w:cs="Times New Roman"/>
          <w:sz w:val="24"/>
          <w:szCs w:val="24"/>
        </w:rPr>
        <w:t>микросоциум</w:t>
      </w:r>
      <w:r w:rsidRPr="008E04B2">
        <w:rPr>
          <w:rFonts w:ascii="Times New Roman" w:hAnsi="Times New Roman" w:cs="Times New Roman"/>
          <w:sz w:val="24"/>
          <w:szCs w:val="24"/>
        </w:rPr>
        <w:t xml:space="preserve"> (педагогами, </w:t>
      </w:r>
      <w:r w:rsidR="00EA29DB">
        <w:rPr>
          <w:rFonts w:ascii="Times New Roman" w:hAnsi="Times New Roman" w:cs="Times New Roman"/>
          <w:sz w:val="24"/>
          <w:szCs w:val="24"/>
        </w:rPr>
        <w:t>воспитанниками</w:t>
      </w:r>
      <w:r w:rsidRPr="008E04B2">
        <w:rPr>
          <w:rFonts w:ascii="Times New Roman" w:hAnsi="Times New Roman" w:cs="Times New Roman"/>
          <w:sz w:val="24"/>
          <w:szCs w:val="24"/>
        </w:rPr>
        <w:t>, родителями, социальными партнерами), направленной на модернизацию образовательного пространства в соответствии с новыми требованиями законодательства и с учетом потребностей социума.</w:t>
      </w:r>
    </w:p>
    <w:p w:rsidR="008E04B2" w:rsidRPr="008E04B2" w:rsidRDefault="008E04B2" w:rsidP="00E3428D">
      <w:pPr>
        <w:tabs>
          <w:tab w:val="left" w:pos="0"/>
        </w:tabs>
        <w:spacing w:after="0"/>
        <w:ind w:firstLine="426"/>
        <w:jc w:val="both"/>
        <w:rPr>
          <w:rFonts w:ascii="Times New Roman" w:hAnsi="Times New Roman" w:cs="Times New Roman"/>
          <w:b/>
          <w:sz w:val="24"/>
          <w:szCs w:val="24"/>
        </w:rPr>
      </w:pPr>
      <w:r w:rsidRPr="008E04B2">
        <w:rPr>
          <w:rFonts w:ascii="Times New Roman" w:hAnsi="Times New Roman" w:cs="Times New Roman"/>
          <w:sz w:val="24"/>
          <w:szCs w:val="24"/>
        </w:rPr>
        <w:t xml:space="preserve">Вышеизложенная идея предусматривает реализацию следующих </w:t>
      </w:r>
      <w:r w:rsidRPr="008E04B2">
        <w:rPr>
          <w:rFonts w:ascii="Times New Roman" w:hAnsi="Times New Roman" w:cs="Times New Roman"/>
          <w:b/>
          <w:sz w:val="24"/>
          <w:szCs w:val="24"/>
        </w:rPr>
        <w:t>принципов.</w:t>
      </w:r>
    </w:p>
    <w:p w:rsidR="00EA29DB" w:rsidRDefault="00EA29DB" w:rsidP="00E3428D">
      <w:pPr>
        <w:pStyle w:val="a4"/>
        <w:ind w:firstLine="426"/>
        <w:jc w:val="both"/>
      </w:pPr>
      <w:r w:rsidRPr="002A2FCB">
        <w:rPr>
          <w:u w:val="single"/>
        </w:rPr>
        <w:t>Принцип системности</w:t>
      </w:r>
      <w:r>
        <w:t xml:space="preserve"> означает, что все элементы структуры Программы развития взаимосвязаны и направлены на достижение общего результата.</w:t>
      </w:r>
    </w:p>
    <w:p w:rsidR="00EA29DB" w:rsidRDefault="00EA29DB" w:rsidP="00E3428D">
      <w:pPr>
        <w:pStyle w:val="a4"/>
        <w:ind w:firstLine="426"/>
        <w:jc w:val="both"/>
      </w:pPr>
      <w:r w:rsidRPr="002A2FCB">
        <w:rPr>
          <w:u w:val="single"/>
        </w:rPr>
        <w:t>Принцип участия</w:t>
      </w:r>
      <w:r>
        <w:t xml:space="preserve">, т.е. каждый сотрудник ДОО должен стать участником проектной </w:t>
      </w:r>
    </w:p>
    <w:p w:rsidR="00EA29DB" w:rsidRDefault="00EA29DB" w:rsidP="00E3428D">
      <w:pPr>
        <w:pStyle w:val="a4"/>
        <w:jc w:val="both"/>
      </w:pPr>
      <w:r>
        <w:t xml:space="preserve">деятельности, планы (проекты) дошкольной организации становятся личными планами (проектами) педагогов, возрастает мотивация сотрудников на участие в общей деятельности, что сказывается на качестве конечного результата. </w:t>
      </w:r>
    </w:p>
    <w:p w:rsidR="00EA29DB" w:rsidRDefault="00EA29DB" w:rsidP="00307C78">
      <w:pPr>
        <w:pStyle w:val="a4"/>
        <w:ind w:firstLine="426"/>
        <w:jc w:val="both"/>
      </w:pPr>
      <w:r w:rsidRPr="002A2FCB">
        <w:rPr>
          <w:u w:val="single"/>
        </w:rPr>
        <w:t>Принцип непрерывности</w:t>
      </w:r>
      <w:r>
        <w:t xml:space="preserve">. Процесс планирования и проектирования осуществляется педагогами постоянно, разработанные проекты непрерывно приходят на смену друг другу. </w:t>
      </w:r>
    </w:p>
    <w:p w:rsidR="00EA29DB" w:rsidRDefault="00EA29DB" w:rsidP="00E3428D">
      <w:pPr>
        <w:pStyle w:val="a4"/>
        <w:ind w:firstLine="426"/>
        <w:jc w:val="both"/>
      </w:pPr>
      <w:r w:rsidRPr="002A2FCB">
        <w:rPr>
          <w:u w:val="single"/>
        </w:rPr>
        <w:t>Принцип гибкости</w:t>
      </w:r>
      <w:r>
        <w:t xml:space="preserve"> заключается в придании проектам и процессу планирования способности менять свою направленность. </w:t>
      </w:r>
    </w:p>
    <w:p w:rsidR="00EA29DB" w:rsidRDefault="00EA29DB" w:rsidP="00E3428D">
      <w:pPr>
        <w:pStyle w:val="a4"/>
        <w:ind w:firstLine="426"/>
        <w:jc w:val="both"/>
      </w:pPr>
      <w:r w:rsidRPr="002A2FCB">
        <w:rPr>
          <w:u w:val="single"/>
        </w:rPr>
        <w:t>Принцип точности</w:t>
      </w:r>
      <w:r>
        <w:t>. Проекты конкретизированы и детализированы в той степени, в какой позволяют внешние и внутренние условия деятельности ДОО.</w:t>
      </w:r>
    </w:p>
    <w:p w:rsidR="00E3428D" w:rsidRDefault="00E3428D" w:rsidP="005300C0">
      <w:pPr>
        <w:tabs>
          <w:tab w:val="left" w:pos="0"/>
        </w:tabs>
        <w:spacing w:after="0"/>
        <w:jc w:val="both"/>
        <w:rPr>
          <w:rFonts w:ascii="Times New Roman" w:hAnsi="Times New Roman" w:cs="Times New Roman"/>
          <w:b/>
          <w:sz w:val="24"/>
          <w:szCs w:val="24"/>
        </w:rPr>
      </w:pPr>
    </w:p>
    <w:p w:rsidR="0040469D" w:rsidRDefault="009A69C2" w:rsidP="005300C0">
      <w:pPr>
        <w:tabs>
          <w:tab w:val="left" w:pos="0"/>
        </w:tabs>
        <w:spacing w:after="0"/>
        <w:jc w:val="both"/>
        <w:rPr>
          <w:rFonts w:ascii="Times New Roman" w:hAnsi="Times New Roman" w:cs="Times New Roman"/>
          <w:b/>
          <w:sz w:val="24"/>
          <w:szCs w:val="24"/>
        </w:rPr>
      </w:pPr>
      <w:r>
        <w:rPr>
          <w:rFonts w:ascii="Times New Roman" w:hAnsi="Times New Roman" w:cs="Times New Roman"/>
          <w:b/>
          <w:sz w:val="24"/>
          <w:szCs w:val="24"/>
        </w:rPr>
        <w:t xml:space="preserve">2.2 Модель </w:t>
      </w:r>
      <w:r w:rsidR="00AD5385">
        <w:rPr>
          <w:rFonts w:ascii="Times New Roman" w:hAnsi="Times New Roman" w:cs="Times New Roman"/>
          <w:b/>
          <w:sz w:val="24"/>
          <w:szCs w:val="24"/>
        </w:rPr>
        <w:t xml:space="preserve">дошкольной образовательной организации до </w:t>
      </w:r>
      <w:r>
        <w:rPr>
          <w:rFonts w:ascii="Times New Roman" w:hAnsi="Times New Roman" w:cs="Times New Roman"/>
          <w:b/>
          <w:sz w:val="24"/>
          <w:szCs w:val="24"/>
        </w:rPr>
        <w:t>20</w:t>
      </w:r>
      <w:r w:rsidR="00016C80">
        <w:rPr>
          <w:rFonts w:ascii="Times New Roman" w:hAnsi="Times New Roman" w:cs="Times New Roman"/>
          <w:b/>
          <w:sz w:val="24"/>
          <w:szCs w:val="24"/>
        </w:rPr>
        <w:t>2</w:t>
      </w:r>
      <w:r w:rsidR="00AD5385">
        <w:rPr>
          <w:rFonts w:ascii="Times New Roman" w:hAnsi="Times New Roman" w:cs="Times New Roman"/>
          <w:b/>
          <w:sz w:val="24"/>
          <w:szCs w:val="24"/>
        </w:rPr>
        <w:t>4</w:t>
      </w:r>
      <w:r w:rsidR="004C2FAB">
        <w:rPr>
          <w:rFonts w:ascii="Times New Roman" w:hAnsi="Times New Roman" w:cs="Times New Roman"/>
          <w:b/>
          <w:sz w:val="24"/>
          <w:szCs w:val="24"/>
        </w:rPr>
        <w:t xml:space="preserve"> </w:t>
      </w:r>
      <w:r>
        <w:rPr>
          <w:rFonts w:ascii="Times New Roman" w:hAnsi="Times New Roman" w:cs="Times New Roman"/>
          <w:b/>
          <w:sz w:val="24"/>
          <w:szCs w:val="24"/>
        </w:rPr>
        <w:t xml:space="preserve">года </w:t>
      </w:r>
    </w:p>
    <w:p w:rsidR="009A69C2" w:rsidRPr="009A69C2" w:rsidRDefault="009A69C2" w:rsidP="00307C78">
      <w:pPr>
        <w:spacing w:after="0"/>
        <w:ind w:firstLine="426"/>
        <w:jc w:val="both"/>
        <w:rPr>
          <w:rFonts w:ascii="Times New Roman" w:hAnsi="Times New Roman" w:cs="Times New Roman"/>
          <w:sz w:val="24"/>
          <w:szCs w:val="24"/>
        </w:rPr>
      </w:pPr>
      <w:r w:rsidRPr="009A69C2">
        <w:rPr>
          <w:rFonts w:ascii="Times New Roman" w:hAnsi="Times New Roman" w:cs="Times New Roman"/>
          <w:sz w:val="24"/>
          <w:szCs w:val="24"/>
        </w:rPr>
        <w:t xml:space="preserve">Настоящая программа развития предполагает, что в результате ее реализации, образовательная система ДОО  будет обладать следующими чертами: </w:t>
      </w:r>
    </w:p>
    <w:p w:rsidR="009A69C2" w:rsidRPr="009A69C2" w:rsidRDefault="009A69C2" w:rsidP="005300C0">
      <w:pPr>
        <w:spacing w:after="0"/>
        <w:jc w:val="both"/>
        <w:rPr>
          <w:rFonts w:ascii="Times New Roman" w:hAnsi="Times New Roman" w:cs="Times New Roman"/>
          <w:sz w:val="24"/>
          <w:szCs w:val="24"/>
        </w:rPr>
      </w:pPr>
      <w:r w:rsidRPr="009A69C2">
        <w:rPr>
          <w:rFonts w:ascii="Times New Roman" w:hAnsi="Times New Roman" w:cs="Times New Roman"/>
          <w:sz w:val="24"/>
          <w:szCs w:val="24"/>
        </w:rPr>
        <w:t>1)</w:t>
      </w:r>
      <w:r w:rsidR="005300C0">
        <w:rPr>
          <w:rFonts w:ascii="Times New Roman" w:hAnsi="Times New Roman" w:cs="Times New Roman"/>
          <w:sz w:val="24"/>
          <w:szCs w:val="24"/>
        </w:rPr>
        <w:t>Д</w:t>
      </w:r>
      <w:r w:rsidRPr="009A69C2">
        <w:rPr>
          <w:rFonts w:ascii="Times New Roman" w:hAnsi="Times New Roman" w:cs="Times New Roman"/>
          <w:sz w:val="24"/>
          <w:szCs w:val="24"/>
        </w:rPr>
        <w:t xml:space="preserve">етский сад предоставляет воспитанникам  качественное образование, соответствующее требованиям федеральных государственных стандартов, что подтверждается через мониторинговую </w:t>
      </w:r>
      <w:r w:rsidR="00016C80">
        <w:rPr>
          <w:rFonts w:ascii="Times New Roman" w:hAnsi="Times New Roman" w:cs="Times New Roman"/>
          <w:sz w:val="24"/>
          <w:szCs w:val="24"/>
        </w:rPr>
        <w:t xml:space="preserve">систему </w:t>
      </w:r>
      <w:r w:rsidRPr="009A69C2">
        <w:rPr>
          <w:rFonts w:ascii="Times New Roman" w:hAnsi="Times New Roman" w:cs="Times New Roman"/>
          <w:sz w:val="24"/>
          <w:szCs w:val="24"/>
        </w:rPr>
        <w:t>качество оценки знаний</w:t>
      </w:r>
      <w:r w:rsidR="005300C0">
        <w:rPr>
          <w:rFonts w:ascii="Times New Roman" w:hAnsi="Times New Roman" w:cs="Times New Roman"/>
          <w:sz w:val="24"/>
          <w:szCs w:val="24"/>
        </w:rPr>
        <w:t>.</w:t>
      </w:r>
    </w:p>
    <w:p w:rsidR="009A69C2" w:rsidRPr="000F08F4" w:rsidRDefault="009A69C2" w:rsidP="005300C0">
      <w:pPr>
        <w:spacing w:after="0"/>
        <w:jc w:val="both"/>
      </w:pPr>
      <w:r w:rsidRPr="009A69C2">
        <w:rPr>
          <w:rFonts w:ascii="Times New Roman" w:hAnsi="Times New Roman" w:cs="Times New Roman"/>
        </w:rPr>
        <w:t>2)</w:t>
      </w:r>
      <w:r>
        <w:rPr>
          <w:rFonts w:ascii="Times New Roman" w:hAnsi="Times New Roman" w:cs="Times New Roman"/>
          <w:sz w:val="24"/>
          <w:szCs w:val="24"/>
        </w:rPr>
        <w:t>В</w:t>
      </w:r>
      <w:r w:rsidRPr="009A69C2">
        <w:rPr>
          <w:rFonts w:ascii="Times New Roman" w:hAnsi="Times New Roman" w:cs="Times New Roman"/>
          <w:sz w:val="24"/>
          <w:szCs w:val="24"/>
        </w:rPr>
        <w:t>ыпускники детского сада будут конкурентоспособны в системе начального образования с выпускниками</w:t>
      </w:r>
      <w:r w:rsidR="004C2FAB">
        <w:rPr>
          <w:rFonts w:ascii="Times New Roman" w:hAnsi="Times New Roman" w:cs="Times New Roman"/>
          <w:sz w:val="24"/>
          <w:szCs w:val="24"/>
        </w:rPr>
        <w:t xml:space="preserve"> </w:t>
      </w:r>
      <w:r w:rsidR="005300C0" w:rsidRPr="009A69C2">
        <w:rPr>
          <w:rFonts w:ascii="Times New Roman" w:hAnsi="Times New Roman" w:cs="Times New Roman"/>
          <w:sz w:val="24"/>
          <w:szCs w:val="24"/>
        </w:rPr>
        <w:t>други</w:t>
      </w:r>
      <w:r w:rsidR="005300C0">
        <w:rPr>
          <w:rFonts w:ascii="Times New Roman" w:hAnsi="Times New Roman" w:cs="Times New Roman"/>
          <w:sz w:val="24"/>
          <w:szCs w:val="24"/>
        </w:rPr>
        <w:t xml:space="preserve">х  </w:t>
      </w:r>
      <w:r>
        <w:rPr>
          <w:rFonts w:ascii="Times New Roman" w:hAnsi="Times New Roman" w:cs="Times New Roman"/>
          <w:sz w:val="24"/>
          <w:szCs w:val="24"/>
        </w:rPr>
        <w:t xml:space="preserve">детских </w:t>
      </w:r>
      <w:r w:rsidRPr="009A69C2">
        <w:rPr>
          <w:rFonts w:ascii="Times New Roman" w:hAnsi="Times New Roman" w:cs="Times New Roman"/>
          <w:sz w:val="24"/>
          <w:szCs w:val="24"/>
        </w:rPr>
        <w:t xml:space="preserve"> садов посёлка Мари-Турек</w:t>
      </w:r>
    </w:p>
    <w:p w:rsidR="009A69C2" w:rsidRPr="009A69C2" w:rsidRDefault="009A69C2" w:rsidP="005300C0">
      <w:pPr>
        <w:spacing w:after="0"/>
        <w:jc w:val="both"/>
        <w:rPr>
          <w:rFonts w:ascii="Times New Roman" w:hAnsi="Times New Roman" w:cs="Times New Roman"/>
          <w:sz w:val="24"/>
          <w:szCs w:val="24"/>
        </w:rPr>
      </w:pPr>
      <w:r w:rsidRPr="009A69C2">
        <w:rPr>
          <w:rFonts w:ascii="Times New Roman" w:hAnsi="Times New Roman" w:cs="Times New Roman"/>
          <w:sz w:val="24"/>
          <w:szCs w:val="24"/>
        </w:rPr>
        <w:t xml:space="preserve">3)  В ДОО  действует воспитательная система культурно-нравственной ориентации, адекватная потребностям времени; </w:t>
      </w:r>
    </w:p>
    <w:p w:rsidR="009A69C2" w:rsidRPr="009A69C2" w:rsidRDefault="005300C0" w:rsidP="005300C0">
      <w:pPr>
        <w:spacing w:after="0"/>
        <w:jc w:val="both"/>
        <w:rPr>
          <w:rFonts w:ascii="Times New Roman" w:hAnsi="Times New Roman" w:cs="Times New Roman"/>
          <w:sz w:val="24"/>
          <w:szCs w:val="24"/>
        </w:rPr>
      </w:pPr>
      <w:r>
        <w:rPr>
          <w:rFonts w:ascii="Times New Roman" w:hAnsi="Times New Roman" w:cs="Times New Roman"/>
          <w:sz w:val="24"/>
          <w:szCs w:val="24"/>
        </w:rPr>
        <w:t>4) Д</w:t>
      </w:r>
      <w:r w:rsidR="009A69C2" w:rsidRPr="009A69C2">
        <w:rPr>
          <w:rFonts w:ascii="Times New Roman" w:hAnsi="Times New Roman" w:cs="Times New Roman"/>
          <w:sz w:val="24"/>
          <w:szCs w:val="24"/>
        </w:rPr>
        <w:t xml:space="preserve">еятельность ДОО не наносит ущерба здоровью </w:t>
      </w:r>
      <w:r w:rsidR="009A69C2">
        <w:rPr>
          <w:rFonts w:ascii="Times New Roman" w:hAnsi="Times New Roman" w:cs="Times New Roman"/>
          <w:sz w:val="24"/>
          <w:szCs w:val="24"/>
        </w:rPr>
        <w:t>воспитанников</w:t>
      </w:r>
      <w:r w:rsidR="009A69C2" w:rsidRPr="009A69C2">
        <w:rPr>
          <w:rFonts w:ascii="Times New Roman" w:hAnsi="Times New Roman" w:cs="Times New Roman"/>
          <w:sz w:val="24"/>
          <w:szCs w:val="24"/>
        </w:rPr>
        <w:t xml:space="preserve">, в ней они чувствуют себя безопасно и защищены от негативных влияний внешней среды; </w:t>
      </w:r>
    </w:p>
    <w:p w:rsidR="009A69C2" w:rsidRPr="009A69C2" w:rsidRDefault="009A69C2" w:rsidP="005300C0">
      <w:pPr>
        <w:spacing w:after="0"/>
        <w:jc w:val="both"/>
        <w:rPr>
          <w:rFonts w:ascii="Times New Roman" w:hAnsi="Times New Roman" w:cs="Times New Roman"/>
        </w:rPr>
      </w:pPr>
      <w:r w:rsidRPr="009A69C2">
        <w:rPr>
          <w:rFonts w:ascii="Times New Roman" w:hAnsi="Times New Roman" w:cs="Times New Roman"/>
        </w:rPr>
        <w:t xml:space="preserve">5)    В ДОО работает высокопрофессиональный творческий педагогический коллектив; </w:t>
      </w:r>
    </w:p>
    <w:p w:rsidR="009A69C2" w:rsidRPr="000F08F4" w:rsidRDefault="009A69C2" w:rsidP="005300C0">
      <w:pPr>
        <w:spacing w:after="0"/>
        <w:jc w:val="both"/>
      </w:pPr>
      <w:r w:rsidRPr="009A69C2">
        <w:rPr>
          <w:rFonts w:ascii="Times New Roman" w:hAnsi="Times New Roman" w:cs="Times New Roman"/>
          <w:sz w:val="24"/>
          <w:szCs w:val="24"/>
        </w:rPr>
        <w:t>6)    Педагоги ДОО применяют в своей практике современные технологии обучения</w:t>
      </w:r>
      <w:r w:rsidRPr="000F08F4">
        <w:t xml:space="preserve">; </w:t>
      </w:r>
    </w:p>
    <w:p w:rsidR="009A69C2" w:rsidRPr="005300C0" w:rsidRDefault="009A69C2" w:rsidP="005300C0">
      <w:pPr>
        <w:spacing w:after="0"/>
        <w:jc w:val="both"/>
        <w:rPr>
          <w:rFonts w:ascii="Times New Roman" w:hAnsi="Times New Roman" w:cs="Times New Roman"/>
        </w:rPr>
      </w:pPr>
      <w:r w:rsidRPr="005300C0">
        <w:rPr>
          <w:rFonts w:ascii="Times New Roman" w:hAnsi="Times New Roman" w:cs="Times New Roman"/>
        </w:rPr>
        <w:t>7</w:t>
      </w:r>
      <w:r w:rsidR="005300C0">
        <w:rPr>
          <w:rFonts w:ascii="Times New Roman" w:hAnsi="Times New Roman" w:cs="Times New Roman"/>
        </w:rPr>
        <w:t xml:space="preserve">) </w:t>
      </w:r>
      <w:r w:rsidR="005300C0" w:rsidRPr="005300C0">
        <w:rPr>
          <w:rFonts w:ascii="Times New Roman" w:hAnsi="Times New Roman" w:cs="Times New Roman"/>
        </w:rPr>
        <w:t xml:space="preserve">ДОО </w:t>
      </w:r>
      <w:r w:rsidRPr="005300C0">
        <w:rPr>
          <w:rFonts w:ascii="Times New Roman" w:hAnsi="Times New Roman" w:cs="Times New Roman"/>
        </w:rPr>
        <w:t xml:space="preserve"> имеет эффективную систему управления, обеспечивающую не только ее успешное функционирование, но и развитие, используются механизмы государственно-общественного управления </w:t>
      </w:r>
      <w:r w:rsidR="005300C0" w:rsidRPr="005300C0">
        <w:rPr>
          <w:rFonts w:ascii="Times New Roman" w:hAnsi="Times New Roman" w:cs="Times New Roman"/>
        </w:rPr>
        <w:t>детским садом</w:t>
      </w:r>
      <w:r w:rsidRPr="005300C0">
        <w:rPr>
          <w:rFonts w:ascii="Times New Roman" w:hAnsi="Times New Roman" w:cs="Times New Roman"/>
        </w:rPr>
        <w:t xml:space="preserve">; </w:t>
      </w:r>
    </w:p>
    <w:p w:rsidR="009A69C2" w:rsidRPr="005300C0" w:rsidRDefault="009A69C2" w:rsidP="005300C0">
      <w:pPr>
        <w:spacing w:after="0"/>
        <w:jc w:val="both"/>
        <w:rPr>
          <w:rFonts w:ascii="Times New Roman" w:hAnsi="Times New Roman" w:cs="Times New Roman"/>
        </w:rPr>
      </w:pPr>
      <w:r w:rsidRPr="005300C0">
        <w:rPr>
          <w:rFonts w:ascii="Times New Roman" w:hAnsi="Times New Roman" w:cs="Times New Roman"/>
        </w:rPr>
        <w:t xml:space="preserve">8) </w:t>
      </w:r>
      <w:r w:rsidR="005300C0" w:rsidRPr="005300C0">
        <w:rPr>
          <w:rFonts w:ascii="Times New Roman" w:hAnsi="Times New Roman" w:cs="Times New Roman"/>
        </w:rPr>
        <w:t xml:space="preserve">ДОО </w:t>
      </w:r>
      <w:r w:rsidRPr="005300C0">
        <w:rPr>
          <w:rFonts w:ascii="Times New Roman" w:hAnsi="Times New Roman" w:cs="Times New Roman"/>
        </w:rPr>
        <w:t xml:space="preserve">имеет современную материально-техническую базу и пространственно-предметную среду, обладает необходимым количеством ресурсов для реализации ее планов; </w:t>
      </w:r>
    </w:p>
    <w:p w:rsidR="009A69C2" w:rsidRPr="005300C0" w:rsidRDefault="005300C0" w:rsidP="005300C0">
      <w:pPr>
        <w:spacing w:after="0"/>
        <w:jc w:val="both"/>
        <w:rPr>
          <w:rFonts w:ascii="Times New Roman" w:hAnsi="Times New Roman" w:cs="Times New Roman"/>
          <w:sz w:val="24"/>
          <w:szCs w:val="24"/>
        </w:rPr>
      </w:pPr>
      <w:r>
        <w:rPr>
          <w:rFonts w:ascii="Times New Roman" w:hAnsi="Times New Roman" w:cs="Times New Roman"/>
          <w:sz w:val="24"/>
          <w:szCs w:val="24"/>
        </w:rPr>
        <w:t xml:space="preserve">9) </w:t>
      </w:r>
      <w:r w:rsidRPr="005300C0">
        <w:rPr>
          <w:rFonts w:ascii="Times New Roman" w:hAnsi="Times New Roman" w:cs="Times New Roman"/>
          <w:sz w:val="24"/>
          <w:szCs w:val="24"/>
        </w:rPr>
        <w:t>ДОО и</w:t>
      </w:r>
      <w:r w:rsidR="009A69C2" w:rsidRPr="005300C0">
        <w:rPr>
          <w:rFonts w:ascii="Times New Roman" w:hAnsi="Times New Roman" w:cs="Times New Roman"/>
          <w:sz w:val="24"/>
          <w:szCs w:val="24"/>
        </w:rPr>
        <w:t xml:space="preserve">меет широкие партнерские связи с культурными, спортивными и научными организациями; </w:t>
      </w:r>
    </w:p>
    <w:p w:rsidR="009A69C2" w:rsidRPr="005300C0" w:rsidRDefault="009A69C2" w:rsidP="005300C0">
      <w:pPr>
        <w:spacing w:after="0"/>
        <w:jc w:val="both"/>
        <w:rPr>
          <w:rFonts w:ascii="Times New Roman" w:hAnsi="Times New Roman" w:cs="Times New Roman"/>
          <w:sz w:val="24"/>
          <w:szCs w:val="24"/>
        </w:rPr>
      </w:pPr>
      <w:r w:rsidRPr="005300C0">
        <w:rPr>
          <w:rFonts w:ascii="Times New Roman" w:hAnsi="Times New Roman" w:cs="Times New Roman"/>
          <w:sz w:val="24"/>
          <w:szCs w:val="24"/>
        </w:rPr>
        <w:t xml:space="preserve">10)   </w:t>
      </w:r>
      <w:r w:rsidR="005300C0" w:rsidRPr="005300C0">
        <w:rPr>
          <w:rFonts w:ascii="Times New Roman" w:hAnsi="Times New Roman" w:cs="Times New Roman"/>
          <w:sz w:val="24"/>
          <w:szCs w:val="24"/>
        </w:rPr>
        <w:t xml:space="preserve">ДОО </w:t>
      </w:r>
      <w:r w:rsidRPr="005300C0">
        <w:rPr>
          <w:rFonts w:ascii="Times New Roman" w:hAnsi="Times New Roman" w:cs="Times New Roman"/>
          <w:sz w:val="24"/>
          <w:szCs w:val="24"/>
        </w:rPr>
        <w:t>востреб</w:t>
      </w:r>
      <w:r w:rsidR="00E3428D">
        <w:rPr>
          <w:rFonts w:ascii="Times New Roman" w:hAnsi="Times New Roman" w:cs="Times New Roman"/>
          <w:sz w:val="24"/>
          <w:szCs w:val="24"/>
        </w:rPr>
        <w:t>ован</w:t>
      </w:r>
      <w:r w:rsidR="00C32E89">
        <w:rPr>
          <w:rFonts w:ascii="Times New Roman" w:hAnsi="Times New Roman" w:cs="Times New Roman"/>
          <w:sz w:val="24"/>
          <w:szCs w:val="24"/>
        </w:rPr>
        <w:t xml:space="preserve"> </w:t>
      </w:r>
      <w:r w:rsidR="005300C0">
        <w:rPr>
          <w:rFonts w:ascii="Times New Roman" w:hAnsi="Times New Roman" w:cs="Times New Roman"/>
          <w:sz w:val="24"/>
          <w:szCs w:val="24"/>
        </w:rPr>
        <w:t>социумом</w:t>
      </w:r>
      <w:r w:rsidRPr="005300C0">
        <w:rPr>
          <w:rFonts w:ascii="Times New Roman" w:hAnsi="Times New Roman" w:cs="Times New Roman"/>
          <w:sz w:val="24"/>
          <w:szCs w:val="24"/>
        </w:rPr>
        <w:t xml:space="preserve">, </w:t>
      </w:r>
      <w:r w:rsidR="005300C0" w:rsidRPr="005300C0">
        <w:rPr>
          <w:rFonts w:ascii="Times New Roman" w:hAnsi="Times New Roman" w:cs="Times New Roman"/>
          <w:sz w:val="24"/>
          <w:szCs w:val="24"/>
        </w:rPr>
        <w:t>родители (законные представители)</w:t>
      </w:r>
      <w:r w:rsidRPr="005300C0">
        <w:rPr>
          <w:rFonts w:ascii="Times New Roman" w:hAnsi="Times New Roman" w:cs="Times New Roman"/>
          <w:sz w:val="24"/>
          <w:szCs w:val="24"/>
        </w:rPr>
        <w:t xml:space="preserve"> удовлетворены ее услугами, что обеспечивает </w:t>
      </w:r>
      <w:r w:rsidR="005300C0" w:rsidRPr="005300C0">
        <w:rPr>
          <w:rFonts w:ascii="Times New Roman" w:hAnsi="Times New Roman" w:cs="Times New Roman"/>
          <w:sz w:val="24"/>
          <w:szCs w:val="24"/>
        </w:rPr>
        <w:t xml:space="preserve"> детскому саду положительный имидж среди населения посёлка Мари-Турек </w:t>
      </w:r>
    </w:p>
    <w:p w:rsidR="009A69C2" w:rsidRPr="000F08F4" w:rsidRDefault="009A69C2" w:rsidP="005300C0">
      <w:pPr>
        <w:spacing w:after="0"/>
        <w:jc w:val="both"/>
      </w:pPr>
    </w:p>
    <w:p w:rsidR="009A69C2" w:rsidRPr="00E3428D" w:rsidRDefault="009A69C2" w:rsidP="00307C78">
      <w:pPr>
        <w:rPr>
          <w:rFonts w:ascii="Times New Roman" w:hAnsi="Times New Roman" w:cs="Times New Roman"/>
          <w:sz w:val="24"/>
          <w:szCs w:val="24"/>
        </w:rPr>
      </w:pPr>
      <w:r w:rsidRPr="00E3428D">
        <w:rPr>
          <w:rFonts w:ascii="Times New Roman" w:hAnsi="Times New Roman" w:cs="Times New Roman"/>
          <w:b/>
          <w:sz w:val="24"/>
          <w:szCs w:val="24"/>
        </w:rPr>
        <w:t xml:space="preserve">2.3.  Модель педагога </w:t>
      </w:r>
      <w:r w:rsidR="00AD5385" w:rsidRPr="00E3428D">
        <w:rPr>
          <w:rFonts w:ascii="Times New Roman" w:hAnsi="Times New Roman" w:cs="Times New Roman"/>
          <w:b/>
          <w:sz w:val="24"/>
          <w:szCs w:val="24"/>
        </w:rPr>
        <w:t xml:space="preserve">дошкольной образовательной организации </w:t>
      </w:r>
      <w:r w:rsidRPr="00E3428D">
        <w:rPr>
          <w:rFonts w:ascii="Times New Roman" w:hAnsi="Times New Roman" w:cs="Times New Roman"/>
          <w:b/>
          <w:sz w:val="24"/>
          <w:szCs w:val="24"/>
        </w:rPr>
        <w:t xml:space="preserve"> 202</w:t>
      </w:r>
      <w:r w:rsidR="00307415" w:rsidRPr="00E3428D">
        <w:rPr>
          <w:rFonts w:ascii="Times New Roman" w:hAnsi="Times New Roman" w:cs="Times New Roman"/>
          <w:b/>
          <w:sz w:val="24"/>
          <w:szCs w:val="24"/>
        </w:rPr>
        <w:t>4</w:t>
      </w:r>
      <w:r w:rsidRPr="00E3428D">
        <w:rPr>
          <w:rFonts w:ascii="Times New Roman" w:hAnsi="Times New Roman" w:cs="Times New Roman"/>
          <w:b/>
          <w:sz w:val="24"/>
          <w:szCs w:val="24"/>
        </w:rPr>
        <w:t xml:space="preserve"> г.</w:t>
      </w:r>
    </w:p>
    <w:p w:rsidR="009A69C2" w:rsidRPr="005300C0" w:rsidRDefault="009A69C2" w:rsidP="005300C0">
      <w:pPr>
        <w:spacing w:after="0"/>
        <w:ind w:firstLine="709"/>
        <w:jc w:val="both"/>
        <w:rPr>
          <w:rFonts w:ascii="Times New Roman" w:hAnsi="Times New Roman" w:cs="Times New Roman"/>
          <w:sz w:val="24"/>
          <w:szCs w:val="24"/>
        </w:rPr>
      </w:pPr>
      <w:r w:rsidRPr="005300C0">
        <w:rPr>
          <w:rFonts w:ascii="Times New Roman" w:hAnsi="Times New Roman" w:cs="Times New Roman"/>
          <w:sz w:val="24"/>
          <w:szCs w:val="24"/>
        </w:rPr>
        <w:t xml:space="preserve">В условиях подготовки и внедрения в современную систему образования Профессионального стандарта педагога, учитывая вышеизложенные задачи, стоящие перед </w:t>
      </w:r>
      <w:r w:rsidRPr="005300C0">
        <w:rPr>
          <w:rFonts w:ascii="Times New Roman" w:hAnsi="Times New Roman" w:cs="Times New Roman"/>
          <w:sz w:val="24"/>
          <w:szCs w:val="24"/>
        </w:rPr>
        <w:lastRenderedPageBreak/>
        <w:t xml:space="preserve">педагогическим коллективом, целесообразно представить модель педагога, обладающего следующими чертами:  </w:t>
      </w:r>
    </w:p>
    <w:p w:rsidR="009A69C2" w:rsidRPr="005300C0" w:rsidRDefault="009A69C2" w:rsidP="005300C0">
      <w:pPr>
        <w:spacing w:after="0"/>
        <w:jc w:val="both"/>
        <w:rPr>
          <w:rFonts w:ascii="Times New Roman" w:hAnsi="Times New Roman" w:cs="Times New Roman"/>
          <w:sz w:val="24"/>
          <w:szCs w:val="24"/>
        </w:rPr>
      </w:pPr>
      <w:r w:rsidRPr="005300C0">
        <w:rPr>
          <w:rFonts w:ascii="Times New Roman" w:hAnsi="Times New Roman" w:cs="Times New Roman"/>
          <w:sz w:val="24"/>
          <w:szCs w:val="24"/>
        </w:rPr>
        <w:t xml:space="preserve">1) наличие высокого уровня общей, коммуникативной культуры, теоретических представлений и опыта организации сложной коммуникации, осуществляемой в режиме диалога; </w:t>
      </w:r>
    </w:p>
    <w:p w:rsidR="009A69C2" w:rsidRPr="005300C0" w:rsidRDefault="009A69C2" w:rsidP="005300C0">
      <w:pPr>
        <w:spacing w:after="0"/>
        <w:jc w:val="both"/>
        <w:rPr>
          <w:rFonts w:ascii="Times New Roman" w:hAnsi="Times New Roman" w:cs="Times New Roman"/>
          <w:sz w:val="24"/>
          <w:szCs w:val="24"/>
        </w:rPr>
      </w:pPr>
      <w:r w:rsidRPr="005300C0">
        <w:rPr>
          <w:rFonts w:ascii="Times New Roman" w:hAnsi="Times New Roman" w:cs="Times New Roman"/>
          <w:sz w:val="24"/>
          <w:szCs w:val="24"/>
        </w:rPr>
        <w:t xml:space="preserve">2) способность к освоению достижений теории и практики предметной области: к анализу и синтезу предметных знаний с точки зрения актуальности, достаточности, научности; </w:t>
      </w:r>
    </w:p>
    <w:p w:rsidR="009A69C2" w:rsidRPr="005300C0" w:rsidRDefault="009A69C2" w:rsidP="005300C0">
      <w:pPr>
        <w:spacing w:after="0"/>
        <w:jc w:val="both"/>
        <w:rPr>
          <w:rFonts w:ascii="Times New Roman" w:hAnsi="Times New Roman" w:cs="Times New Roman"/>
          <w:sz w:val="24"/>
          <w:szCs w:val="24"/>
        </w:rPr>
      </w:pPr>
      <w:r w:rsidRPr="005300C0">
        <w:rPr>
          <w:rFonts w:ascii="Times New Roman" w:hAnsi="Times New Roman" w:cs="Times New Roman"/>
          <w:sz w:val="24"/>
          <w:szCs w:val="24"/>
        </w:rPr>
        <w:t xml:space="preserve">3) способность к критической оценке и интеграции личного и иного (отечественного, зарубежного, исторического, прогнозируемого) опыта педагогической деятельности; </w:t>
      </w:r>
    </w:p>
    <w:p w:rsidR="009A69C2" w:rsidRPr="005300C0" w:rsidRDefault="009A69C2" w:rsidP="005300C0">
      <w:pPr>
        <w:spacing w:after="0"/>
        <w:jc w:val="both"/>
        <w:rPr>
          <w:rFonts w:ascii="Times New Roman" w:hAnsi="Times New Roman" w:cs="Times New Roman"/>
          <w:sz w:val="24"/>
          <w:szCs w:val="24"/>
        </w:rPr>
      </w:pPr>
      <w:r w:rsidRPr="005300C0">
        <w:rPr>
          <w:rFonts w:ascii="Times New Roman" w:hAnsi="Times New Roman" w:cs="Times New Roman"/>
          <w:sz w:val="24"/>
          <w:szCs w:val="24"/>
        </w:rPr>
        <w:t xml:space="preserve">4) стремление к формированию и развитию личных креативных качеств, дающих возможность генерации уникальных педагогических идей и получения инновационных педагогических результатов; </w:t>
      </w:r>
    </w:p>
    <w:p w:rsidR="009A69C2" w:rsidRPr="005300C0" w:rsidRDefault="009A69C2" w:rsidP="005300C0">
      <w:pPr>
        <w:spacing w:after="0"/>
        <w:jc w:val="both"/>
        <w:rPr>
          <w:rFonts w:ascii="Times New Roman" w:hAnsi="Times New Roman" w:cs="Times New Roman"/>
          <w:sz w:val="24"/>
          <w:szCs w:val="24"/>
        </w:rPr>
      </w:pPr>
      <w:r w:rsidRPr="005300C0">
        <w:rPr>
          <w:rFonts w:ascii="Times New Roman" w:hAnsi="Times New Roman" w:cs="Times New Roman"/>
          <w:sz w:val="24"/>
          <w:szCs w:val="24"/>
        </w:rPr>
        <w:t xml:space="preserve">5) наличие рефлексивной культуры, </w:t>
      </w:r>
      <w:r w:rsidR="005300C0" w:rsidRPr="005300C0">
        <w:rPr>
          <w:rFonts w:ascii="Times New Roman" w:hAnsi="Times New Roman" w:cs="Times New Roman"/>
          <w:sz w:val="24"/>
          <w:szCs w:val="24"/>
        </w:rPr>
        <w:t>сформированности</w:t>
      </w:r>
      <w:r w:rsidRPr="005300C0">
        <w:rPr>
          <w:rFonts w:ascii="Times New Roman" w:hAnsi="Times New Roman" w:cs="Times New Roman"/>
          <w:sz w:val="24"/>
          <w:szCs w:val="24"/>
        </w:rPr>
        <w:t xml:space="preserve"> потребности в саморефлексии и в совместной рефлексии с другими субъектами педагогического процесса; </w:t>
      </w:r>
    </w:p>
    <w:p w:rsidR="009A69C2" w:rsidRPr="005300C0" w:rsidRDefault="009A69C2" w:rsidP="005300C0">
      <w:pPr>
        <w:spacing w:after="0"/>
        <w:jc w:val="both"/>
        <w:rPr>
          <w:rFonts w:ascii="Times New Roman" w:hAnsi="Times New Roman" w:cs="Times New Roman"/>
          <w:sz w:val="24"/>
          <w:szCs w:val="24"/>
        </w:rPr>
      </w:pPr>
      <w:r w:rsidRPr="005300C0">
        <w:rPr>
          <w:rFonts w:ascii="Times New Roman" w:hAnsi="Times New Roman" w:cs="Times New Roman"/>
          <w:sz w:val="24"/>
          <w:szCs w:val="24"/>
        </w:rPr>
        <w:t xml:space="preserve">6) наличие методологической культуры, умений и навыков концептуального мышления, моделирования педагогического процесса и прогнозирования результатов собственной деятельности; </w:t>
      </w:r>
    </w:p>
    <w:p w:rsidR="009A69C2" w:rsidRPr="005300C0" w:rsidRDefault="009A69C2" w:rsidP="005300C0">
      <w:pPr>
        <w:spacing w:after="0"/>
        <w:jc w:val="both"/>
        <w:rPr>
          <w:rFonts w:ascii="Times New Roman" w:hAnsi="Times New Roman" w:cs="Times New Roman"/>
          <w:sz w:val="24"/>
          <w:szCs w:val="24"/>
        </w:rPr>
      </w:pPr>
      <w:r w:rsidRPr="005300C0">
        <w:rPr>
          <w:rFonts w:ascii="Times New Roman" w:hAnsi="Times New Roman" w:cs="Times New Roman"/>
          <w:sz w:val="24"/>
          <w:szCs w:val="24"/>
        </w:rPr>
        <w:t xml:space="preserve">7) готовность к совместному со всеми иными субъектами педагогического процесса освоению социального опыта; </w:t>
      </w:r>
    </w:p>
    <w:p w:rsidR="009A69C2" w:rsidRPr="005300C0" w:rsidRDefault="009A69C2" w:rsidP="005300C0">
      <w:pPr>
        <w:spacing w:after="0"/>
        <w:jc w:val="both"/>
        <w:rPr>
          <w:rFonts w:ascii="Times New Roman" w:hAnsi="Times New Roman" w:cs="Times New Roman"/>
          <w:sz w:val="24"/>
          <w:szCs w:val="24"/>
        </w:rPr>
      </w:pPr>
      <w:r w:rsidRPr="005300C0">
        <w:rPr>
          <w:rFonts w:ascii="Times New Roman" w:hAnsi="Times New Roman" w:cs="Times New Roman"/>
          <w:sz w:val="24"/>
          <w:szCs w:val="24"/>
        </w:rPr>
        <w:t xml:space="preserve">8) освоение культуры получения, отбора, хранения, воспроизведения, отработки и интерпретации информации в условиях лавинообразного нарастания информационных потоков; </w:t>
      </w:r>
    </w:p>
    <w:p w:rsidR="009A69C2" w:rsidRPr="005300C0" w:rsidRDefault="009A69C2" w:rsidP="005300C0">
      <w:pPr>
        <w:spacing w:after="0"/>
        <w:jc w:val="both"/>
        <w:rPr>
          <w:rFonts w:ascii="Times New Roman" w:hAnsi="Times New Roman" w:cs="Times New Roman"/>
          <w:sz w:val="24"/>
          <w:szCs w:val="24"/>
        </w:rPr>
      </w:pPr>
      <w:r w:rsidRPr="005300C0">
        <w:rPr>
          <w:rFonts w:ascii="Times New Roman" w:hAnsi="Times New Roman" w:cs="Times New Roman"/>
          <w:sz w:val="24"/>
          <w:szCs w:val="24"/>
        </w:rPr>
        <w:t xml:space="preserve">7)  принятие философии маркетинга в качестве одной из основных идей деятельности педагога в условиях становления рыночных отношений в образовании; </w:t>
      </w:r>
    </w:p>
    <w:p w:rsidR="009A69C2" w:rsidRPr="005300C0" w:rsidRDefault="009A69C2" w:rsidP="005300C0">
      <w:pPr>
        <w:spacing w:after="0"/>
        <w:jc w:val="both"/>
        <w:rPr>
          <w:rFonts w:ascii="Times New Roman" w:hAnsi="Times New Roman" w:cs="Times New Roman"/>
          <w:sz w:val="24"/>
          <w:szCs w:val="24"/>
        </w:rPr>
      </w:pPr>
      <w:r w:rsidRPr="005300C0">
        <w:rPr>
          <w:rFonts w:ascii="Times New Roman" w:hAnsi="Times New Roman" w:cs="Times New Roman"/>
          <w:sz w:val="24"/>
          <w:szCs w:val="24"/>
        </w:rPr>
        <w:t xml:space="preserve">8)   принятие понятия профессиональной конкуренции как одной из движущих идей развития личности педагога; </w:t>
      </w:r>
    </w:p>
    <w:p w:rsidR="009A69C2" w:rsidRPr="005300C0" w:rsidRDefault="009A69C2" w:rsidP="005300C0">
      <w:pPr>
        <w:spacing w:after="0"/>
        <w:jc w:val="both"/>
        <w:rPr>
          <w:rFonts w:ascii="Times New Roman" w:hAnsi="Times New Roman" w:cs="Times New Roman"/>
          <w:sz w:val="24"/>
          <w:szCs w:val="24"/>
        </w:rPr>
      </w:pPr>
      <w:r w:rsidRPr="005300C0">
        <w:rPr>
          <w:rFonts w:ascii="Times New Roman" w:hAnsi="Times New Roman" w:cs="Times New Roman"/>
          <w:sz w:val="24"/>
          <w:szCs w:val="24"/>
        </w:rPr>
        <w:t xml:space="preserve">9)  наличие культуры педагогического менеджмента в широком смысле, то есть стремление к самоопределению в ситуации ценностного выбора и к принятию ответственности за конечный результат педагогического процесса, что определяет профессиональную успешность в условиях конкуренции; </w:t>
      </w:r>
    </w:p>
    <w:p w:rsidR="009A69C2" w:rsidRPr="005300C0" w:rsidRDefault="009A69C2" w:rsidP="005300C0">
      <w:pPr>
        <w:spacing w:after="0"/>
        <w:jc w:val="both"/>
        <w:rPr>
          <w:rFonts w:ascii="Times New Roman" w:hAnsi="Times New Roman" w:cs="Times New Roman"/>
          <w:sz w:val="24"/>
          <w:szCs w:val="24"/>
        </w:rPr>
      </w:pPr>
      <w:r w:rsidRPr="005300C0">
        <w:rPr>
          <w:rFonts w:ascii="Times New Roman" w:hAnsi="Times New Roman" w:cs="Times New Roman"/>
          <w:sz w:val="24"/>
          <w:szCs w:val="24"/>
        </w:rPr>
        <w:t xml:space="preserve">10) </w:t>
      </w:r>
      <w:r w:rsidR="005300C0" w:rsidRPr="005300C0">
        <w:rPr>
          <w:rFonts w:ascii="Times New Roman" w:hAnsi="Times New Roman" w:cs="Times New Roman"/>
          <w:sz w:val="24"/>
          <w:szCs w:val="24"/>
        </w:rPr>
        <w:t>сформированности</w:t>
      </w:r>
      <w:r w:rsidRPr="005300C0">
        <w:rPr>
          <w:rFonts w:ascii="Times New Roman" w:hAnsi="Times New Roman" w:cs="Times New Roman"/>
          <w:sz w:val="24"/>
          <w:szCs w:val="24"/>
        </w:rPr>
        <w:t xml:space="preserve"> теоретических представлений о системно-педагогическом мышлении, наличие опыта системного исследования педагогической деятельности в целом и собственной педагогической деятельности; </w:t>
      </w:r>
    </w:p>
    <w:p w:rsidR="009A69C2" w:rsidRPr="005300C0" w:rsidRDefault="009A69C2" w:rsidP="005300C0">
      <w:pPr>
        <w:spacing w:after="0"/>
        <w:jc w:val="both"/>
        <w:rPr>
          <w:rFonts w:ascii="Times New Roman" w:hAnsi="Times New Roman" w:cs="Times New Roman"/>
          <w:b/>
          <w:sz w:val="24"/>
          <w:szCs w:val="24"/>
        </w:rPr>
      </w:pPr>
      <w:r w:rsidRPr="005300C0">
        <w:rPr>
          <w:rFonts w:ascii="Times New Roman" w:hAnsi="Times New Roman" w:cs="Times New Roman"/>
          <w:sz w:val="24"/>
          <w:szCs w:val="24"/>
        </w:rPr>
        <w:t xml:space="preserve">11)  осознание метода педагогической деятельности как одной из высших профессиональных ценностей педагога. </w:t>
      </w:r>
    </w:p>
    <w:p w:rsidR="009A69C2" w:rsidRPr="005300C0" w:rsidRDefault="009A69C2" w:rsidP="005300C0">
      <w:pPr>
        <w:spacing w:after="0"/>
        <w:jc w:val="both"/>
        <w:rPr>
          <w:rFonts w:ascii="Times New Roman" w:hAnsi="Times New Roman" w:cs="Times New Roman"/>
          <w:b/>
          <w:sz w:val="24"/>
          <w:szCs w:val="24"/>
        </w:rPr>
      </w:pPr>
    </w:p>
    <w:p w:rsidR="009A69C2" w:rsidRDefault="009A69C2" w:rsidP="009610A7">
      <w:pPr>
        <w:spacing w:after="0"/>
        <w:rPr>
          <w:rFonts w:ascii="Times New Roman" w:hAnsi="Times New Roman" w:cs="Times New Roman"/>
          <w:b/>
          <w:sz w:val="24"/>
          <w:szCs w:val="24"/>
        </w:rPr>
      </w:pPr>
      <w:r w:rsidRPr="009610A7">
        <w:rPr>
          <w:rFonts w:ascii="Times New Roman" w:hAnsi="Times New Roman" w:cs="Times New Roman"/>
          <w:b/>
          <w:sz w:val="24"/>
          <w:szCs w:val="24"/>
        </w:rPr>
        <w:t xml:space="preserve">2.4. Модель выпускника </w:t>
      </w:r>
      <w:r w:rsidR="00AD5385">
        <w:rPr>
          <w:rFonts w:ascii="Times New Roman" w:hAnsi="Times New Roman" w:cs="Times New Roman"/>
          <w:b/>
          <w:sz w:val="24"/>
          <w:szCs w:val="24"/>
        </w:rPr>
        <w:t xml:space="preserve"> дошкольной образовательной организации </w:t>
      </w:r>
      <w:r w:rsidRPr="009610A7">
        <w:rPr>
          <w:rFonts w:ascii="Times New Roman" w:hAnsi="Times New Roman" w:cs="Times New Roman"/>
          <w:b/>
          <w:sz w:val="24"/>
          <w:szCs w:val="24"/>
        </w:rPr>
        <w:t>202</w:t>
      </w:r>
      <w:r w:rsidR="00307415">
        <w:rPr>
          <w:rFonts w:ascii="Times New Roman" w:hAnsi="Times New Roman" w:cs="Times New Roman"/>
          <w:b/>
          <w:sz w:val="24"/>
          <w:szCs w:val="24"/>
        </w:rPr>
        <w:t>4</w:t>
      </w:r>
      <w:r w:rsidRPr="009610A7">
        <w:rPr>
          <w:rFonts w:ascii="Times New Roman" w:hAnsi="Times New Roman" w:cs="Times New Roman"/>
          <w:b/>
          <w:sz w:val="24"/>
          <w:szCs w:val="24"/>
        </w:rPr>
        <w:t>г.</w:t>
      </w:r>
    </w:p>
    <w:p w:rsidR="009610A7" w:rsidRDefault="009610A7" w:rsidP="009610A7">
      <w:pPr>
        <w:spacing w:after="0"/>
        <w:rPr>
          <w:rFonts w:ascii="Times New Roman" w:hAnsi="Times New Roman" w:cs="Times New Roman"/>
          <w:sz w:val="24"/>
          <w:szCs w:val="24"/>
        </w:rPr>
      </w:pPr>
      <w:r w:rsidRPr="009610A7">
        <w:rPr>
          <w:rFonts w:ascii="Times New Roman" w:hAnsi="Times New Roman" w:cs="Times New Roman"/>
          <w:sz w:val="24"/>
          <w:szCs w:val="24"/>
        </w:rPr>
        <w:t>К семи годам при успешн</w:t>
      </w:r>
      <w:r>
        <w:rPr>
          <w:rFonts w:ascii="Times New Roman" w:hAnsi="Times New Roman" w:cs="Times New Roman"/>
          <w:sz w:val="24"/>
          <w:szCs w:val="24"/>
        </w:rPr>
        <w:t>о</w:t>
      </w:r>
      <w:r w:rsidRPr="009610A7">
        <w:rPr>
          <w:rFonts w:ascii="Times New Roman" w:hAnsi="Times New Roman" w:cs="Times New Roman"/>
          <w:sz w:val="24"/>
          <w:szCs w:val="24"/>
        </w:rPr>
        <w:t>м освоении</w:t>
      </w:r>
      <w:r>
        <w:rPr>
          <w:rFonts w:ascii="Times New Roman" w:hAnsi="Times New Roman" w:cs="Times New Roman"/>
          <w:sz w:val="24"/>
          <w:szCs w:val="24"/>
        </w:rPr>
        <w:t xml:space="preserve"> программы достигается следующий уровень интегративных качеств ребёнка:</w:t>
      </w:r>
    </w:p>
    <w:p w:rsidR="009610A7" w:rsidRDefault="009610A7" w:rsidP="009610A7">
      <w:pPr>
        <w:spacing w:after="0"/>
        <w:rPr>
          <w:b/>
        </w:rPr>
      </w:pPr>
      <w:r w:rsidRPr="009610A7">
        <w:rPr>
          <w:rFonts w:ascii="Times New Roman" w:hAnsi="Times New Roman" w:cs="Times New Roman"/>
          <w:b/>
          <w:sz w:val="24"/>
          <w:szCs w:val="24"/>
          <w:u w:val="single"/>
        </w:rPr>
        <w:t>1 Физически развитый, овладевший основными культурно-гигиеническими навыками</w:t>
      </w:r>
      <w:r>
        <w:rPr>
          <w:b/>
        </w:rPr>
        <w:t>:</w:t>
      </w:r>
    </w:p>
    <w:p w:rsidR="009610A7" w:rsidRPr="009610A7" w:rsidRDefault="009610A7" w:rsidP="009610A7">
      <w:pPr>
        <w:spacing w:after="0"/>
        <w:rPr>
          <w:rFonts w:ascii="Times New Roman" w:hAnsi="Times New Roman" w:cs="Times New Roman"/>
          <w:sz w:val="24"/>
          <w:szCs w:val="24"/>
        </w:rPr>
      </w:pPr>
      <w:r w:rsidRPr="009610A7">
        <w:rPr>
          <w:rFonts w:ascii="Times New Roman" w:hAnsi="Times New Roman" w:cs="Times New Roman"/>
          <w:sz w:val="24"/>
          <w:szCs w:val="24"/>
        </w:rPr>
        <w:t xml:space="preserve">Сформированы основные физические качества и потребности в  двигательной активности </w:t>
      </w:r>
    </w:p>
    <w:p w:rsidR="009610A7" w:rsidRDefault="009610A7" w:rsidP="009610A7">
      <w:pPr>
        <w:spacing w:after="0"/>
        <w:rPr>
          <w:rFonts w:ascii="Times New Roman" w:hAnsi="Times New Roman" w:cs="Times New Roman"/>
          <w:b/>
          <w:sz w:val="24"/>
          <w:szCs w:val="24"/>
        </w:rPr>
      </w:pPr>
      <w:r w:rsidRPr="009610A7">
        <w:rPr>
          <w:rFonts w:ascii="Times New Roman" w:hAnsi="Times New Roman" w:cs="Times New Roman"/>
          <w:sz w:val="24"/>
          <w:szCs w:val="24"/>
        </w:rPr>
        <w:t>Самостоятельно выполняет доступные возрасту гигиенические процедуры, соблюдает элементарные правила здорового образ</w:t>
      </w:r>
      <w:r>
        <w:rPr>
          <w:rFonts w:ascii="Times New Roman" w:hAnsi="Times New Roman" w:cs="Times New Roman"/>
          <w:sz w:val="24"/>
          <w:szCs w:val="24"/>
        </w:rPr>
        <w:t>а</w:t>
      </w:r>
      <w:r w:rsidRPr="009610A7">
        <w:rPr>
          <w:rFonts w:ascii="Times New Roman" w:hAnsi="Times New Roman" w:cs="Times New Roman"/>
          <w:sz w:val="24"/>
          <w:szCs w:val="24"/>
        </w:rPr>
        <w:t xml:space="preserve"> жизни</w:t>
      </w:r>
      <w:r>
        <w:rPr>
          <w:rFonts w:ascii="Times New Roman" w:hAnsi="Times New Roman" w:cs="Times New Roman"/>
          <w:b/>
          <w:sz w:val="24"/>
          <w:szCs w:val="24"/>
        </w:rPr>
        <w:t>.</w:t>
      </w:r>
    </w:p>
    <w:p w:rsidR="009610A7" w:rsidRPr="009610A7" w:rsidRDefault="009610A7" w:rsidP="009610A7">
      <w:pPr>
        <w:spacing w:after="0"/>
        <w:rPr>
          <w:rFonts w:ascii="Times New Roman" w:hAnsi="Times New Roman" w:cs="Times New Roman"/>
          <w:b/>
          <w:sz w:val="24"/>
          <w:szCs w:val="24"/>
          <w:u w:val="single"/>
        </w:rPr>
      </w:pPr>
      <w:r w:rsidRPr="009610A7">
        <w:rPr>
          <w:rFonts w:ascii="Times New Roman" w:hAnsi="Times New Roman" w:cs="Times New Roman"/>
          <w:b/>
          <w:sz w:val="24"/>
          <w:szCs w:val="24"/>
          <w:u w:val="single"/>
        </w:rPr>
        <w:t>2Л</w:t>
      </w:r>
      <w:r w:rsidR="004812C0">
        <w:rPr>
          <w:rFonts w:ascii="Times New Roman" w:hAnsi="Times New Roman" w:cs="Times New Roman"/>
          <w:b/>
          <w:sz w:val="24"/>
          <w:szCs w:val="24"/>
          <w:u w:val="single"/>
        </w:rPr>
        <w:t>юб</w:t>
      </w:r>
      <w:r w:rsidRPr="009610A7">
        <w:rPr>
          <w:rFonts w:ascii="Times New Roman" w:hAnsi="Times New Roman" w:cs="Times New Roman"/>
          <w:b/>
          <w:sz w:val="24"/>
          <w:szCs w:val="24"/>
          <w:u w:val="single"/>
        </w:rPr>
        <w:t xml:space="preserve">ознательный , активный </w:t>
      </w:r>
    </w:p>
    <w:p w:rsidR="009A69C2" w:rsidRDefault="009610A7" w:rsidP="009610A7">
      <w:pPr>
        <w:spacing w:after="0"/>
        <w:rPr>
          <w:rFonts w:ascii="Times New Roman" w:hAnsi="Times New Roman" w:cs="Times New Roman"/>
          <w:sz w:val="24"/>
          <w:szCs w:val="24"/>
        </w:rPr>
      </w:pPr>
      <w:r>
        <w:rPr>
          <w:rFonts w:ascii="Times New Roman" w:hAnsi="Times New Roman" w:cs="Times New Roman"/>
          <w:sz w:val="24"/>
          <w:szCs w:val="24"/>
        </w:rPr>
        <w:t>Интересуется новыми</w:t>
      </w:r>
      <w:r w:rsidR="00C12317">
        <w:rPr>
          <w:rFonts w:ascii="Times New Roman" w:hAnsi="Times New Roman" w:cs="Times New Roman"/>
          <w:sz w:val="24"/>
          <w:szCs w:val="24"/>
        </w:rPr>
        <w:t>, неизвестным в окружающем мире (</w:t>
      </w:r>
      <w:r>
        <w:rPr>
          <w:rFonts w:ascii="Times New Roman" w:hAnsi="Times New Roman" w:cs="Times New Roman"/>
          <w:sz w:val="24"/>
          <w:szCs w:val="24"/>
        </w:rPr>
        <w:t>мире предметов вещей, мире отношений и своему внутреннему миру)</w:t>
      </w:r>
    </w:p>
    <w:p w:rsidR="009610A7" w:rsidRPr="009610A7" w:rsidRDefault="009610A7" w:rsidP="009610A7">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Способен самостоятельно действовать, принимает живое заинтересованное участие в образовательном процессе </w:t>
      </w:r>
    </w:p>
    <w:p w:rsidR="009A69C2" w:rsidRDefault="009610A7" w:rsidP="009610A7">
      <w:pPr>
        <w:tabs>
          <w:tab w:val="left" w:pos="0"/>
        </w:tabs>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3. Эмоционально-отзывчивый </w:t>
      </w:r>
    </w:p>
    <w:p w:rsidR="009610A7" w:rsidRDefault="007919C3" w:rsidP="009610A7">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 xml:space="preserve"> Откликается на эмоции близких людей.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 мир природы.</w:t>
      </w:r>
    </w:p>
    <w:p w:rsidR="007919C3" w:rsidRDefault="007919C3" w:rsidP="009610A7">
      <w:pPr>
        <w:tabs>
          <w:tab w:val="left" w:pos="0"/>
        </w:tabs>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4. Овладевший средствами общения и способами воздействия со взрослыми и сверстниками</w:t>
      </w:r>
    </w:p>
    <w:p w:rsidR="007919C3" w:rsidRDefault="007919C3" w:rsidP="009610A7">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Активно использует вербальными средствами общения, владеет диалогической речью и конструктивными способами взаимодействия с детьми и взрослыми. Способен изменять стиль общения со взрослыми или сверстником, в зависимости от ситуации.</w:t>
      </w:r>
    </w:p>
    <w:p w:rsidR="007919C3" w:rsidRDefault="007919C3" w:rsidP="009610A7">
      <w:pPr>
        <w:tabs>
          <w:tab w:val="left" w:pos="0"/>
        </w:tabs>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5 Способен управлять своими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w:t>
      </w:r>
    </w:p>
    <w:p w:rsidR="007919C3" w:rsidRDefault="007919C3" w:rsidP="009610A7">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 xml:space="preserve">Проведение преимущественно определяется не сиюминутным </w:t>
      </w:r>
      <w:r w:rsidR="00AC6AE1">
        <w:rPr>
          <w:rFonts w:ascii="Times New Roman" w:hAnsi="Times New Roman" w:cs="Times New Roman"/>
          <w:sz w:val="24"/>
          <w:szCs w:val="24"/>
        </w:rPr>
        <w:t>желаниями</w:t>
      </w:r>
      <w:r>
        <w:rPr>
          <w:rFonts w:ascii="Times New Roman" w:hAnsi="Times New Roman" w:cs="Times New Roman"/>
          <w:sz w:val="24"/>
          <w:szCs w:val="24"/>
        </w:rPr>
        <w:t xml:space="preserve">, а требованиями со стороны взрослых </w:t>
      </w:r>
      <w:r w:rsidR="00016C80">
        <w:rPr>
          <w:rFonts w:ascii="Times New Roman" w:hAnsi="Times New Roman" w:cs="Times New Roman"/>
          <w:sz w:val="24"/>
          <w:szCs w:val="24"/>
        </w:rPr>
        <w:t xml:space="preserve"> и первичными ценностями</w:t>
      </w:r>
      <w:r w:rsidR="00AC6AE1">
        <w:rPr>
          <w:rFonts w:ascii="Times New Roman" w:hAnsi="Times New Roman" w:cs="Times New Roman"/>
          <w:sz w:val="24"/>
          <w:szCs w:val="24"/>
        </w:rPr>
        <w:t xml:space="preserve"> представления о том, «Что такое хорошо и что такое плохо» Способен планировать свои действия, направленные на достижения конкретной цели. Соблюдает правила поведения на улице, в общественных местах </w:t>
      </w:r>
    </w:p>
    <w:p w:rsidR="00AC6AE1" w:rsidRDefault="00AC6AE1" w:rsidP="009610A7">
      <w:pPr>
        <w:tabs>
          <w:tab w:val="left" w:pos="0"/>
        </w:tabs>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6. Способен решать интеллектуальные и личностные задачи(проблемы), адекватные возрасту.</w:t>
      </w:r>
    </w:p>
    <w:p w:rsidR="00AC6AE1" w:rsidRDefault="00AC6AE1" w:rsidP="009610A7">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Может применять  самостоятельно усвоенные знания способы деятельности для решения новых задач (проблем)</w:t>
      </w:r>
      <w:r w:rsidR="005379E2">
        <w:rPr>
          <w:rFonts w:ascii="Times New Roman" w:hAnsi="Times New Roman" w:cs="Times New Roman"/>
          <w:sz w:val="24"/>
          <w:szCs w:val="24"/>
        </w:rPr>
        <w:t>, поставленных как взрослым, так и им самим; в зависимости от ситуаций может преобразовывать способы решения задач(проблем)</w:t>
      </w:r>
    </w:p>
    <w:p w:rsidR="005379E2" w:rsidRDefault="005379E2" w:rsidP="009610A7">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 xml:space="preserve">Способен предложить собственный замысел и воплотить в рисунке, постройке, рассказе и т.д </w:t>
      </w:r>
    </w:p>
    <w:p w:rsidR="005379E2" w:rsidRDefault="005379E2" w:rsidP="009610A7">
      <w:pPr>
        <w:tabs>
          <w:tab w:val="left" w:pos="0"/>
        </w:tabs>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7 Имеющий первичные представления о себе, семье, обществе, государстве, мире и природе.</w:t>
      </w:r>
    </w:p>
    <w:p w:rsidR="00C12317" w:rsidRDefault="005379E2" w:rsidP="009610A7">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 xml:space="preserve">Имеет представления о себе , собственной принадлежности и принадлежности других людей к определенному полу, о составе семьи, родственных отношениях и взаимосвязях, распределение </w:t>
      </w:r>
    </w:p>
    <w:p w:rsidR="005379E2" w:rsidRDefault="005379E2" w:rsidP="009610A7">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семейных традициях, об обществе, его культурных ценностях, о государстве и принадлежности к нему, о мире.</w:t>
      </w:r>
    </w:p>
    <w:p w:rsidR="005379E2" w:rsidRDefault="005379E2" w:rsidP="009610A7">
      <w:pPr>
        <w:tabs>
          <w:tab w:val="left" w:pos="0"/>
        </w:tabs>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8 Овладевший универсальными предпосылками учебной деятельности</w:t>
      </w:r>
    </w:p>
    <w:p w:rsidR="005379E2" w:rsidRDefault="005379E2" w:rsidP="009610A7">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Умеет работать по правилу и по образцу, слушать взрослого и выполнять его инструкции.</w:t>
      </w:r>
    </w:p>
    <w:p w:rsidR="005379E2" w:rsidRDefault="005379E2" w:rsidP="009610A7">
      <w:pPr>
        <w:tabs>
          <w:tab w:val="left" w:pos="0"/>
        </w:tabs>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 9.Овладевший необходимыми умениями и навыками</w:t>
      </w:r>
    </w:p>
    <w:p w:rsidR="005379E2" w:rsidRPr="005379E2" w:rsidRDefault="005379E2" w:rsidP="009610A7">
      <w:pPr>
        <w:tabs>
          <w:tab w:val="left" w:pos="0"/>
        </w:tabs>
        <w:spacing w:after="0"/>
        <w:jc w:val="both"/>
        <w:rPr>
          <w:rFonts w:ascii="Times New Roman" w:hAnsi="Times New Roman" w:cs="Times New Roman"/>
          <w:b/>
          <w:sz w:val="24"/>
          <w:szCs w:val="24"/>
          <w:u w:val="single"/>
        </w:rPr>
      </w:pPr>
      <w:r>
        <w:rPr>
          <w:rFonts w:ascii="Times New Roman" w:hAnsi="Times New Roman" w:cs="Times New Roman"/>
          <w:sz w:val="24"/>
          <w:szCs w:val="24"/>
        </w:rPr>
        <w:t xml:space="preserve"> У р</w:t>
      </w:r>
      <w:r w:rsidR="002702D5">
        <w:rPr>
          <w:rFonts w:ascii="Times New Roman" w:hAnsi="Times New Roman" w:cs="Times New Roman"/>
          <w:sz w:val="24"/>
          <w:szCs w:val="24"/>
        </w:rPr>
        <w:t>ебё</w:t>
      </w:r>
      <w:r>
        <w:rPr>
          <w:rFonts w:ascii="Times New Roman" w:hAnsi="Times New Roman" w:cs="Times New Roman"/>
          <w:sz w:val="24"/>
          <w:szCs w:val="24"/>
        </w:rPr>
        <w:t>нка сформирован</w:t>
      </w:r>
      <w:r w:rsidR="002702D5">
        <w:rPr>
          <w:rFonts w:ascii="Times New Roman" w:hAnsi="Times New Roman" w:cs="Times New Roman"/>
          <w:sz w:val="24"/>
          <w:szCs w:val="24"/>
        </w:rPr>
        <w:t>ы умения и навыки необходимые  для осуществления различных видов детской деятельности.</w:t>
      </w:r>
    </w:p>
    <w:p w:rsidR="002702D5" w:rsidRPr="000F08F4" w:rsidRDefault="002702D5" w:rsidP="002702D5">
      <w:pPr>
        <w:pStyle w:val="1"/>
        <w:ind w:left="0" w:firstLine="0"/>
        <w:rPr>
          <w:sz w:val="24"/>
        </w:rPr>
      </w:pPr>
      <w:r w:rsidRPr="000F08F4">
        <w:rPr>
          <w:sz w:val="24"/>
        </w:rPr>
        <w:t xml:space="preserve">РАЗДЕЛ </w:t>
      </w:r>
      <w:r w:rsidRPr="000F08F4">
        <w:rPr>
          <w:sz w:val="24"/>
          <w:lang w:val="en-US"/>
        </w:rPr>
        <w:t>II</w:t>
      </w:r>
      <w:r>
        <w:rPr>
          <w:sz w:val="24"/>
          <w:lang w:val="en-US"/>
        </w:rPr>
        <w:t>I</w:t>
      </w:r>
    </w:p>
    <w:p w:rsidR="0020113D" w:rsidRDefault="002702D5" w:rsidP="002702D5">
      <w:pPr>
        <w:tabs>
          <w:tab w:val="left" w:pos="0"/>
        </w:tabs>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ОСНОВНЫЕ ЭТАПЫ РЕАЛИЗАЦИИ ПРОГРАММЫ  РАЗВИТИЯ ДОО</w:t>
      </w:r>
    </w:p>
    <w:p w:rsidR="0020113D" w:rsidRDefault="00063CCC" w:rsidP="00063CCC">
      <w:pPr>
        <w:pStyle w:val="a4"/>
        <w:rPr>
          <w:b/>
        </w:rPr>
      </w:pPr>
      <w:r>
        <w:rPr>
          <w:b/>
        </w:rPr>
        <w:t>3.1 Стратегия и тактика перехода (перевода) ДОО в новое состояние</w:t>
      </w:r>
    </w:p>
    <w:p w:rsidR="002B0E93" w:rsidRDefault="002B0E93" w:rsidP="002B0E93">
      <w:pPr>
        <w:pStyle w:val="a4"/>
      </w:pPr>
      <w:r>
        <w:t xml:space="preserve">На основе анализа работы МДОУ </w:t>
      </w:r>
      <w:r w:rsidR="00184230">
        <w:t>«Детский сад «Берёзка»</w:t>
      </w:r>
      <w:r>
        <w:t xml:space="preserve"> за 20</w:t>
      </w:r>
      <w:r w:rsidR="00184230">
        <w:t>17</w:t>
      </w:r>
      <w:r>
        <w:t>-201</w:t>
      </w:r>
      <w:r w:rsidR="00184230">
        <w:t>8 учебный</w:t>
      </w:r>
      <w:r>
        <w:t xml:space="preserve"> год в области образовательного процесса, управляющей системы и ресурсных возможностей определены основные проблемы, требующие рассмотрения и перспективного решения в 20</w:t>
      </w:r>
      <w:r w:rsidR="00184230">
        <w:t>19</w:t>
      </w:r>
      <w:r>
        <w:t>-202</w:t>
      </w:r>
      <w:r w:rsidR="00184230">
        <w:t>4</w:t>
      </w:r>
      <w:r>
        <w:t xml:space="preserve">гг.: </w:t>
      </w:r>
    </w:p>
    <w:p w:rsidR="002B0E93" w:rsidRDefault="002B0E93" w:rsidP="002B0E93">
      <w:pPr>
        <w:pStyle w:val="a4"/>
      </w:pPr>
      <w:r>
        <w:t xml:space="preserve">1.Недостаточная готовность и включённость педагогического состава в инновационную </w:t>
      </w:r>
    </w:p>
    <w:p w:rsidR="002B0E93" w:rsidRDefault="002B0E93" w:rsidP="002B0E93">
      <w:pPr>
        <w:pStyle w:val="a4"/>
      </w:pPr>
      <w:r>
        <w:t xml:space="preserve">деятельность ДОО. </w:t>
      </w:r>
    </w:p>
    <w:p w:rsidR="002B0E93" w:rsidRDefault="002B0E93" w:rsidP="002B0E93">
      <w:pPr>
        <w:pStyle w:val="a4"/>
      </w:pPr>
      <w:r>
        <w:t xml:space="preserve">2.Недостаточно активное использование современных образовательных технологий в </w:t>
      </w:r>
    </w:p>
    <w:p w:rsidR="002B0E93" w:rsidRDefault="002B0E93" w:rsidP="002B0E93">
      <w:pPr>
        <w:pStyle w:val="a4"/>
      </w:pPr>
      <w:r>
        <w:t xml:space="preserve">педагогической деятельности. </w:t>
      </w:r>
    </w:p>
    <w:p w:rsidR="002B0E93" w:rsidRDefault="002B0E93" w:rsidP="002B0E93">
      <w:pPr>
        <w:pStyle w:val="a4"/>
      </w:pPr>
      <w:r>
        <w:t xml:space="preserve">   Все выявленные проблемы будут решаться усилиями педагогического коллектива по </w:t>
      </w:r>
    </w:p>
    <w:p w:rsidR="002B0E93" w:rsidRDefault="002B0E93" w:rsidP="002B0E93">
      <w:pPr>
        <w:pStyle w:val="a4"/>
      </w:pPr>
      <w:r>
        <w:t>предложенной Программе развития ДОО на 201</w:t>
      </w:r>
      <w:r w:rsidR="00184230">
        <w:t>9</w:t>
      </w:r>
      <w:r>
        <w:t>-202</w:t>
      </w:r>
      <w:r w:rsidR="00184230">
        <w:t>4</w:t>
      </w:r>
      <w:r>
        <w:t xml:space="preserve"> гг. Решение этих проблем зависит от создания благоприятных кадровых, мотивационных, организационно-методических, </w:t>
      </w:r>
    </w:p>
    <w:p w:rsidR="002B0E93" w:rsidRDefault="002B0E93" w:rsidP="002B0E93">
      <w:pPr>
        <w:pStyle w:val="a4"/>
      </w:pPr>
      <w:r>
        <w:t>материально-технических и финансовых условий. Программа развития предназначена для</w:t>
      </w:r>
    </w:p>
    <w:p w:rsidR="00184230" w:rsidRDefault="002B0E93" w:rsidP="00184230">
      <w:pPr>
        <w:pStyle w:val="a4"/>
      </w:pPr>
      <w:r>
        <w:lastRenderedPageBreak/>
        <w:t xml:space="preserve"> определения модели и перспективных направлений развития</w:t>
      </w:r>
      <w:r w:rsidR="00C32E89">
        <w:t xml:space="preserve"> </w:t>
      </w:r>
      <w:r w:rsidR="00184230">
        <w:t>МДОУ «Детский сад «Берёзка»</w:t>
      </w:r>
      <w:r w:rsidR="00307415">
        <w:t>,</w:t>
      </w:r>
    </w:p>
    <w:p w:rsidR="002B0E93" w:rsidRDefault="002B0E93" w:rsidP="002B0E93">
      <w:pPr>
        <w:pStyle w:val="a4"/>
      </w:pPr>
      <w:r>
        <w:t xml:space="preserve">отражает тенденции изменений, направления обновления содержания образовательной деятельности на основе инновационных процессов с учётом современных требований. Программа развития - нормативный документ образовательной организации, осуществляющей деятельность в режиме развития и осуществления основных актуальных перспективных нововведений в дошкольной образовательной организации. </w:t>
      </w:r>
    </w:p>
    <w:p w:rsidR="002B0E93" w:rsidRDefault="002B0E93" w:rsidP="002B0E93">
      <w:pPr>
        <w:pStyle w:val="a4"/>
      </w:pPr>
      <w:r w:rsidRPr="00490F1E">
        <w:rPr>
          <w:b/>
        </w:rPr>
        <w:t>Цель Программы развития</w:t>
      </w:r>
      <w:r>
        <w:t xml:space="preserve">: </w:t>
      </w:r>
    </w:p>
    <w:p w:rsidR="002B0E93" w:rsidRDefault="002B0E93" w:rsidP="002B0E93">
      <w:pPr>
        <w:pStyle w:val="a4"/>
      </w:pPr>
      <w:r>
        <w:t>1.Подготовить ресурсы для реализации Программы развития</w:t>
      </w:r>
    </w:p>
    <w:p w:rsidR="002B0E93" w:rsidRDefault="002B0E93" w:rsidP="002B0E93">
      <w:pPr>
        <w:pStyle w:val="a4"/>
      </w:pPr>
      <w:r>
        <w:t xml:space="preserve"> 2.Практическая реализация Программы развития </w:t>
      </w:r>
    </w:p>
    <w:p w:rsidR="002B0E93" w:rsidRDefault="002B0E93" w:rsidP="002B0E93">
      <w:pPr>
        <w:pStyle w:val="a4"/>
      </w:pPr>
      <w:r>
        <w:t>3.Выявление соответствия полученных результатов по направлениям развития ДОО,</w:t>
      </w:r>
    </w:p>
    <w:p w:rsidR="002B0E93" w:rsidRDefault="002B0E93" w:rsidP="002B0E93">
      <w:pPr>
        <w:pStyle w:val="a4"/>
      </w:pPr>
      <w:r>
        <w:t xml:space="preserve"> поставленным целям и задачам.</w:t>
      </w:r>
    </w:p>
    <w:p w:rsidR="002B0E93" w:rsidRDefault="002B0E93" w:rsidP="002B0E93">
      <w:pPr>
        <w:pStyle w:val="a4"/>
      </w:pPr>
      <w:r w:rsidRPr="00490F1E">
        <w:rPr>
          <w:b/>
        </w:rPr>
        <w:t>Задачи Программы развития</w:t>
      </w:r>
      <w:r>
        <w:t xml:space="preserve">: </w:t>
      </w:r>
    </w:p>
    <w:p w:rsidR="002B0E93" w:rsidRDefault="002B0E93" w:rsidP="002B0E93">
      <w:pPr>
        <w:pStyle w:val="a4"/>
      </w:pPr>
      <w:r>
        <w:t xml:space="preserve">1.Развитие системы управления ДОО на основе повышения компетентности педагогов по </w:t>
      </w:r>
    </w:p>
    <w:p w:rsidR="002B0E93" w:rsidRDefault="002B0E93" w:rsidP="002B0E93">
      <w:pPr>
        <w:pStyle w:val="a4"/>
      </w:pPr>
      <w:r>
        <w:t xml:space="preserve">вопросам внедрения в воспитательно-образовательный процесс современных образовательных технологий. </w:t>
      </w:r>
    </w:p>
    <w:p w:rsidR="002B0E93" w:rsidRDefault="002B0E93" w:rsidP="002B0E93">
      <w:pPr>
        <w:pStyle w:val="a4"/>
      </w:pPr>
      <w:r>
        <w:t xml:space="preserve">2.Обеспечение качества образования в ДОО в соответствии с требованиями ФГОС ДО (совершенствование материально-технического и программного обеспечения; повышение </w:t>
      </w:r>
    </w:p>
    <w:p w:rsidR="002B0E93" w:rsidRDefault="002B0E93" w:rsidP="002B0E93">
      <w:pPr>
        <w:pStyle w:val="a4"/>
      </w:pPr>
      <w:r>
        <w:t>эффективности использования средств информатизации в образовательном процессе).</w:t>
      </w:r>
    </w:p>
    <w:p w:rsidR="002B0E93" w:rsidRDefault="002B0E93" w:rsidP="002B0E93">
      <w:pPr>
        <w:pStyle w:val="a4"/>
      </w:pPr>
      <w:r>
        <w:t xml:space="preserve"> 3. Улучшение материально-технического обеспечения ДОО.</w:t>
      </w:r>
    </w:p>
    <w:p w:rsidR="00683FBD" w:rsidRDefault="002B0E93" w:rsidP="002B0E93">
      <w:pPr>
        <w:pStyle w:val="a4"/>
        <w:rPr>
          <w:b/>
        </w:rPr>
      </w:pPr>
      <w:r w:rsidRPr="003A6ADF">
        <w:rPr>
          <w:b/>
        </w:rPr>
        <w:t>Ожидаемые результаты:</w:t>
      </w:r>
    </w:p>
    <w:p w:rsidR="002B0E93" w:rsidRPr="00683FBD" w:rsidRDefault="002B0E93" w:rsidP="002B0E93">
      <w:pPr>
        <w:pStyle w:val="a4"/>
      </w:pPr>
      <w:r>
        <w:t xml:space="preserve"> </w:t>
      </w:r>
      <w:r w:rsidRPr="00683FBD">
        <w:t xml:space="preserve">Соответствие образовательному заказу общества: </w:t>
      </w:r>
    </w:p>
    <w:p w:rsidR="002B0E93" w:rsidRPr="00683FBD" w:rsidRDefault="002B0E93" w:rsidP="00184230">
      <w:pPr>
        <w:spacing w:after="0"/>
        <w:jc w:val="both"/>
        <w:rPr>
          <w:rFonts w:ascii="Times New Roman" w:eastAsia="Times New Roman" w:hAnsi="Times New Roman" w:cs="Times New Roman"/>
          <w:sz w:val="24"/>
          <w:szCs w:val="24"/>
        </w:rPr>
      </w:pPr>
      <w:r w:rsidRPr="00683FBD">
        <w:rPr>
          <w:rFonts w:ascii="Times New Roman" w:eastAsia="Times New Roman" w:hAnsi="Times New Roman" w:cs="Times New Roman"/>
          <w:sz w:val="24"/>
          <w:szCs w:val="24"/>
        </w:rPr>
        <w:t xml:space="preserve">-кадровая обеспеченность, соответствующая современным требованиям; </w:t>
      </w:r>
    </w:p>
    <w:p w:rsidR="002B0E93" w:rsidRPr="00683FBD" w:rsidRDefault="002B0E93" w:rsidP="00184230">
      <w:pPr>
        <w:spacing w:after="0"/>
        <w:jc w:val="both"/>
        <w:rPr>
          <w:rFonts w:ascii="Times New Roman" w:eastAsia="Times New Roman" w:hAnsi="Times New Roman" w:cs="Times New Roman"/>
          <w:sz w:val="24"/>
          <w:szCs w:val="24"/>
        </w:rPr>
      </w:pPr>
      <w:r w:rsidRPr="00683FBD">
        <w:rPr>
          <w:rFonts w:ascii="Times New Roman" w:eastAsia="Times New Roman" w:hAnsi="Times New Roman" w:cs="Times New Roman"/>
          <w:sz w:val="24"/>
          <w:szCs w:val="24"/>
        </w:rPr>
        <w:t xml:space="preserve">- повышение компетентности педагогов по вопросам внедрение в воспитательно-образовательный процесс современных образовательных технологий; </w:t>
      </w:r>
    </w:p>
    <w:p w:rsidR="002B0E93" w:rsidRPr="00683FBD" w:rsidRDefault="002B0E93" w:rsidP="00184230">
      <w:pPr>
        <w:spacing w:after="0"/>
        <w:jc w:val="both"/>
        <w:rPr>
          <w:rFonts w:ascii="Times New Roman" w:eastAsia="Times New Roman" w:hAnsi="Times New Roman" w:cs="Times New Roman"/>
          <w:sz w:val="24"/>
          <w:szCs w:val="24"/>
        </w:rPr>
      </w:pPr>
      <w:r w:rsidRPr="00683FBD">
        <w:rPr>
          <w:rFonts w:ascii="Times New Roman" w:eastAsia="Times New Roman" w:hAnsi="Times New Roman" w:cs="Times New Roman"/>
          <w:sz w:val="24"/>
          <w:szCs w:val="24"/>
        </w:rPr>
        <w:t xml:space="preserve">- качество сформированных ключевых компетенций, возрастных характеристик возможных достижений ребёнка на этапе завершения уровня дошкольного образования; </w:t>
      </w:r>
    </w:p>
    <w:p w:rsidR="002B0E93" w:rsidRPr="00683FBD" w:rsidRDefault="002B0E93" w:rsidP="002B0E93">
      <w:pPr>
        <w:pStyle w:val="a4"/>
      </w:pPr>
      <w:r w:rsidRPr="00683FBD">
        <w:t>- улучшение материально-технического обеспечения ДОО.</w:t>
      </w:r>
    </w:p>
    <w:p w:rsidR="002B0E93" w:rsidRPr="00184230" w:rsidRDefault="002B0E93" w:rsidP="002B0E93">
      <w:pPr>
        <w:pStyle w:val="a4"/>
        <w:rPr>
          <w:b/>
        </w:rPr>
      </w:pPr>
      <w:r w:rsidRPr="00184230">
        <w:rPr>
          <w:b/>
        </w:rPr>
        <w:t>Индикаторы и показатели, позволяющие оценить эффективность реализации программы.</w:t>
      </w:r>
    </w:p>
    <w:p w:rsidR="002B0E93" w:rsidRPr="003A6ADF" w:rsidRDefault="002B0E93" w:rsidP="002B0E93">
      <w:pPr>
        <w:pStyle w:val="a4"/>
        <w:numPr>
          <w:ilvl w:val="0"/>
          <w:numId w:val="5"/>
        </w:numPr>
        <w:rPr>
          <w:b/>
          <w:sz w:val="28"/>
          <w:szCs w:val="28"/>
        </w:rPr>
      </w:pPr>
      <w:r>
        <w:t xml:space="preserve">согласованность основных направлений и приоритетов программы с федеральными, </w:t>
      </w:r>
    </w:p>
    <w:p w:rsidR="002B0E93" w:rsidRPr="003A6ADF" w:rsidRDefault="002B0E93" w:rsidP="002B0E93">
      <w:pPr>
        <w:pStyle w:val="a4"/>
        <w:ind w:left="771"/>
        <w:rPr>
          <w:b/>
          <w:sz w:val="28"/>
          <w:szCs w:val="28"/>
        </w:rPr>
      </w:pPr>
      <w:r>
        <w:t xml:space="preserve">региональными и муниципальными нормативно- правовыми документами в области </w:t>
      </w:r>
    </w:p>
    <w:p w:rsidR="002B0E93" w:rsidRDefault="002B0E93" w:rsidP="002B0E93">
      <w:pPr>
        <w:pStyle w:val="a4"/>
        <w:ind w:left="771"/>
      </w:pPr>
      <w:r>
        <w:t xml:space="preserve">образования; </w:t>
      </w:r>
    </w:p>
    <w:p w:rsidR="002B0E93" w:rsidRPr="003A6ADF" w:rsidRDefault="002B0E93" w:rsidP="002B0E93">
      <w:pPr>
        <w:pStyle w:val="a4"/>
        <w:numPr>
          <w:ilvl w:val="0"/>
          <w:numId w:val="5"/>
        </w:numPr>
        <w:rPr>
          <w:b/>
          <w:sz w:val="28"/>
          <w:szCs w:val="28"/>
        </w:rPr>
      </w:pPr>
      <w:r>
        <w:t xml:space="preserve">рост личностных достижений субъектов образовательного процесса; </w:t>
      </w:r>
    </w:p>
    <w:p w:rsidR="00C12317" w:rsidRPr="00C12317" w:rsidRDefault="00C12317" w:rsidP="00C12317">
      <w:pPr>
        <w:pStyle w:val="a4"/>
        <w:ind w:left="411"/>
        <w:rPr>
          <w:b/>
          <w:sz w:val="28"/>
          <w:szCs w:val="28"/>
        </w:rPr>
      </w:pPr>
    </w:p>
    <w:p w:rsidR="002B0E93" w:rsidRPr="003A6ADF" w:rsidRDefault="002B0E93" w:rsidP="002B0E93">
      <w:pPr>
        <w:pStyle w:val="a4"/>
        <w:numPr>
          <w:ilvl w:val="0"/>
          <w:numId w:val="5"/>
        </w:numPr>
        <w:rPr>
          <w:b/>
          <w:sz w:val="28"/>
          <w:szCs w:val="28"/>
        </w:rPr>
      </w:pPr>
      <w:r>
        <w:t xml:space="preserve"> рост материально-технического и ресурсного обеспечения ДОО; </w:t>
      </w:r>
    </w:p>
    <w:p w:rsidR="002B0E93" w:rsidRPr="003A6ADF" w:rsidRDefault="002B0E93" w:rsidP="002B0E93">
      <w:pPr>
        <w:pStyle w:val="a4"/>
        <w:numPr>
          <w:ilvl w:val="0"/>
          <w:numId w:val="5"/>
        </w:numPr>
        <w:rPr>
          <w:b/>
          <w:sz w:val="28"/>
          <w:szCs w:val="28"/>
        </w:rPr>
      </w:pPr>
      <w:r>
        <w:t xml:space="preserve"> удовлетворённость всех участников образовательного процесса уровнем и качеством предоставляемых ДОО услуг.</w:t>
      </w:r>
    </w:p>
    <w:p w:rsidR="002B0E93" w:rsidRDefault="002B0E93" w:rsidP="002B0E93">
      <w:pPr>
        <w:pStyle w:val="a4"/>
        <w:ind w:left="771"/>
      </w:pPr>
    </w:p>
    <w:p w:rsidR="002B0E93" w:rsidRDefault="002B0E93" w:rsidP="002B0E93">
      <w:pPr>
        <w:pStyle w:val="a4"/>
      </w:pPr>
      <w:r w:rsidRPr="003A6ADF">
        <w:rPr>
          <w:b/>
        </w:rPr>
        <w:t>Ведущие направления деятельности ДОО:</w:t>
      </w:r>
    </w:p>
    <w:p w:rsidR="002B0E93" w:rsidRDefault="002B0E93" w:rsidP="002B0E93">
      <w:pPr>
        <w:pStyle w:val="a4"/>
      </w:pPr>
      <w:r>
        <w:t xml:space="preserve">− обеспечение качества дошкольного образования путём успешного прохождения </w:t>
      </w:r>
    </w:p>
    <w:p w:rsidR="002B0E93" w:rsidRDefault="002B0E93" w:rsidP="002B0E93">
      <w:pPr>
        <w:pStyle w:val="a4"/>
      </w:pPr>
      <w:r>
        <w:t>воспитанниками ДОО мониторинга результативности воспитания и обучения;</w:t>
      </w:r>
    </w:p>
    <w:p w:rsidR="002B0E93" w:rsidRDefault="002B0E93" w:rsidP="002B0E93">
      <w:pPr>
        <w:pStyle w:val="a4"/>
      </w:pPr>
      <w:r>
        <w:t xml:space="preserve"> − формирование технологической составляющей педагогической компетентности</w:t>
      </w:r>
    </w:p>
    <w:p w:rsidR="002B0E93" w:rsidRDefault="002B0E93" w:rsidP="002B0E93">
      <w:pPr>
        <w:pStyle w:val="a4"/>
      </w:pPr>
      <w:r>
        <w:t xml:space="preserve"> педагогов (внедрение современных приёмов и методов обучения, информатизации </w:t>
      </w:r>
    </w:p>
    <w:p w:rsidR="002B0E93" w:rsidRDefault="002B0E93" w:rsidP="002B0E93">
      <w:pPr>
        <w:pStyle w:val="a4"/>
      </w:pPr>
      <w:r>
        <w:t xml:space="preserve">образования); </w:t>
      </w:r>
    </w:p>
    <w:p w:rsidR="002B0E93" w:rsidRDefault="002B0E93" w:rsidP="002B0E93">
      <w:pPr>
        <w:pStyle w:val="a4"/>
      </w:pPr>
      <w:r>
        <w:t xml:space="preserve">− уточнение критериев оценки образовательной деятельности детей через поэтапное введение интегральной системы оценивания, внедрение современных методик </w:t>
      </w:r>
    </w:p>
    <w:p w:rsidR="002B0E93" w:rsidRDefault="002B0E93" w:rsidP="002B0E93">
      <w:pPr>
        <w:pStyle w:val="a4"/>
      </w:pPr>
      <w:r>
        <w:t xml:space="preserve">определения результативности воспитания и обучения; </w:t>
      </w:r>
    </w:p>
    <w:p w:rsidR="002B0E93" w:rsidRDefault="002B0E93" w:rsidP="002B0E93">
      <w:pPr>
        <w:pStyle w:val="a4"/>
      </w:pPr>
      <w:r>
        <w:t>− повышение компетентности педагогов по вопросам внедрения в воспитательно-образовательный процесс современных образовательных технологий;</w:t>
      </w:r>
    </w:p>
    <w:p w:rsidR="002B0E93" w:rsidRDefault="002B0E93" w:rsidP="002B0E93">
      <w:pPr>
        <w:pStyle w:val="a4"/>
      </w:pPr>
      <w:r>
        <w:t xml:space="preserve"> − формирование гражданской позиции (толерантности) у всех субъектов </w:t>
      </w:r>
    </w:p>
    <w:p w:rsidR="002B0E93" w:rsidRDefault="002B0E93" w:rsidP="002B0E93">
      <w:pPr>
        <w:pStyle w:val="a4"/>
      </w:pPr>
      <w:r>
        <w:t xml:space="preserve">образовательного процесса; </w:t>
      </w:r>
    </w:p>
    <w:p w:rsidR="002B0E93" w:rsidRDefault="002B0E93" w:rsidP="002B0E93">
      <w:pPr>
        <w:pStyle w:val="a4"/>
      </w:pPr>
      <w:r>
        <w:lastRenderedPageBreak/>
        <w:t xml:space="preserve">− расширение способов и методов формирования ценностей семьи в области </w:t>
      </w:r>
    </w:p>
    <w:p w:rsidR="002B0E93" w:rsidRDefault="002B0E93" w:rsidP="002B0E93">
      <w:pPr>
        <w:pStyle w:val="a4"/>
      </w:pPr>
      <w:r>
        <w:t xml:space="preserve">здоровьесберегающих технологий; </w:t>
      </w:r>
    </w:p>
    <w:p w:rsidR="002B0E93" w:rsidRDefault="002B0E93" w:rsidP="002B0E93">
      <w:pPr>
        <w:pStyle w:val="a4"/>
      </w:pPr>
      <w:r>
        <w:t xml:space="preserve">− повышение профессионального мастерства педагогов (трансляция передового </w:t>
      </w:r>
    </w:p>
    <w:p w:rsidR="002B0E93" w:rsidRDefault="002B0E93" w:rsidP="002B0E93">
      <w:pPr>
        <w:pStyle w:val="a4"/>
      </w:pPr>
      <w:r>
        <w:t xml:space="preserve">педагогического опыта) при участии в методических </w:t>
      </w:r>
      <w:r w:rsidR="00184230">
        <w:t xml:space="preserve"> объединениях, </w:t>
      </w:r>
      <w:r>
        <w:t>формах взаимодействия ДОО на уровне муниципалитета и региона;</w:t>
      </w:r>
    </w:p>
    <w:p w:rsidR="00184230" w:rsidRDefault="002B0E93" w:rsidP="00184230">
      <w:pPr>
        <w:pStyle w:val="a4"/>
      </w:pPr>
      <w:r>
        <w:t xml:space="preserve"> − расширение связей с социальными партнёрами.</w:t>
      </w:r>
    </w:p>
    <w:p w:rsidR="002B0E93" w:rsidRDefault="002B0E93" w:rsidP="00184230">
      <w:pPr>
        <w:pStyle w:val="a4"/>
      </w:pPr>
      <w:r w:rsidRPr="008211F6">
        <w:rPr>
          <w:b/>
        </w:rPr>
        <w:t>Стратегия и тактика развития</w:t>
      </w:r>
    </w:p>
    <w:p w:rsidR="002B0E93" w:rsidRDefault="002B0E93" w:rsidP="002B0E93">
      <w:pPr>
        <w:pStyle w:val="a4"/>
      </w:pPr>
      <w:r>
        <w:t>Преобразования в ДОО возможны тогда, когда коллектив готов к ним, имеет  желание осуществить их, заинтересован в результатах этих преобразований.</w:t>
      </w:r>
    </w:p>
    <w:p w:rsidR="002B0E93" w:rsidRDefault="002B0E93" w:rsidP="002B0E93">
      <w:pPr>
        <w:pStyle w:val="a4"/>
      </w:pPr>
      <w:r>
        <w:t xml:space="preserve"> Изменения возможны при становлении новой организационной культуры, </w:t>
      </w:r>
    </w:p>
    <w:p w:rsidR="002B0E93" w:rsidRDefault="002B0E93" w:rsidP="002B0E93">
      <w:pPr>
        <w:pStyle w:val="a4"/>
      </w:pPr>
      <w:r>
        <w:t>базирующейся на высокой индивидуальной инициативе каждого сотрудника, качестве и эффективности педагогической работы.</w:t>
      </w:r>
    </w:p>
    <w:p w:rsidR="0020113D" w:rsidRPr="00184230" w:rsidRDefault="0020113D" w:rsidP="00D9355A">
      <w:pPr>
        <w:pStyle w:val="a4"/>
        <w:jc w:val="center"/>
      </w:pPr>
      <w:r w:rsidRPr="00184230">
        <w:rPr>
          <w:b/>
        </w:rPr>
        <w:t xml:space="preserve">План действий </w:t>
      </w:r>
      <w:r w:rsidR="004812C0">
        <w:rPr>
          <w:b/>
        </w:rPr>
        <w:t>по выполнению поставленных задач</w:t>
      </w:r>
    </w:p>
    <w:p w:rsidR="0020113D" w:rsidRPr="00184230" w:rsidRDefault="0020113D" w:rsidP="0020113D">
      <w:pPr>
        <w:pStyle w:val="a4"/>
        <w:rPr>
          <w:b/>
          <w:i/>
        </w:rPr>
      </w:pPr>
      <w:r w:rsidRPr="00184230">
        <w:rPr>
          <w:b/>
          <w:i/>
        </w:rPr>
        <w:t xml:space="preserve"> Задача№ 1. Развитие системы управления ДОО на основе повышения компетентности педагогов по вопросам внедрения в воспитательно-образовательный процесс</w:t>
      </w:r>
    </w:p>
    <w:p w:rsidR="0020113D" w:rsidRPr="00184230" w:rsidRDefault="0020113D" w:rsidP="0020113D">
      <w:pPr>
        <w:pStyle w:val="a4"/>
        <w:rPr>
          <w:b/>
          <w:i/>
        </w:rPr>
      </w:pPr>
      <w:r w:rsidRPr="00184230">
        <w:rPr>
          <w:b/>
          <w:i/>
        </w:rPr>
        <w:t xml:space="preserve"> современных образовательных технологий.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22"/>
        <w:gridCol w:w="1731"/>
        <w:gridCol w:w="2469"/>
        <w:gridCol w:w="1517"/>
        <w:gridCol w:w="1967"/>
      </w:tblGrid>
      <w:tr w:rsidR="0020113D" w:rsidRPr="00DB2B7C" w:rsidTr="0002793D">
        <w:tc>
          <w:tcPr>
            <w:tcW w:w="2522" w:type="dxa"/>
          </w:tcPr>
          <w:p w:rsidR="0020113D" w:rsidRPr="00DB2B7C" w:rsidRDefault="0020113D" w:rsidP="00BC2B7F">
            <w:pPr>
              <w:pStyle w:val="a4"/>
              <w:jc w:val="center"/>
              <w:rPr>
                <w:b/>
                <w:i/>
                <w:sz w:val="28"/>
                <w:szCs w:val="28"/>
              </w:rPr>
            </w:pPr>
            <w:r>
              <w:t>Направления/ Мероприятия</w:t>
            </w:r>
          </w:p>
        </w:tc>
        <w:tc>
          <w:tcPr>
            <w:tcW w:w="1731" w:type="dxa"/>
          </w:tcPr>
          <w:p w:rsidR="0020113D" w:rsidRDefault="0020113D" w:rsidP="00BC2B7F">
            <w:pPr>
              <w:pStyle w:val="a4"/>
              <w:jc w:val="center"/>
            </w:pPr>
            <w:r>
              <w:t>Источники</w:t>
            </w:r>
          </w:p>
          <w:p w:rsidR="0020113D" w:rsidRPr="00DB2B7C" w:rsidRDefault="0020113D" w:rsidP="00BC2B7F">
            <w:pPr>
              <w:pStyle w:val="a4"/>
              <w:jc w:val="center"/>
              <w:rPr>
                <w:b/>
                <w:i/>
                <w:sz w:val="28"/>
                <w:szCs w:val="28"/>
              </w:rPr>
            </w:pPr>
            <w:r>
              <w:t>финансирования</w:t>
            </w:r>
          </w:p>
        </w:tc>
        <w:tc>
          <w:tcPr>
            <w:tcW w:w="2469" w:type="dxa"/>
          </w:tcPr>
          <w:p w:rsidR="0020113D" w:rsidRDefault="0020113D" w:rsidP="00BC2B7F">
            <w:pPr>
              <w:pStyle w:val="a4"/>
              <w:jc w:val="center"/>
            </w:pPr>
            <w:r>
              <w:t>Конечные</w:t>
            </w:r>
          </w:p>
          <w:p w:rsidR="0020113D" w:rsidRPr="00DB2B7C" w:rsidRDefault="0020113D" w:rsidP="00BC2B7F">
            <w:pPr>
              <w:pStyle w:val="a4"/>
              <w:jc w:val="center"/>
              <w:rPr>
                <w:b/>
                <w:i/>
                <w:sz w:val="28"/>
                <w:szCs w:val="28"/>
              </w:rPr>
            </w:pPr>
            <w:r>
              <w:t>результаты</w:t>
            </w:r>
          </w:p>
        </w:tc>
        <w:tc>
          <w:tcPr>
            <w:tcW w:w="1517" w:type="dxa"/>
          </w:tcPr>
          <w:p w:rsidR="0020113D" w:rsidRDefault="0020113D" w:rsidP="00BC2B7F">
            <w:pPr>
              <w:pStyle w:val="a4"/>
              <w:jc w:val="center"/>
            </w:pPr>
            <w:r>
              <w:t>Сроки</w:t>
            </w:r>
          </w:p>
          <w:p w:rsidR="0020113D" w:rsidRPr="00DB2B7C" w:rsidRDefault="0020113D" w:rsidP="00BC2B7F">
            <w:pPr>
              <w:pStyle w:val="a4"/>
              <w:jc w:val="center"/>
              <w:rPr>
                <w:b/>
                <w:i/>
                <w:sz w:val="28"/>
                <w:szCs w:val="28"/>
              </w:rPr>
            </w:pPr>
            <w:r>
              <w:t>исполнения</w:t>
            </w:r>
          </w:p>
        </w:tc>
        <w:tc>
          <w:tcPr>
            <w:tcW w:w="1967" w:type="dxa"/>
          </w:tcPr>
          <w:p w:rsidR="0020113D" w:rsidRPr="00DB2B7C" w:rsidRDefault="0020113D" w:rsidP="00BC2B7F">
            <w:pPr>
              <w:pStyle w:val="a4"/>
              <w:jc w:val="center"/>
              <w:rPr>
                <w:b/>
                <w:i/>
                <w:sz w:val="28"/>
                <w:szCs w:val="28"/>
              </w:rPr>
            </w:pPr>
            <w:r>
              <w:t>Ответственные исполнители</w:t>
            </w:r>
          </w:p>
        </w:tc>
      </w:tr>
      <w:tr w:rsidR="00ED3AC2" w:rsidRPr="00DB2B7C" w:rsidTr="0002793D">
        <w:tc>
          <w:tcPr>
            <w:tcW w:w="2522" w:type="dxa"/>
          </w:tcPr>
          <w:p w:rsidR="00ED3AC2" w:rsidRDefault="00ED3AC2" w:rsidP="00BC2B7F">
            <w:pPr>
              <w:pStyle w:val="a4"/>
              <w:jc w:val="center"/>
            </w:pPr>
            <w:r w:rsidRPr="00F6309A">
              <w:t>Участие педагогов  работе межрегиональных</w:t>
            </w:r>
            <w:r w:rsidR="007F0AEF">
              <w:t>, региональных</w:t>
            </w:r>
            <w:r w:rsidRPr="00F6309A">
              <w:t xml:space="preserve"> научно-практических конференциях проводимых  при участии Министерства образования и науки</w:t>
            </w:r>
          </w:p>
        </w:tc>
        <w:tc>
          <w:tcPr>
            <w:tcW w:w="1731" w:type="dxa"/>
          </w:tcPr>
          <w:p w:rsidR="00ED3AC2" w:rsidRDefault="00ED3AC2" w:rsidP="00BC2B7F">
            <w:pPr>
              <w:pStyle w:val="a4"/>
              <w:jc w:val="center"/>
            </w:pPr>
            <w:r>
              <w:t>Бюджетные средства</w:t>
            </w:r>
          </w:p>
        </w:tc>
        <w:tc>
          <w:tcPr>
            <w:tcW w:w="2469" w:type="dxa"/>
          </w:tcPr>
          <w:p w:rsidR="00ED3AC2" w:rsidRDefault="00ED3AC2" w:rsidP="00BC2B7F">
            <w:pPr>
              <w:pStyle w:val="a4"/>
              <w:jc w:val="center"/>
            </w:pPr>
            <w:r>
              <w:t>Повышение профессионального мастерства педагогов, пропаганда личных достижений</w:t>
            </w:r>
          </w:p>
        </w:tc>
        <w:tc>
          <w:tcPr>
            <w:tcW w:w="1517" w:type="dxa"/>
          </w:tcPr>
          <w:p w:rsidR="00ED3AC2" w:rsidRDefault="0002793D" w:rsidP="0002793D">
            <w:pPr>
              <w:pStyle w:val="a4"/>
            </w:pPr>
            <w:r>
              <w:t xml:space="preserve">2019-2024 </w:t>
            </w:r>
            <w:r w:rsidR="00ED3AC2">
              <w:t>гг</w:t>
            </w:r>
          </w:p>
        </w:tc>
        <w:tc>
          <w:tcPr>
            <w:tcW w:w="1967" w:type="dxa"/>
          </w:tcPr>
          <w:p w:rsidR="00ED3AC2" w:rsidRDefault="00ED3AC2" w:rsidP="00BC2B7F">
            <w:pPr>
              <w:pStyle w:val="a4"/>
              <w:jc w:val="center"/>
            </w:pPr>
            <w:r w:rsidRPr="005C33BA">
              <w:t>Администрация, педагоги</w:t>
            </w:r>
          </w:p>
        </w:tc>
      </w:tr>
      <w:tr w:rsidR="0020113D" w:rsidRPr="00DB2B7C" w:rsidTr="0002793D">
        <w:tc>
          <w:tcPr>
            <w:tcW w:w="2522" w:type="dxa"/>
          </w:tcPr>
          <w:p w:rsidR="0020113D" w:rsidRDefault="0020113D" w:rsidP="00BC2B7F">
            <w:pPr>
              <w:pStyle w:val="a4"/>
              <w:jc w:val="center"/>
            </w:pPr>
            <w:r>
              <w:t>Участие педагогов ДОО в методических</w:t>
            </w:r>
          </w:p>
          <w:p w:rsidR="0020113D" w:rsidRPr="00DB2B7C" w:rsidRDefault="00184230" w:rsidP="00BC2B7F">
            <w:pPr>
              <w:pStyle w:val="a4"/>
              <w:jc w:val="center"/>
              <w:rPr>
                <w:b/>
                <w:i/>
                <w:sz w:val="28"/>
                <w:szCs w:val="28"/>
              </w:rPr>
            </w:pPr>
            <w:r>
              <w:t>объединенияхрайона</w:t>
            </w:r>
            <w:r w:rsidR="0020113D">
              <w:t xml:space="preserve"> с целью повышения компетентности педагогов по вопросам участия в инновационной деятельности</w:t>
            </w:r>
            <w:r>
              <w:t>.</w:t>
            </w:r>
          </w:p>
        </w:tc>
        <w:tc>
          <w:tcPr>
            <w:tcW w:w="1731" w:type="dxa"/>
          </w:tcPr>
          <w:p w:rsidR="0020113D" w:rsidRPr="00DB2B7C" w:rsidRDefault="0020113D" w:rsidP="00BC2B7F">
            <w:pPr>
              <w:pStyle w:val="a4"/>
              <w:jc w:val="center"/>
              <w:rPr>
                <w:b/>
                <w:i/>
                <w:sz w:val="28"/>
                <w:szCs w:val="28"/>
              </w:rPr>
            </w:pPr>
            <w:r>
              <w:t>Бюджетные средства</w:t>
            </w:r>
          </w:p>
        </w:tc>
        <w:tc>
          <w:tcPr>
            <w:tcW w:w="2469" w:type="dxa"/>
          </w:tcPr>
          <w:p w:rsidR="0020113D" w:rsidRPr="00DB2B7C" w:rsidRDefault="0020113D" w:rsidP="00BC2B7F">
            <w:pPr>
              <w:pStyle w:val="a4"/>
              <w:jc w:val="center"/>
              <w:rPr>
                <w:b/>
                <w:i/>
                <w:sz w:val="28"/>
                <w:szCs w:val="28"/>
              </w:rPr>
            </w:pPr>
            <w:r>
              <w:t>Повышение профессионального мастерства педагогов, пропаганда личных достижений</w:t>
            </w:r>
          </w:p>
        </w:tc>
        <w:tc>
          <w:tcPr>
            <w:tcW w:w="1517" w:type="dxa"/>
          </w:tcPr>
          <w:p w:rsidR="0020113D" w:rsidRPr="00DB2B7C" w:rsidRDefault="0020113D" w:rsidP="0002793D">
            <w:pPr>
              <w:pStyle w:val="a4"/>
              <w:rPr>
                <w:b/>
                <w:i/>
                <w:sz w:val="28"/>
                <w:szCs w:val="28"/>
              </w:rPr>
            </w:pPr>
            <w:r>
              <w:t>201</w:t>
            </w:r>
            <w:r w:rsidR="00184230">
              <w:t>9</w:t>
            </w:r>
            <w:r>
              <w:t>-202</w:t>
            </w:r>
            <w:r w:rsidR="00184230">
              <w:t>4</w:t>
            </w:r>
            <w:r>
              <w:t xml:space="preserve"> гг</w:t>
            </w:r>
          </w:p>
        </w:tc>
        <w:tc>
          <w:tcPr>
            <w:tcW w:w="1967" w:type="dxa"/>
          </w:tcPr>
          <w:p w:rsidR="0020113D" w:rsidRPr="005C33BA" w:rsidRDefault="0020113D" w:rsidP="00BC2B7F">
            <w:pPr>
              <w:pStyle w:val="a4"/>
              <w:jc w:val="center"/>
            </w:pPr>
            <w:r w:rsidRPr="005C33BA">
              <w:t>Администрация, педагоги</w:t>
            </w:r>
          </w:p>
        </w:tc>
      </w:tr>
      <w:tr w:rsidR="0020113D" w:rsidRPr="00DB2B7C" w:rsidTr="0002793D">
        <w:tc>
          <w:tcPr>
            <w:tcW w:w="2522" w:type="dxa"/>
          </w:tcPr>
          <w:p w:rsidR="0020113D" w:rsidRDefault="0020113D" w:rsidP="00BC2B7F">
            <w:pPr>
              <w:pStyle w:val="a4"/>
              <w:jc w:val="center"/>
            </w:pPr>
            <w:r>
              <w:t>Участие педагогов ДОО в открытых методических мероприятия учреждения с целью повышения компетентности педагогов по вопросам участия в инновационной деятельности</w:t>
            </w:r>
          </w:p>
        </w:tc>
        <w:tc>
          <w:tcPr>
            <w:tcW w:w="1731" w:type="dxa"/>
          </w:tcPr>
          <w:p w:rsidR="0020113D" w:rsidRPr="00184230" w:rsidRDefault="0020113D" w:rsidP="00BC2B7F">
            <w:pPr>
              <w:jc w:val="center"/>
              <w:rPr>
                <w:rFonts w:ascii="Times New Roman" w:eastAsia="Times New Roman" w:hAnsi="Times New Roman" w:cs="Times New Roman"/>
              </w:rPr>
            </w:pPr>
            <w:r w:rsidRPr="00184230">
              <w:rPr>
                <w:rFonts w:ascii="Times New Roman" w:eastAsia="Times New Roman" w:hAnsi="Times New Roman" w:cs="Times New Roman"/>
              </w:rPr>
              <w:t>Бюджетные средства</w:t>
            </w:r>
          </w:p>
        </w:tc>
        <w:tc>
          <w:tcPr>
            <w:tcW w:w="2469" w:type="dxa"/>
          </w:tcPr>
          <w:p w:rsidR="0020113D" w:rsidRDefault="0020113D" w:rsidP="00BC2B7F">
            <w:pPr>
              <w:pStyle w:val="a4"/>
              <w:jc w:val="center"/>
            </w:pPr>
            <w:r>
              <w:t>Повышение профессионального мастерства педагогов, пропаганда личных достижений</w:t>
            </w:r>
          </w:p>
        </w:tc>
        <w:tc>
          <w:tcPr>
            <w:tcW w:w="1517" w:type="dxa"/>
          </w:tcPr>
          <w:p w:rsidR="0020113D" w:rsidRPr="00DB2B7C" w:rsidRDefault="0020113D" w:rsidP="00BC2B7F">
            <w:pPr>
              <w:pStyle w:val="a4"/>
              <w:jc w:val="center"/>
              <w:rPr>
                <w:b/>
                <w:i/>
                <w:sz w:val="28"/>
                <w:szCs w:val="28"/>
              </w:rPr>
            </w:pPr>
            <w:r>
              <w:t>201</w:t>
            </w:r>
            <w:r w:rsidR="00ED3AC2">
              <w:t>9</w:t>
            </w:r>
            <w:r>
              <w:t>-202</w:t>
            </w:r>
            <w:r w:rsidR="00ED3AC2">
              <w:t>4</w:t>
            </w:r>
            <w:r>
              <w:t xml:space="preserve"> гг</w:t>
            </w:r>
          </w:p>
        </w:tc>
        <w:tc>
          <w:tcPr>
            <w:tcW w:w="1967" w:type="dxa"/>
          </w:tcPr>
          <w:p w:rsidR="0020113D" w:rsidRPr="005C33BA" w:rsidRDefault="0020113D" w:rsidP="00BC2B7F">
            <w:pPr>
              <w:pStyle w:val="a4"/>
              <w:jc w:val="center"/>
            </w:pPr>
            <w:r w:rsidRPr="005C33BA">
              <w:t>Администрация, педагоги</w:t>
            </w:r>
          </w:p>
        </w:tc>
      </w:tr>
      <w:tr w:rsidR="0020113D" w:rsidRPr="00DB2B7C" w:rsidTr="0002793D">
        <w:tc>
          <w:tcPr>
            <w:tcW w:w="2522" w:type="dxa"/>
          </w:tcPr>
          <w:p w:rsidR="0020113D" w:rsidRDefault="0020113D" w:rsidP="00BC2B7F">
            <w:pPr>
              <w:pStyle w:val="a4"/>
              <w:jc w:val="center"/>
            </w:pPr>
            <w:r>
              <w:t>Стимулирование</w:t>
            </w:r>
          </w:p>
          <w:p w:rsidR="0020113D" w:rsidRDefault="0020113D" w:rsidP="0077566A">
            <w:pPr>
              <w:pStyle w:val="a4"/>
              <w:jc w:val="center"/>
            </w:pPr>
            <w:r>
              <w:t xml:space="preserve">мотивационно-ценностного </w:t>
            </w:r>
            <w:r>
              <w:lastRenderedPageBreak/>
              <w:t xml:space="preserve">отношения </w:t>
            </w:r>
            <w:r w:rsidR="0077566A">
              <w:t xml:space="preserve">и </w:t>
            </w:r>
            <w:r>
              <w:t>готовности к работе педагогов</w:t>
            </w:r>
          </w:p>
        </w:tc>
        <w:tc>
          <w:tcPr>
            <w:tcW w:w="1731" w:type="dxa"/>
          </w:tcPr>
          <w:p w:rsidR="0020113D" w:rsidRPr="00ED3AC2" w:rsidRDefault="0020113D" w:rsidP="00BC2B7F">
            <w:pPr>
              <w:jc w:val="center"/>
              <w:rPr>
                <w:rFonts w:ascii="Times New Roman" w:eastAsia="Times New Roman" w:hAnsi="Times New Roman" w:cs="Times New Roman"/>
              </w:rPr>
            </w:pPr>
            <w:r w:rsidRPr="00ED3AC2">
              <w:rPr>
                <w:rFonts w:ascii="Times New Roman" w:eastAsia="Times New Roman" w:hAnsi="Times New Roman" w:cs="Times New Roman"/>
              </w:rPr>
              <w:lastRenderedPageBreak/>
              <w:t>Бюджетные средства</w:t>
            </w:r>
          </w:p>
        </w:tc>
        <w:tc>
          <w:tcPr>
            <w:tcW w:w="2469" w:type="dxa"/>
          </w:tcPr>
          <w:p w:rsidR="0020113D" w:rsidRDefault="0020113D" w:rsidP="00BC2B7F">
            <w:pPr>
              <w:pStyle w:val="a4"/>
              <w:jc w:val="center"/>
            </w:pPr>
            <w:r>
              <w:t xml:space="preserve">Повышение качества жизни педагогов, улучшение </w:t>
            </w:r>
            <w:r>
              <w:lastRenderedPageBreak/>
              <w:t>психологического климата в коллективе, положительная динамика роста квалификации кадров</w:t>
            </w:r>
          </w:p>
        </w:tc>
        <w:tc>
          <w:tcPr>
            <w:tcW w:w="1517" w:type="dxa"/>
          </w:tcPr>
          <w:p w:rsidR="0020113D" w:rsidRDefault="0020113D" w:rsidP="00BC2B7F">
            <w:pPr>
              <w:pStyle w:val="a4"/>
              <w:jc w:val="center"/>
            </w:pPr>
            <w:r>
              <w:lastRenderedPageBreak/>
              <w:t>Ежегодно с 201</w:t>
            </w:r>
            <w:r w:rsidR="00ED3AC2">
              <w:t>9</w:t>
            </w:r>
            <w:r>
              <w:t>-202</w:t>
            </w:r>
            <w:r w:rsidR="00ED3AC2">
              <w:t>4</w:t>
            </w:r>
            <w:r>
              <w:t>гг</w:t>
            </w:r>
          </w:p>
        </w:tc>
        <w:tc>
          <w:tcPr>
            <w:tcW w:w="1967" w:type="dxa"/>
          </w:tcPr>
          <w:p w:rsidR="0020113D" w:rsidRPr="005C33BA" w:rsidRDefault="0020113D" w:rsidP="00BC2B7F">
            <w:pPr>
              <w:pStyle w:val="a4"/>
              <w:jc w:val="center"/>
            </w:pPr>
            <w:r w:rsidRPr="005C33BA">
              <w:t>Администрация</w:t>
            </w:r>
          </w:p>
        </w:tc>
      </w:tr>
    </w:tbl>
    <w:p w:rsidR="004812C0" w:rsidRDefault="004812C0" w:rsidP="00BC2B7F">
      <w:pPr>
        <w:pStyle w:val="a4"/>
        <w:jc w:val="center"/>
        <w:rPr>
          <w:b/>
          <w:i/>
        </w:rPr>
      </w:pPr>
    </w:p>
    <w:p w:rsidR="0020113D" w:rsidRDefault="0020113D" w:rsidP="00BC2B7F">
      <w:pPr>
        <w:pStyle w:val="a4"/>
        <w:jc w:val="center"/>
        <w:rPr>
          <w:i/>
        </w:rPr>
      </w:pPr>
      <w:r w:rsidRPr="00ED3AC2">
        <w:rPr>
          <w:b/>
          <w:i/>
        </w:rPr>
        <w:t>Задача№ 2 Обеспечение качества образования в ДОО в соответствии с требованиями ФГОС ДО (совершенствование материально- технического и программного обеспечения; повышение эффективности использования средств информатизации в образовательном процессе</w:t>
      </w:r>
      <w:r w:rsidRPr="005C33BA">
        <w:rPr>
          <w:i/>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1664"/>
        <w:gridCol w:w="2446"/>
        <w:gridCol w:w="1590"/>
        <w:gridCol w:w="1936"/>
      </w:tblGrid>
      <w:tr w:rsidR="0020113D" w:rsidRPr="00DB2B7C" w:rsidTr="0002793D">
        <w:tc>
          <w:tcPr>
            <w:tcW w:w="2552" w:type="dxa"/>
          </w:tcPr>
          <w:p w:rsidR="0020113D" w:rsidRPr="00DB2B7C" w:rsidRDefault="0020113D" w:rsidP="00BC2B7F">
            <w:pPr>
              <w:pStyle w:val="a4"/>
              <w:jc w:val="center"/>
              <w:rPr>
                <w:b/>
                <w:i/>
                <w:sz w:val="28"/>
                <w:szCs w:val="28"/>
              </w:rPr>
            </w:pPr>
            <w:r>
              <w:t>Направления/ Мероприятия</w:t>
            </w:r>
          </w:p>
        </w:tc>
        <w:tc>
          <w:tcPr>
            <w:tcW w:w="1664" w:type="dxa"/>
          </w:tcPr>
          <w:p w:rsidR="0020113D" w:rsidRDefault="0020113D" w:rsidP="00BC2B7F">
            <w:pPr>
              <w:pStyle w:val="a4"/>
              <w:jc w:val="center"/>
            </w:pPr>
            <w:r>
              <w:t>Источники</w:t>
            </w:r>
          </w:p>
          <w:p w:rsidR="0020113D" w:rsidRPr="00DB2B7C" w:rsidRDefault="0020113D" w:rsidP="00BC2B7F">
            <w:pPr>
              <w:pStyle w:val="a4"/>
              <w:jc w:val="center"/>
              <w:rPr>
                <w:b/>
                <w:i/>
                <w:sz w:val="28"/>
                <w:szCs w:val="28"/>
              </w:rPr>
            </w:pPr>
            <w:r>
              <w:t>финансирования</w:t>
            </w:r>
          </w:p>
        </w:tc>
        <w:tc>
          <w:tcPr>
            <w:tcW w:w="2446" w:type="dxa"/>
          </w:tcPr>
          <w:p w:rsidR="0020113D" w:rsidRDefault="0020113D" w:rsidP="00BC2B7F">
            <w:pPr>
              <w:pStyle w:val="a4"/>
              <w:jc w:val="center"/>
            </w:pPr>
            <w:r>
              <w:t>Конечные</w:t>
            </w:r>
          </w:p>
          <w:p w:rsidR="0020113D" w:rsidRPr="00DB2B7C" w:rsidRDefault="0020113D" w:rsidP="00BC2B7F">
            <w:pPr>
              <w:pStyle w:val="a4"/>
              <w:jc w:val="center"/>
              <w:rPr>
                <w:b/>
                <w:i/>
                <w:sz w:val="28"/>
                <w:szCs w:val="28"/>
              </w:rPr>
            </w:pPr>
            <w:r>
              <w:t>результаты</w:t>
            </w:r>
          </w:p>
        </w:tc>
        <w:tc>
          <w:tcPr>
            <w:tcW w:w="1590" w:type="dxa"/>
          </w:tcPr>
          <w:p w:rsidR="0020113D" w:rsidRDefault="0020113D" w:rsidP="00BC2B7F">
            <w:pPr>
              <w:pStyle w:val="a4"/>
              <w:jc w:val="center"/>
            </w:pPr>
            <w:r>
              <w:t>Сроки</w:t>
            </w:r>
          </w:p>
          <w:p w:rsidR="0020113D" w:rsidRPr="00DB2B7C" w:rsidRDefault="0020113D" w:rsidP="00BC2B7F">
            <w:pPr>
              <w:pStyle w:val="a4"/>
              <w:jc w:val="center"/>
              <w:rPr>
                <w:b/>
                <w:i/>
                <w:sz w:val="28"/>
                <w:szCs w:val="28"/>
              </w:rPr>
            </w:pPr>
            <w:r>
              <w:t>исполнения</w:t>
            </w:r>
          </w:p>
        </w:tc>
        <w:tc>
          <w:tcPr>
            <w:tcW w:w="1936" w:type="dxa"/>
          </w:tcPr>
          <w:p w:rsidR="0020113D" w:rsidRPr="00DB2B7C" w:rsidRDefault="0020113D" w:rsidP="00BC2B7F">
            <w:pPr>
              <w:pStyle w:val="a4"/>
              <w:jc w:val="center"/>
              <w:rPr>
                <w:b/>
                <w:i/>
                <w:sz w:val="28"/>
                <w:szCs w:val="28"/>
              </w:rPr>
            </w:pPr>
            <w:r>
              <w:t>Ответственные исполнители</w:t>
            </w:r>
          </w:p>
        </w:tc>
      </w:tr>
      <w:tr w:rsidR="0020113D" w:rsidRPr="00DB2B7C" w:rsidTr="0002793D">
        <w:tc>
          <w:tcPr>
            <w:tcW w:w="2552" w:type="dxa"/>
          </w:tcPr>
          <w:p w:rsidR="0020113D" w:rsidRPr="00DB2B7C" w:rsidRDefault="0020113D" w:rsidP="00BC2B7F">
            <w:pPr>
              <w:pStyle w:val="a4"/>
              <w:jc w:val="center"/>
              <w:rPr>
                <w:b/>
                <w:i/>
                <w:sz w:val="28"/>
                <w:szCs w:val="28"/>
              </w:rPr>
            </w:pPr>
            <w:r>
              <w:t>Обучение сотрудников на курсах повышения квалификации различного уровня и направленности</w:t>
            </w:r>
          </w:p>
        </w:tc>
        <w:tc>
          <w:tcPr>
            <w:tcW w:w="1664" w:type="dxa"/>
          </w:tcPr>
          <w:p w:rsidR="0020113D" w:rsidRPr="00DB2B7C" w:rsidRDefault="0020113D" w:rsidP="00BC2B7F">
            <w:pPr>
              <w:pStyle w:val="a4"/>
              <w:jc w:val="center"/>
              <w:rPr>
                <w:b/>
                <w:i/>
                <w:sz w:val="28"/>
                <w:szCs w:val="28"/>
              </w:rPr>
            </w:pPr>
            <w:r>
              <w:t>Бюджетные, внебюджетные средства</w:t>
            </w:r>
          </w:p>
        </w:tc>
        <w:tc>
          <w:tcPr>
            <w:tcW w:w="2446" w:type="dxa"/>
          </w:tcPr>
          <w:p w:rsidR="0020113D" w:rsidRPr="00DB2B7C" w:rsidRDefault="0020113D" w:rsidP="00BC2B7F">
            <w:pPr>
              <w:pStyle w:val="a4"/>
              <w:jc w:val="center"/>
              <w:rPr>
                <w:b/>
                <w:i/>
                <w:sz w:val="28"/>
                <w:szCs w:val="28"/>
              </w:rPr>
            </w:pPr>
            <w:r>
              <w:t>Повышение профессионального мастерства специалистов, достижение целевых показателей в рамках реализации ФГОСДО</w:t>
            </w:r>
          </w:p>
        </w:tc>
        <w:tc>
          <w:tcPr>
            <w:tcW w:w="1590" w:type="dxa"/>
          </w:tcPr>
          <w:p w:rsidR="0020113D" w:rsidRPr="00DB2B7C" w:rsidRDefault="0020113D" w:rsidP="00C36602">
            <w:pPr>
              <w:pStyle w:val="a4"/>
              <w:jc w:val="center"/>
              <w:rPr>
                <w:b/>
                <w:i/>
                <w:sz w:val="28"/>
                <w:szCs w:val="28"/>
              </w:rPr>
            </w:pPr>
            <w:r>
              <w:t>201</w:t>
            </w:r>
            <w:r w:rsidR="00ED3AC2">
              <w:t>9</w:t>
            </w:r>
            <w:r>
              <w:t xml:space="preserve"> г.- 202</w:t>
            </w:r>
            <w:r w:rsidR="00ED3AC2">
              <w:t>4</w:t>
            </w:r>
            <w:r>
              <w:t xml:space="preserve">г. </w:t>
            </w:r>
            <w:r w:rsidR="00C36602">
              <w:t xml:space="preserve"> – согласно графика прохождения курсов, желания педагогов</w:t>
            </w:r>
          </w:p>
        </w:tc>
        <w:tc>
          <w:tcPr>
            <w:tcW w:w="1936" w:type="dxa"/>
          </w:tcPr>
          <w:p w:rsidR="0020113D" w:rsidRPr="005C33BA" w:rsidRDefault="00C36602" w:rsidP="00BC2B7F">
            <w:pPr>
              <w:pStyle w:val="a4"/>
              <w:jc w:val="center"/>
            </w:pPr>
            <w:r>
              <w:t>Администрация</w:t>
            </w:r>
          </w:p>
        </w:tc>
      </w:tr>
      <w:tr w:rsidR="0020113D" w:rsidRPr="00DB2B7C" w:rsidTr="0002793D">
        <w:tc>
          <w:tcPr>
            <w:tcW w:w="2552" w:type="dxa"/>
          </w:tcPr>
          <w:p w:rsidR="0020113D" w:rsidRDefault="0020113D" w:rsidP="00BC2B7F">
            <w:pPr>
              <w:pStyle w:val="a4"/>
              <w:jc w:val="center"/>
            </w:pPr>
            <w:r>
              <w:t>Обеспечение кадрового потенциала</w:t>
            </w:r>
            <w:r w:rsidR="00954BC8">
              <w:t xml:space="preserve"> </w:t>
            </w:r>
            <w:r>
              <w:t>Аттестация педагогических кадров</w:t>
            </w:r>
          </w:p>
        </w:tc>
        <w:tc>
          <w:tcPr>
            <w:tcW w:w="1664" w:type="dxa"/>
          </w:tcPr>
          <w:p w:rsidR="0020113D" w:rsidRPr="00ED3AC2" w:rsidRDefault="0020113D" w:rsidP="00BC2B7F">
            <w:pPr>
              <w:jc w:val="center"/>
              <w:rPr>
                <w:rFonts w:ascii="Times New Roman" w:eastAsia="Times New Roman" w:hAnsi="Times New Roman" w:cs="Times New Roman"/>
              </w:rPr>
            </w:pPr>
            <w:r w:rsidRPr="00ED3AC2">
              <w:rPr>
                <w:rFonts w:ascii="Times New Roman" w:eastAsia="Times New Roman" w:hAnsi="Times New Roman" w:cs="Times New Roman"/>
              </w:rPr>
              <w:t>Бюджетные средства</w:t>
            </w:r>
          </w:p>
        </w:tc>
        <w:tc>
          <w:tcPr>
            <w:tcW w:w="2446" w:type="dxa"/>
          </w:tcPr>
          <w:p w:rsidR="0020113D" w:rsidRDefault="0020113D" w:rsidP="00BC2B7F">
            <w:pPr>
              <w:pStyle w:val="a4"/>
              <w:jc w:val="center"/>
            </w:pPr>
            <w:r>
              <w:t>Исполнение Закона об Образовании, материальное стимулирование, вопросы самообразования и повышение педагогич</w:t>
            </w:r>
            <w:r w:rsidR="0002793D">
              <w:t>е</w:t>
            </w:r>
            <w:r>
              <w:t>ской компетентности, пропаганда личных достижений</w:t>
            </w:r>
          </w:p>
        </w:tc>
        <w:tc>
          <w:tcPr>
            <w:tcW w:w="1590" w:type="dxa"/>
          </w:tcPr>
          <w:p w:rsidR="00ED3AC2" w:rsidRPr="00DB2B7C" w:rsidRDefault="0020113D" w:rsidP="00BC2B7F">
            <w:pPr>
              <w:pStyle w:val="a4"/>
              <w:jc w:val="center"/>
              <w:rPr>
                <w:b/>
                <w:i/>
                <w:sz w:val="28"/>
                <w:szCs w:val="28"/>
              </w:rPr>
            </w:pPr>
            <w:r>
              <w:t>Согласно</w:t>
            </w:r>
            <w:r w:rsidR="006D0AB9">
              <w:t xml:space="preserve"> графика аттестации</w:t>
            </w:r>
            <w:r>
              <w:t>.</w:t>
            </w:r>
          </w:p>
          <w:p w:rsidR="0020113D" w:rsidRPr="00DB2B7C" w:rsidRDefault="0020113D" w:rsidP="00BC2B7F">
            <w:pPr>
              <w:pStyle w:val="a4"/>
              <w:jc w:val="center"/>
              <w:rPr>
                <w:b/>
                <w:i/>
                <w:sz w:val="28"/>
                <w:szCs w:val="28"/>
              </w:rPr>
            </w:pPr>
          </w:p>
        </w:tc>
        <w:tc>
          <w:tcPr>
            <w:tcW w:w="1936" w:type="dxa"/>
          </w:tcPr>
          <w:p w:rsidR="0020113D" w:rsidRPr="005C33BA" w:rsidRDefault="0020113D" w:rsidP="00BC2B7F">
            <w:pPr>
              <w:pStyle w:val="a4"/>
              <w:jc w:val="center"/>
            </w:pPr>
            <w:r>
              <w:t>Ст</w:t>
            </w:r>
            <w:r w:rsidR="00ED3AC2">
              <w:t xml:space="preserve">арший </w:t>
            </w:r>
            <w:r>
              <w:t>воспитатель</w:t>
            </w:r>
          </w:p>
        </w:tc>
      </w:tr>
      <w:tr w:rsidR="00ED3AC2" w:rsidRPr="00DB2B7C" w:rsidTr="0002793D">
        <w:tc>
          <w:tcPr>
            <w:tcW w:w="2552" w:type="dxa"/>
          </w:tcPr>
          <w:p w:rsidR="00ED3AC2" w:rsidRDefault="00ED3AC2" w:rsidP="00BC2B7F">
            <w:pPr>
              <w:pStyle w:val="a4"/>
              <w:jc w:val="center"/>
            </w:pPr>
            <w:r>
              <w:t>Улучшение материально- технической базы дошкольной образовательной организации</w:t>
            </w:r>
          </w:p>
        </w:tc>
        <w:tc>
          <w:tcPr>
            <w:tcW w:w="1664" w:type="dxa"/>
          </w:tcPr>
          <w:p w:rsidR="00ED3AC2" w:rsidRPr="00ED3AC2" w:rsidRDefault="006D0AB9" w:rsidP="00BC2B7F">
            <w:pPr>
              <w:jc w:val="center"/>
              <w:rPr>
                <w:rFonts w:ascii="Times New Roman" w:eastAsia="Times New Roman" w:hAnsi="Times New Roman" w:cs="Times New Roman"/>
              </w:rPr>
            </w:pPr>
            <w:r>
              <w:rPr>
                <w:rFonts w:ascii="Times New Roman" w:eastAsia="Times New Roman" w:hAnsi="Times New Roman" w:cs="Times New Roman"/>
              </w:rPr>
              <w:t>Не бюджетные средства</w:t>
            </w:r>
          </w:p>
        </w:tc>
        <w:tc>
          <w:tcPr>
            <w:tcW w:w="2446" w:type="dxa"/>
          </w:tcPr>
          <w:p w:rsidR="00ED3AC2" w:rsidRDefault="006D0AB9" w:rsidP="00BC2B7F">
            <w:pPr>
              <w:pStyle w:val="a4"/>
              <w:jc w:val="center"/>
            </w:pPr>
            <w:r>
              <w:t xml:space="preserve">Пополнение и улучшение  материально-технической базы ДОО за счет </w:t>
            </w:r>
            <w:r w:rsidR="00BC2B7F">
              <w:t>введения дополнительных платных услуг</w:t>
            </w:r>
          </w:p>
        </w:tc>
        <w:tc>
          <w:tcPr>
            <w:tcW w:w="1590" w:type="dxa"/>
          </w:tcPr>
          <w:p w:rsidR="00ED3AC2" w:rsidRDefault="006D0AB9" w:rsidP="00BC2B7F">
            <w:pPr>
              <w:pStyle w:val="a4"/>
              <w:jc w:val="center"/>
            </w:pPr>
            <w:r>
              <w:t>2019 г.- 2024г</w:t>
            </w:r>
          </w:p>
        </w:tc>
        <w:tc>
          <w:tcPr>
            <w:tcW w:w="1936" w:type="dxa"/>
          </w:tcPr>
          <w:p w:rsidR="00ED3AC2" w:rsidRDefault="00BC2B7F" w:rsidP="00BC2B7F">
            <w:pPr>
              <w:pStyle w:val="a4"/>
              <w:jc w:val="center"/>
            </w:pPr>
            <w:r>
              <w:t>Администрация, педагоги, сотрудники ДОО</w:t>
            </w:r>
          </w:p>
        </w:tc>
      </w:tr>
      <w:tr w:rsidR="0020113D" w:rsidRPr="00DB2B7C" w:rsidTr="0002793D">
        <w:tc>
          <w:tcPr>
            <w:tcW w:w="2552" w:type="dxa"/>
          </w:tcPr>
          <w:p w:rsidR="0020113D" w:rsidRDefault="0020113D" w:rsidP="00BC2B7F">
            <w:pPr>
              <w:pStyle w:val="a4"/>
              <w:jc w:val="center"/>
            </w:pPr>
            <w:r>
              <w:t>Приобретение детской литературы, пособий, игр, игрушек</w:t>
            </w:r>
          </w:p>
        </w:tc>
        <w:tc>
          <w:tcPr>
            <w:tcW w:w="1664" w:type="dxa"/>
          </w:tcPr>
          <w:p w:rsidR="0020113D" w:rsidRDefault="00BC2B7F" w:rsidP="00BC2B7F">
            <w:pPr>
              <w:jc w:val="center"/>
              <w:rPr>
                <w:rFonts w:ascii="Calibri" w:eastAsia="Times New Roman" w:hAnsi="Calibri" w:cs="Times New Roman"/>
              </w:rPr>
            </w:pPr>
            <w:r>
              <w:rPr>
                <w:rFonts w:ascii="Times New Roman" w:eastAsia="Times New Roman" w:hAnsi="Times New Roman" w:cs="Times New Roman"/>
              </w:rPr>
              <w:t>Не бюджетные средства</w:t>
            </w:r>
          </w:p>
        </w:tc>
        <w:tc>
          <w:tcPr>
            <w:tcW w:w="2446" w:type="dxa"/>
          </w:tcPr>
          <w:p w:rsidR="0020113D" w:rsidRDefault="0020113D" w:rsidP="00BC2B7F">
            <w:pPr>
              <w:pStyle w:val="a4"/>
              <w:jc w:val="center"/>
            </w:pPr>
            <w:r>
              <w:t>Пополнение библиотеки ДОО, методического кабинета в рамках реализации ОП</w:t>
            </w:r>
          </w:p>
        </w:tc>
        <w:tc>
          <w:tcPr>
            <w:tcW w:w="1590" w:type="dxa"/>
          </w:tcPr>
          <w:p w:rsidR="0020113D" w:rsidRDefault="0020113D" w:rsidP="0002793D">
            <w:pPr>
              <w:pStyle w:val="a4"/>
              <w:jc w:val="center"/>
            </w:pPr>
            <w:r>
              <w:t xml:space="preserve">Ежегодно </w:t>
            </w:r>
            <w:r w:rsidR="0002793D">
              <w:t xml:space="preserve">с </w:t>
            </w:r>
            <w:r>
              <w:t>201</w:t>
            </w:r>
            <w:r w:rsidR="00BC2B7F">
              <w:t>9</w:t>
            </w:r>
            <w:r>
              <w:t>-202</w:t>
            </w:r>
            <w:r w:rsidR="00BC2B7F">
              <w:t>4</w:t>
            </w:r>
            <w:r>
              <w:t xml:space="preserve"> гг</w:t>
            </w:r>
          </w:p>
        </w:tc>
        <w:tc>
          <w:tcPr>
            <w:tcW w:w="1936" w:type="dxa"/>
          </w:tcPr>
          <w:p w:rsidR="0020113D" w:rsidRPr="005C33BA" w:rsidRDefault="0020113D" w:rsidP="00BC2B7F">
            <w:pPr>
              <w:pStyle w:val="a4"/>
              <w:jc w:val="center"/>
            </w:pPr>
            <w:r w:rsidRPr="005C33BA">
              <w:t>Администрация</w:t>
            </w:r>
            <w:r w:rsidR="00BC2B7F">
              <w:t>, старший воспитатель, педагоги</w:t>
            </w:r>
          </w:p>
        </w:tc>
      </w:tr>
      <w:tr w:rsidR="0020113D" w:rsidRPr="00DB2B7C" w:rsidTr="0002793D">
        <w:tc>
          <w:tcPr>
            <w:tcW w:w="2552" w:type="dxa"/>
          </w:tcPr>
          <w:p w:rsidR="0020113D" w:rsidRDefault="0020113D" w:rsidP="00BC2B7F">
            <w:pPr>
              <w:pStyle w:val="a4"/>
              <w:jc w:val="center"/>
            </w:pPr>
            <w:r>
              <w:t>Приобретение детской мебели в группы согласно требованиям ФГОС</w:t>
            </w:r>
          </w:p>
        </w:tc>
        <w:tc>
          <w:tcPr>
            <w:tcW w:w="1664" w:type="dxa"/>
          </w:tcPr>
          <w:p w:rsidR="0020113D" w:rsidRDefault="00BC2B7F" w:rsidP="00BC2B7F">
            <w:pPr>
              <w:jc w:val="center"/>
              <w:rPr>
                <w:rFonts w:ascii="Calibri" w:eastAsia="Times New Roman" w:hAnsi="Calibri" w:cs="Times New Roman"/>
              </w:rPr>
            </w:pPr>
            <w:r>
              <w:rPr>
                <w:rFonts w:ascii="Times New Roman" w:eastAsia="Times New Roman" w:hAnsi="Times New Roman" w:cs="Times New Roman"/>
              </w:rPr>
              <w:t>Не бюджетные средства</w:t>
            </w:r>
          </w:p>
        </w:tc>
        <w:tc>
          <w:tcPr>
            <w:tcW w:w="2446" w:type="dxa"/>
          </w:tcPr>
          <w:p w:rsidR="0020113D" w:rsidRDefault="0020113D" w:rsidP="00BC2B7F">
            <w:pPr>
              <w:pStyle w:val="a4"/>
              <w:jc w:val="center"/>
            </w:pPr>
            <w:r>
              <w:t xml:space="preserve">Обогащение предметно развивающей среды в рамках реализации требований образовательной программы, </w:t>
            </w:r>
            <w:r>
              <w:lastRenderedPageBreak/>
              <w:t>соблюдение требований СанПиН</w:t>
            </w:r>
          </w:p>
        </w:tc>
        <w:tc>
          <w:tcPr>
            <w:tcW w:w="1590" w:type="dxa"/>
          </w:tcPr>
          <w:p w:rsidR="0020113D" w:rsidRDefault="0020113D" w:rsidP="00BC2B7F">
            <w:pPr>
              <w:pStyle w:val="a4"/>
              <w:jc w:val="center"/>
            </w:pPr>
            <w:r>
              <w:lastRenderedPageBreak/>
              <w:t xml:space="preserve">Ежегодно </w:t>
            </w:r>
            <w:r w:rsidR="00BC2B7F">
              <w:t>с</w:t>
            </w:r>
            <w:r>
              <w:t xml:space="preserve"> 201</w:t>
            </w:r>
            <w:r w:rsidR="00BC2B7F">
              <w:t>9</w:t>
            </w:r>
            <w:r>
              <w:t>-202</w:t>
            </w:r>
            <w:r w:rsidR="00BC2B7F">
              <w:t>4</w:t>
            </w:r>
            <w:r>
              <w:t>гг., по мере необходимости</w:t>
            </w:r>
          </w:p>
        </w:tc>
        <w:tc>
          <w:tcPr>
            <w:tcW w:w="1936" w:type="dxa"/>
          </w:tcPr>
          <w:p w:rsidR="0020113D" w:rsidRPr="005C33BA" w:rsidRDefault="0020113D" w:rsidP="00BC2B7F">
            <w:pPr>
              <w:pStyle w:val="a4"/>
              <w:jc w:val="center"/>
            </w:pPr>
            <w:r w:rsidRPr="005C33BA">
              <w:t>Администрация</w:t>
            </w:r>
          </w:p>
        </w:tc>
      </w:tr>
      <w:tr w:rsidR="002B0E93" w:rsidRPr="00DB2B7C" w:rsidTr="0002793D">
        <w:tc>
          <w:tcPr>
            <w:tcW w:w="2552" w:type="dxa"/>
          </w:tcPr>
          <w:p w:rsidR="002B0E93" w:rsidRDefault="002B0E93" w:rsidP="00BC2B7F">
            <w:pPr>
              <w:pStyle w:val="a4"/>
              <w:jc w:val="center"/>
            </w:pPr>
            <w:r>
              <w:lastRenderedPageBreak/>
              <w:t>Привлечение дополнительных финансовых средств</w:t>
            </w:r>
          </w:p>
          <w:p w:rsidR="002B0E93" w:rsidRDefault="002B0E93" w:rsidP="00A33E96">
            <w:pPr>
              <w:pStyle w:val="a4"/>
              <w:jc w:val="center"/>
            </w:pPr>
            <w:r>
              <w:t xml:space="preserve">(проект </w:t>
            </w:r>
            <w:r w:rsidR="00C36602">
              <w:t>«</w:t>
            </w:r>
            <w:r w:rsidR="00A33E96">
              <w:t>Лестница</w:t>
            </w:r>
            <w:r>
              <w:t xml:space="preserve"> успеха»)</w:t>
            </w:r>
          </w:p>
        </w:tc>
        <w:tc>
          <w:tcPr>
            <w:tcW w:w="1664" w:type="dxa"/>
          </w:tcPr>
          <w:p w:rsidR="002B0E93" w:rsidRDefault="00BC2B7F" w:rsidP="00BC2B7F">
            <w:pPr>
              <w:jc w:val="center"/>
              <w:rPr>
                <w:rFonts w:ascii="Calibri" w:eastAsia="Times New Roman" w:hAnsi="Calibri" w:cs="Times New Roman"/>
              </w:rPr>
            </w:pPr>
            <w:r>
              <w:rPr>
                <w:rFonts w:ascii="Times New Roman" w:eastAsia="Times New Roman" w:hAnsi="Times New Roman" w:cs="Times New Roman"/>
              </w:rPr>
              <w:t>Не бюджетные средства</w:t>
            </w:r>
          </w:p>
        </w:tc>
        <w:tc>
          <w:tcPr>
            <w:tcW w:w="2446" w:type="dxa"/>
          </w:tcPr>
          <w:p w:rsidR="002B0E93" w:rsidRPr="00BC2B7F" w:rsidRDefault="002B0E93" w:rsidP="00BC2B7F">
            <w:pPr>
              <w:jc w:val="center"/>
              <w:rPr>
                <w:rFonts w:ascii="Times New Roman" w:hAnsi="Times New Roman" w:cs="Times New Roman"/>
                <w:sz w:val="24"/>
                <w:szCs w:val="24"/>
              </w:rPr>
            </w:pPr>
            <w:r w:rsidRPr="00BC2B7F">
              <w:rPr>
                <w:rFonts w:ascii="Times New Roman" w:hAnsi="Times New Roman" w:cs="Times New Roman"/>
                <w:sz w:val="24"/>
                <w:szCs w:val="24"/>
              </w:rPr>
              <w:t>Обновление предметно</w:t>
            </w:r>
            <w:r w:rsidR="00C36602">
              <w:rPr>
                <w:rFonts w:ascii="Times New Roman" w:hAnsi="Times New Roman" w:cs="Times New Roman"/>
                <w:sz w:val="24"/>
                <w:szCs w:val="24"/>
              </w:rPr>
              <w:t>-</w:t>
            </w:r>
            <w:r w:rsidRPr="00BC2B7F">
              <w:rPr>
                <w:rFonts w:ascii="Times New Roman" w:hAnsi="Times New Roman" w:cs="Times New Roman"/>
                <w:sz w:val="24"/>
                <w:szCs w:val="24"/>
              </w:rPr>
              <w:t xml:space="preserve"> развивающей среды и территории дошкольной образовательной организации</w:t>
            </w:r>
          </w:p>
          <w:p w:rsidR="002B0E93" w:rsidRDefault="002B0E93" w:rsidP="00BC2B7F">
            <w:pPr>
              <w:pStyle w:val="a4"/>
              <w:jc w:val="center"/>
            </w:pPr>
          </w:p>
        </w:tc>
        <w:tc>
          <w:tcPr>
            <w:tcW w:w="1590" w:type="dxa"/>
          </w:tcPr>
          <w:p w:rsidR="002B0E93" w:rsidRDefault="002B0E93" w:rsidP="00BC2B7F">
            <w:pPr>
              <w:pStyle w:val="a4"/>
              <w:jc w:val="center"/>
            </w:pPr>
            <w:r w:rsidRPr="00A33E96">
              <w:t>2019-</w:t>
            </w:r>
            <w:r w:rsidR="00A33E96" w:rsidRPr="00A33E96">
              <w:t>2020гг</w:t>
            </w:r>
          </w:p>
        </w:tc>
        <w:tc>
          <w:tcPr>
            <w:tcW w:w="1936" w:type="dxa"/>
          </w:tcPr>
          <w:p w:rsidR="002B0E93" w:rsidRPr="005C33BA" w:rsidRDefault="00BC2B7F" w:rsidP="00BC2B7F">
            <w:pPr>
              <w:pStyle w:val="a4"/>
              <w:jc w:val="center"/>
            </w:pPr>
            <w:r w:rsidRPr="005C33BA">
              <w:t>Администрация</w:t>
            </w:r>
            <w:r>
              <w:t>, старший воспитатель, педагоги</w:t>
            </w:r>
          </w:p>
        </w:tc>
      </w:tr>
      <w:tr w:rsidR="0020113D" w:rsidRPr="00DB2B7C" w:rsidTr="0002793D">
        <w:tc>
          <w:tcPr>
            <w:tcW w:w="2552" w:type="dxa"/>
          </w:tcPr>
          <w:p w:rsidR="0020113D" w:rsidRDefault="0020113D" w:rsidP="00BC2B7F">
            <w:pPr>
              <w:pStyle w:val="a4"/>
              <w:jc w:val="center"/>
            </w:pPr>
            <w:r>
              <w:t>Проведение мероприятий по обеспечению охраны жизни и здоровья воспитанников</w:t>
            </w:r>
          </w:p>
        </w:tc>
        <w:tc>
          <w:tcPr>
            <w:tcW w:w="1664" w:type="dxa"/>
          </w:tcPr>
          <w:p w:rsidR="0020113D" w:rsidRPr="00BC2B7F" w:rsidRDefault="0020113D" w:rsidP="00BC2B7F">
            <w:pPr>
              <w:jc w:val="center"/>
              <w:rPr>
                <w:rFonts w:ascii="Times New Roman" w:eastAsia="Times New Roman" w:hAnsi="Times New Roman" w:cs="Times New Roman"/>
              </w:rPr>
            </w:pPr>
            <w:r w:rsidRPr="00BC2B7F">
              <w:rPr>
                <w:rFonts w:ascii="Times New Roman" w:eastAsia="Times New Roman" w:hAnsi="Times New Roman" w:cs="Times New Roman"/>
              </w:rPr>
              <w:t>Бюджетные, внебюджетные средства</w:t>
            </w:r>
          </w:p>
        </w:tc>
        <w:tc>
          <w:tcPr>
            <w:tcW w:w="2446" w:type="dxa"/>
          </w:tcPr>
          <w:p w:rsidR="0020113D" w:rsidRDefault="0020113D" w:rsidP="00BC2B7F">
            <w:pPr>
              <w:pStyle w:val="a4"/>
              <w:jc w:val="center"/>
            </w:pPr>
            <w:r>
              <w:t>Охрана жизни и здоровья воспитанников, устранение опасности травмирования воспитанников</w:t>
            </w:r>
          </w:p>
        </w:tc>
        <w:tc>
          <w:tcPr>
            <w:tcW w:w="1590" w:type="dxa"/>
          </w:tcPr>
          <w:p w:rsidR="0020113D" w:rsidRPr="00DB2B7C" w:rsidRDefault="0020113D" w:rsidP="00BC2B7F">
            <w:pPr>
              <w:pStyle w:val="a4"/>
              <w:jc w:val="center"/>
              <w:rPr>
                <w:b/>
                <w:i/>
                <w:sz w:val="28"/>
                <w:szCs w:val="28"/>
              </w:rPr>
            </w:pPr>
            <w:r>
              <w:t xml:space="preserve"> 201</w:t>
            </w:r>
            <w:r w:rsidR="00BC2B7F">
              <w:t>9</w:t>
            </w:r>
            <w:r>
              <w:t>-202</w:t>
            </w:r>
            <w:r w:rsidR="00BC2B7F">
              <w:t>4</w:t>
            </w:r>
            <w:r>
              <w:t>гг</w:t>
            </w:r>
          </w:p>
        </w:tc>
        <w:tc>
          <w:tcPr>
            <w:tcW w:w="1936" w:type="dxa"/>
          </w:tcPr>
          <w:p w:rsidR="0020113D" w:rsidRPr="005C33BA" w:rsidRDefault="00C36602" w:rsidP="00BC2B7F">
            <w:pPr>
              <w:pStyle w:val="a4"/>
              <w:jc w:val="center"/>
            </w:pPr>
            <w:r w:rsidRPr="005C33BA">
              <w:t>Администрация</w:t>
            </w:r>
            <w:r>
              <w:t>, старший воспитатель, педагоги</w:t>
            </w:r>
          </w:p>
        </w:tc>
      </w:tr>
    </w:tbl>
    <w:p w:rsidR="0020113D" w:rsidRDefault="0020113D" w:rsidP="0020113D">
      <w:pPr>
        <w:pStyle w:val="a4"/>
        <w:rPr>
          <w:b/>
          <w:i/>
          <w:sz w:val="28"/>
          <w:szCs w:val="28"/>
        </w:rPr>
      </w:pPr>
    </w:p>
    <w:p w:rsidR="00BC2B7F" w:rsidRPr="00BC2B7F" w:rsidRDefault="00063CCC" w:rsidP="00BC2B7F">
      <w:pPr>
        <w:autoSpaceDE w:val="0"/>
        <w:jc w:val="both"/>
        <w:rPr>
          <w:rFonts w:ascii="Times New Roman" w:hAnsi="Times New Roman" w:cs="Times New Roman"/>
          <w:color w:val="000000"/>
        </w:rPr>
      </w:pPr>
      <w:r>
        <w:rPr>
          <w:rFonts w:ascii="Times New Roman" w:hAnsi="Times New Roman" w:cs="Times New Roman"/>
          <w:b/>
          <w:color w:val="000000"/>
        </w:rPr>
        <w:t xml:space="preserve">3.2  Основные этапы  реализации программы развития дошкольной образовательной организации </w:t>
      </w:r>
    </w:p>
    <w:p w:rsidR="00BC2B7F" w:rsidRPr="00BC2B7F" w:rsidRDefault="00BC2B7F" w:rsidP="0002793D">
      <w:pPr>
        <w:autoSpaceDE w:val="0"/>
        <w:spacing w:after="0"/>
        <w:ind w:firstLine="284"/>
        <w:jc w:val="both"/>
        <w:rPr>
          <w:rFonts w:ascii="Times New Roman" w:hAnsi="Times New Roman" w:cs="Times New Roman"/>
          <w:color w:val="000000"/>
          <w:sz w:val="24"/>
          <w:szCs w:val="24"/>
        </w:rPr>
      </w:pPr>
      <w:r w:rsidRPr="00BC2B7F">
        <w:rPr>
          <w:rFonts w:ascii="Times New Roman" w:hAnsi="Times New Roman" w:cs="Times New Roman"/>
          <w:color w:val="000000"/>
          <w:sz w:val="24"/>
          <w:szCs w:val="24"/>
        </w:rPr>
        <w:t>Этапы реализации программы с 201</w:t>
      </w:r>
      <w:r>
        <w:rPr>
          <w:rFonts w:ascii="Times New Roman" w:hAnsi="Times New Roman" w:cs="Times New Roman"/>
          <w:color w:val="000000"/>
          <w:sz w:val="24"/>
          <w:szCs w:val="24"/>
        </w:rPr>
        <w:t>9</w:t>
      </w:r>
      <w:r w:rsidRPr="00BC2B7F">
        <w:rPr>
          <w:rFonts w:ascii="Times New Roman" w:hAnsi="Times New Roman" w:cs="Times New Roman"/>
          <w:color w:val="000000"/>
          <w:sz w:val="24"/>
          <w:szCs w:val="24"/>
        </w:rPr>
        <w:t xml:space="preserve"> по 202</w:t>
      </w:r>
      <w:r w:rsidR="00063CCC">
        <w:rPr>
          <w:rFonts w:ascii="Times New Roman" w:hAnsi="Times New Roman" w:cs="Times New Roman"/>
          <w:color w:val="000000"/>
          <w:sz w:val="24"/>
          <w:szCs w:val="24"/>
        </w:rPr>
        <w:t>4</w:t>
      </w:r>
      <w:r w:rsidRPr="00BC2B7F">
        <w:rPr>
          <w:rFonts w:ascii="Times New Roman" w:hAnsi="Times New Roman" w:cs="Times New Roman"/>
          <w:color w:val="000000"/>
          <w:sz w:val="24"/>
          <w:szCs w:val="24"/>
        </w:rPr>
        <w:t xml:space="preserve"> гг. </w:t>
      </w:r>
    </w:p>
    <w:p w:rsidR="00BC2B7F" w:rsidRPr="00BC2B7F" w:rsidRDefault="00BC2B7F" w:rsidP="00307C78">
      <w:pPr>
        <w:autoSpaceDE w:val="0"/>
        <w:spacing w:after="0"/>
        <w:ind w:firstLine="284"/>
        <w:jc w:val="both"/>
        <w:rPr>
          <w:rFonts w:ascii="Times New Roman" w:hAnsi="Times New Roman" w:cs="Times New Roman"/>
          <w:color w:val="000000"/>
          <w:sz w:val="24"/>
          <w:szCs w:val="24"/>
        </w:rPr>
      </w:pPr>
      <w:r w:rsidRPr="00BC2B7F">
        <w:rPr>
          <w:rFonts w:ascii="Times New Roman" w:hAnsi="Times New Roman" w:cs="Times New Roman"/>
          <w:color w:val="000000"/>
          <w:sz w:val="24"/>
          <w:szCs w:val="24"/>
        </w:rPr>
        <w:t>Программа разрабатывается в соответствии с концепцией, целями, задачами, программными мероприятиями, проектами и реализуется с 201</w:t>
      </w:r>
      <w:r>
        <w:rPr>
          <w:rFonts w:ascii="Times New Roman" w:hAnsi="Times New Roman" w:cs="Times New Roman"/>
          <w:color w:val="000000"/>
          <w:sz w:val="24"/>
          <w:szCs w:val="24"/>
        </w:rPr>
        <w:t>9</w:t>
      </w:r>
      <w:r w:rsidRPr="00BC2B7F">
        <w:rPr>
          <w:rFonts w:ascii="Times New Roman" w:hAnsi="Times New Roman" w:cs="Times New Roman"/>
          <w:color w:val="000000"/>
          <w:sz w:val="24"/>
          <w:szCs w:val="24"/>
        </w:rPr>
        <w:t xml:space="preserve"> по 202</w:t>
      </w:r>
      <w:r>
        <w:rPr>
          <w:rFonts w:ascii="Times New Roman" w:hAnsi="Times New Roman" w:cs="Times New Roman"/>
          <w:color w:val="000000"/>
          <w:sz w:val="24"/>
          <w:szCs w:val="24"/>
        </w:rPr>
        <w:t>4</w:t>
      </w:r>
      <w:r w:rsidRPr="00BC2B7F">
        <w:rPr>
          <w:rFonts w:ascii="Times New Roman" w:hAnsi="Times New Roman" w:cs="Times New Roman"/>
          <w:color w:val="000000"/>
          <w:sz w:val="24"/>
          <w:szCs w:val="24"/>
        </w:rPr>
        <w:t xml:space="preserve"> год в 3 этапа.</w:t>
      </w:r>
    </w:p>
    <w:p w:rsidR="00BC2B7F" w:rsidRPr="00BC2B7F" w:rsidRDefault="00BC2B7F" w:rsidP="0002793D">
      <w:pPr>
        <w:autoSpaceDE w:val="0"/>
        <w:spacing w:after="0"/>
        <w:ind w:firstLine="284"/>
        <w:jc w:val="both"/>
        <w:rPr>
          <w:rFonts w:ascii="Times New Roman" w:hAnsi="Times New Roman" w:cs="Times New Roman"/>
          <w:color w:val="000000"/>
          <w:sz w:val="24"/>
          <w:szCs w:val="24"/>
        </w:rPr>
      </w:pPr>
      <w:r w:rsidRPr="00BC2B7F">
        <w:rPr>
          <w:rFonts w:ascii="Times New Roman" w:hAnsi="Times New Roman" w:cs="Times New Roman"/>
          <w:color w:val="000000"/>
          <w:sz w:val="24"/>
          <w:szCs w:val="24"/>
        </w:rPr>
        <w:t>I этап. 201</w:t>
      </w:r>
      <w:r>
        <w:rPr>
          <w:rFonts w:ascii="Times New Roman" w:hAnsi="Times New Roman" w:cs="Times New Roman"/>
          <w:color w:val="000000"/>
          <w:sz w:val="24"/>
          <w:szCs w:val="24"/>
        </w:rPr>
        <w:t>9</w:t>
      </w:r>
      <w:r w:rsidRPr="00BC2B7F">
        <w:rPr>
          <w:rFonts w:ascii="Times New Roman" w:hAnsi="Times New Roman" w:cs="Times New Roman"/>
          <w:color w:val="000000"/>
          <w:sz w:val="24"/>
          <w:szCs w:val="24"/>
        </w:rPr>
        <w:t>-20</w:t>
      </w:r>
      <w:r w:rsidR="00063CCC">
        <w:rPr>
          <w:rFonts w:ascii="Times New Roman" w:hAnsi="Times New Roman" w:cs="Times New Roman"/>
          <w:color w:val="000000"/>
          <w:sz w:val="24"/>
          <w:szCs w:val="24"/>
        </w:rPr>
        <w:t>20</w:t>
      </w:r>
      <w:r w:rsidRPr="00BC2B7F">
        <w:rPr>
          <w:rFonts w:ascii="Times New Roman" w:hAnsi="Times New Roman" w:cs="Times New Roman"/>
          <w:color w:val="000000"/>
          <w:sz w:val="24"/>
          <w:szCs w:val="24"/>
        </w:rPr>
        <w:t xml:space="preserve"> годы – констатирующий (этап разработки программы).</w:t>
      </w:r>
    </w:p>
    <w:p w:rsidR="00BC2B7F" w:rsidRPr="00BC2B7F" w:rsidRDefault="00BC2B7F" w:rsidP="0002793D">
      <w:pPr>
        <w:autoSpaceDE w:val="0"/>
        <w:spacing w:after="0"/>
        <w:ind w:firstLine="284"/>
        <w:jc w:val="both"/>
        <w:rPr>
          <w:rFonts w:ascii="Times New Roman" w:hAnsi="Times New Roman" w:cs="Times New Roman"/>
          <w:color w:val="000000"/>
          <w:sz w:val="24"/>
          <w:szCs w:val="24"/>
        </w:rPr>
      </w:pPr>
      <w:r w:rsidRPr="00BC2B7F">
        <w:rPr>
          <w:rFonts w:ascii="Times New Roman" w:hAnsi="Times New Roman" w:cs="Times New Roman"/>
          <w:color w:val="000000"/>
          <w:sz w:val="24"/>
          <w:szCs w:val="24"/>
        </w:rPr>
        <w:t>Этап предполагает концептуальное, организационное, кадровое, педагогическое обеспечение.</w:t>
      </w:r>
    </w:p>
    <w:p w:rsidR="00BC2B7F" w:rsidRPr="00BC2B7F" w:rsidRDefault="00BC2B7F" w:rsidP="0002793D">
      <w:pPr>
        <w:autoSpaceDE w:val="0"/>
        <w:spacing w:after="0"/>
        <w:ind w:firstLine="284"/>
        <w:jc w:val="both"/>
        <w:rPr>
          <w:rFonts w:ascii="Times New Roman" w:hAnsi="Times New Roman" w:cs="Times New Roman"/>
          <w:color w:val="000000"/>
          <w:sz w:val="24"/>
          <w:szCs w:val="24"/>
        </w:rPr>
      </w:pPr>
      <w:r w:rsidRPr="00BC2B7F">
        <w:rPr>
          <w:rFonts w:ascii="Times New Roman" w:hAnsi="Times New Roman" w:cs="Times New Roman"/>
          <w:color w:val="000000"/>
          <w:sz w:val="24"/>
          <w:szCs w:val="24"/>
        </w:rPr>
        <w:t>•</w:t>
      </w:r>
      <w:r w:rsidRPr="00BC2B7F">
        <w:rPr>
          <w:rFonts w:ascii="Times New Roman" w:hAnsi="Times New Roman" w:cs="Times New Roman"/>
          <w:color w:val="000000"/>
          <w:sz w:val="24"/>
          <w:szCs w:val="24"/>
        </w:rPr>
        <w:tab/>
        <w:t>анализируется опыт учреждения;</w:t>
      </w:r>
    </w:p>
    <w:p w:rsidR="00BC2B7F" w:rsidRPr="00BC2B7F" w:rsidRDefault="00BC2B7F" w:rsidP="0002793D">
      <w:pPr>
        <w:autoSpaceDE w:val="0"/>
        <w:spacing w:after="0"/>
        <w:ind w:firstLine="284"/>
        <w:jc w:val="both"/>
        <w:rPr>
          <w:rFonts w:ascii="Times New Roman" w:hAnsi="Times New Roman" w:cs="Times New Roman"/>
          <w:color w:val="000000"/>
          <w:sz w:val="24"/>
          <w:szCs w:val="24"/>
        </w:rPr>
      </w:pPr>
      <w:r w:rsidRPr="00BC2B7F">
        <w:rPr>
          <w:rFonts w:ascii="Times New Roman" w:hAnsi="Times New Roman" w:cs="Times New Roman"/>
          <w:color w:val="000000"/>
          <w:sz w:val="24"/>
          <w:szCs w:val="24"/>
        </w:rPr>
        <w:t>•</w:t>
      </w:r>
      <w:r w:rsidRPr="00BC2B7F">
        <w:rPr>
          <w:rFonts w:ascii="Times New Roman" w:hAnsi="Times New Roman" w:cs="Times New Roman"/>
          <w:color w:val="000000"/>
          <w:sz w:val="24"/>
          <w:szCs w:val="24"/>
        </w:rPr>
        <w:tab/>
        <w:t>разрабатываются программы, концепции, проекты, мини-проекты:</w:t>
      </w:r>
    </w:p>
    <w:p w:rsidR="00BC2B7F" w:rsidRPr="00BC2B7F" w:rsidRDefault="00BC2B7F" w:rsidP="0002793D">
      <w:pPr>
        <w:autoSpaceDE w:val="0"/>
        <w:spacing w:after="0"/>
        <w:ind w:firstLine="284"/>
        <w:jc w:val="both"/>
        <w:rPr>
          <w:rFonts w:ascii="Times New Roman" w:hAnsi="Times New Roman" w:cs="Times New Roman"/>
          <w:color w:val="000000"/>
          <w:sz w:val="24"/>
          <w:szCs w:val="24"/>
        </w:rPr>
      </w:pPr>
      <w:r w:rsidRPr="00BC2B7F">
        <w:rPr>
          <w:rFonts w:ascii="Times New Roman" w:hAnsi="Times New Roman" w:cs="Times New Roman"/>
          <w:color w:val="000000"/>
          <w:sz w:val="24"/>
          <w:szCs w:val="24"/>
        </w:rPr>
        <w:t xml:space="preserve">- примерные рабочие программы по различным </w:t>
      </w:r>
      <w:r w:rsidR="00063CCC">
        <w:rPr>
          <w:rFonts w:ascii="Times New Roman" w:hAnsi="Times New Roman" w:cs="Times New Roman"/>
          <w:color w:val="000000"/>
          <w:sz w:val="24"/>
          <w:szCs w:val="24"/>
        </w:rPr>
        <w:t xml:space="preserve">направлениям  по </w:t>
      </w:r>
      <w:r w:rsidRPr="00BC2B7F">
        <w:rPr>
          <w:rFonts w:ascii="Times New Roman" w:hAnsi="Times New Roman" w:cs="Times New Roman"/>
          <w:color w:val="000000"/>
          <w:sz w:val="24"/>
          <w:szCs w:val="24"/>
        </w:rPr>
        <w:t xml:space="preserve"> ФГОС;</w:t>
      </w:r>
    </w:p>
    <w:p w:rsidR="00BC2B7F" w:rsidRPr="00BC2B7F" w:rsidRDefault="00BC2B7F" w:rsidP="0002793D">
      <w:pPr>
        <w:autoSpaceDE w:val="0"/>
        <w:spacing w:after="0"/>
        <w:ind w:firstLine="284"/>
        <w:jc w:val="both"/>
        <w:rPr>
          <w:rFonts w:ascii="Times New Roman" w:hAnsi="Times New Roman" w:cs="Times New Roman"/>
          <w:color w:val="000000"/>
          <w:sz w:val="24"/>
          <w:szCs w:val="24"/>
        </w:rPr>
      </w:pPr>
      <w:r w:rsidRPr="00BC2B7F">
        <w:rPr>
          <w:rFonts w:ascii="Times New Roman" w:hAnsi="Times New Roman" w:cs="Times New Roman"/>
          <w:color w:val="000000"/>
          <w:sz w:val="24"/>
          <w:szCs w:val="24"/>
        </w:rPr>
        <w:t xml:space="preserve">- программа по духовно-нравственному воспитанию </w:t>
      </w:r>
      <w:r w:rsidR="00310E64">
        <w:rPr>
          <w:rFonts w:ascii="Times New Roman" w:hAnsi="Times New Roman" w:cs="Times New Roman"/>
          <w:color w:val="000000"/>
          <w:sz w:val="24"/>
          <w:szCs w:val="24"/>
        </w:rPr>
        <w:t>дошкольников</w:t>
      </w:r>
      <w:r w:rsidRPr="00BC2B7F">
        <w:rPr>
          <w:rFonts w:ascii="Times New Roman" w:hAnsi="Times New Roman" w:cs="Times New Roman"/>
          <w:color w:val="000000"/>
          <w:sz w:val="24"/>
          <w:szCs w:val="24"/>
        </w:rPr>
        <w:t>, а также модули (мини-проекты);</w:t>
      </w:r>
    </w:p>
    <w:p w:rsidR="00BC2B7F" w:rsidRPr="00BC2B7F" w:rsidRDefault="00BC2B7F" w:rsidP="0002793D">
      <w:pPr>
        <w:autoSpaceDE w:val="0"/>
        <w:spacing w:after="0"/>
        <w:ind w:firstLine="284"/>
        <w:jc w:val="both"/>
        <w:rPr>
          <w:rFonts w:ascii="Times New Roman" w:hAnsi="Times New Roman" w:cs="Times New Roman"/>
          <w:color w:val="000000"/>
          <w:sz w:val="24"/>
          <w:szCs w:val="24"/>
        </w:rPr>
      </w:pPr>
      <w:r w:rsidRPr="00BC2B7F">
        <w:rPr>
          <w:rFonts w:ascii="Times New Roman" w:hAnsi="Times New Roman" w:cs="Times New Roman"/>
          <w:color w:val="000000"/>
          <w:sz w:val="24"/>
          <w:szCs w:val="24"/>
        </w:rPr>
        <w:t>- программ</w:t>
      </w:r>
      <w:r w:rsidR="00063CCC">
        <w:rPr>
          <w:rFonts w:ascii="Times New Roman" w:hAnsi="Times New Roman" w:cs="Times New Roman"/>
          <w:color w:val="000000"/>
          <w:sz w:val="24"/>
          <w:szCs w:val="24"/>
        </w:rPr>
        <w:t>ы</w:t>
      </w:r>
      <w:r w:rsidRPr="00BC2B7F">
        <w:rPr>
          <w:rFonts w:ascii="Times New Roman" w:hAnsi="Times New Roman" w:cs="Times New Roman"/>
          <w:color w:val="000000"/>
          <w:sz w:val="24"/>
          <w:szCs w:val="24"/>
        </w:rPr>
        <w:t xml:space="preserve"> по </w:t>
      </w:r>
      <w:r w:rsidR="00063CCC">
        <w:rPr>
          <w:rFonts w:ascii="Times New Roman" w:hAnsi="Times New Roman" w:cs="Times New Roman"/>
          <w:color w:val="000000"/>
          <w:sz w:val="24"/>
          <w:szCs w:val="24"/>
        </w:rPr>
        <w:t>дополнительному образованию</w:t>
      </w:r>
      <w:r w:rsidRPr="00BC2B7F">
        <w:rPr>
          <w:rFonts w:ascii="Times New Roman" w:hAnsi="Times New Roman" w:cs="Times New Roman"/>
          <w:color w:val="000000"/>
          <w:sz w:val="24"/>
          <w:szCs w:val="24"/>
        </w:rPr>
        <w:t>;</w:t>
      </w:r>
    </w:p>
    <w:p w:rsidR="00BC2B7F" w:rsidRPr="00BC2B7F" w:rsidRDefault="00BC2B7F" w:rsidP="0002793D">
      <w:pPr>
        <w:autoSpaceDE w:val="0"/>
        <w:spacing w:after="0"/>
        <w:ind w:firstLine="284"/>
        <w:jc w:val="both"/>
        <w:rPr>
          <w:rFonts w:ascii="Times New Roman" w:hAnsi="Times New Roman" w:cs="Times New Roman"/>
          <w:color w:val="000000"/>
          <w:sz w:val="24"/>
          <w:szCs w:val="24"/>
        </w:rPr>
      </w:pPr>
      <w:r w:rsidRPr="00BC2B7F">
        <w:rPr>
          <w:rFonts w:ascii="Times New Roman" w:hAnsi="Times New Roman" w:cs="Times New Roman"/>
          <w:color w:val="000000"/>
          <w:sz w:val="24"/>
          <w:szCs w:val="24"/>
        </w:rPr>
        <w:t>- проводится экспертиза новых проектов;</w:t>
      </w:r>
    </w:p>
    <w:p w:rsidR="00BC2B7F" w:rsidRPr="00BC2B7F" w:rsidRDefault="00BC2B7F" w:rsidP="0002793D">
      <w:pPr>
        <w:autoSpaceDE w:val="0"/>
        <w:spacing w:after="0"/>
        <w:ind w:firstLine="284"/>
        <w:jc w:val="both"/>
        <w:rPr>
          <w:rFonts w:ascii="Times New Roman" w:hAnsi="Times New Roman" w:cs="Times New Roman"/>
          <w:color w:val="000000"/>
          <w:sz w:val="24"/>
          <w:szCs w:val="24"/>
        </w:rPr>
      </w:pPr>
      <w:r w:rsidRPr="00BC2B7F">
        <w:rPr>
          <w:rFonts w:ascii="Times New Roman" w:hAnsi="Times New Roman" w:cs="Times New Roman"/>
          <w:color w:val="000000"/>
          <w:sz w:val="24"/>
          <w:szCs w:val="24"/>
        </w:rPr>
        <w:t>- создаются временные творческие коллективы, группы;</w:t>
      </w:r>
    </w:p>
    <w:p w:rsidR="00BC2B7F" w:rsidRPr="00BC2B7F" w:rsidRDefault="00BC2B7F" w:rsidP="0002793D">
      <w:pPr>
        <w:autoSpaceDE w:val="0"/>
        <w:spacing w:after="0"/>
        <w:ind w:firstLine="284"/>
        <w:jc w:val="both"/>
        <w:rPr>
          <w:rFonts w:ascii="Times New Roman" w:hAnsi="Times New Roman" w:cs="Times New Roman"/>
          <w:color w:val="000000"/>
          <w:sz w:val="24"/>
          <w:szCs w:val="24"/>
        </w:rPr>
      </w:pPr>
      <w:r w:rsidRPr="00BC2B7F">
        <w:rPr>
          <w:rFonts w:ascii="Times New Roman" w:hAnsi="Times New Roman" w:cs="Times New Roman"/>
          <w:color w:val="000000"/>
          <w:sz w:val="24"/>
          <w:szCs w:val="24"/>
        </w:rPr>
        <w:t>- анализируются возможности социума;</w:t>
      </w:r>
    </w:p>
    <w:p w:rsidR="00BC2B7F" w:rsidRPr="00BC2B7F" w:rsidRDefault="00BC2B7F" w:rsidP="0002793D">
      <w:pPr>
        <w:autoSpaceDE w:val="0"/>
        <w:spacing w:after="0"/>
        <w:ind w:firstLine="284"/>
        <w:jc w:val="both"/>
        <w:rPr>
          <w:rFonts w:ascii="Times New Roman" w:hAnsi="Times New Roman" w:cs="Times New Roman"/>
          <w:color w:val="000000"/>
          <w:sz w:val="24"/>
          <w:szCs w:val="24"/>
        </w:rPr>
      </w:pPr>
      <w:r w:rsidRPr="00BC2B7F">
        <w:rPr>
          <w:rFonts w:ascii="Times New Roman" w:hAnsi="Times New Roman" w:cs="Times New Roman"/>
          <w:color w:val="000000"/>
          <w:sz w:val="24"/>
          <w:szCs w:val="24"/>
        </w:rPr>
        <w:t>II этап. 20</w:t>
      </w:r>
      <w:r w:rsidR="00063CCC">
        <w:rPr>
          <w:rFonts w:ascii="Times New Roman" w:hAnsi="Times New Roman" w:cs="Times New Roman"/>
          <w:color w:val="000000"/>
          <w:sz w:val="24"/>
          <w:szCs w:val="24"/>
        </w:rPr>
        <w:t>20</w:t>
      </w:r>
      <w:r w:rsidRPr="00BC2B7F">
        <w:rPr>
          <w:rFonts w:ascii="Times New Roman" w:hAnsi="Times New Roman" w:cs="Times New Roman"/>
          <w:color w:val="000000"/>
          <w:sz w:val="24"/>
          <w:szCs w:val="24"/>
        </w:rPr>
        <w:t>-202</w:t>
      </w:r>
      <w:r w:rsidR="00063CCC">
        <w:rPr>
          <w:rFonts w:ascii="Times New Roman" w:hAnsi="Times New Roman" w:cs="Times New Roman"/>
          <w:color w:val="000000"/>
          <w:sz w:val="24"/>
          <w:szCs w:val="24"/>
        </w:rPr>
        <w:t>3</w:t>
      </w:r>
      <w:r w:rsidRPr="00BC2B7F">
        <w:rPr>
          <w:rFonts w:ascii="Times New Roman" w:hAnsi="Times New Roman" w:cs="Times New Roman"/>
          <w:color w:val="000000"/>
          <w:sz w:val="24"/>
          <w:szCs w:val="24"/>
        </w:rPr>
        <w:t xml:space="preserve">г – формирующий   </w:t>
      </w:r>
    </w:p>
    <w:p w:rsidR="00BC2B7F" w:rsidRPr="00BC2B7F" w:rsidRDefault="00BC2B7F" w:rsidP="0002793D">
      <w:pPr>
        <w:autoSpaceDE w:val="0"/>
        <w:spacing w:after="0"/>
        <w:ind w:firstLine="284"/>
        <w:jc w:val="both"/>
        <w:rPr>
          <w:rFonts w:ascii="Times New Roman" w:hAnsi="Times New Roman" w:cs="Times New Roman"/>
          <w:color w:val="000000"/>
          <w:sz w:val="24"/>
          <w:szCs w:val="24"/>
        </w:rPr>
      </w:pPr>
      <w:r w:rsidRPr="00BC2B7F">
        <w:rPr>
          <w:rFonts w:ascii="Times New Roman" w:hAnsi="Times New Roman" w:cs="Times New Roman"/>
          <w:color w:val="000000"/>
          <w:sz w:val="24"/>
          <w:szCs w:val="24"/>
        </w:rPr>
        <w:t>Этап предполагает творческую разработку, апробацию и внедрение в образовательный процесс инноваций, технологий, методов, средств обучения, программ и проектов; мониторинг, оценка промежуточных результатов.</w:t>
      </w:r>
    </w:p>
    <w:p w:rsidR="00BC2B7F" w:rsidRPr="00BC2B7F" w:rsidRDefault="00BC2B7F" w:rsidP="0002793D">
      <w:pPr>
        <w:autoSpaceDE w:val="0"/>
        <w:spacing w:after="0"/>
        <w:ind w:firstLine="284"/>
        <w:jc w:val="both"/>
        <w:rPr>
          <w:rFonts w:ascii="Times New Roman" w:hAnsi="Times New Roman" w:cs="Times New Roman"/>
          <w:color w:val="000000"/>
          <w:sz w:val="24"/>
          <w:szCs w:val="24"/>
        </w:rPr>
      </w:pPr>
      <w:r w:rsidRPr="00BC2B7F">
        <w:rPr>
          <w:rFonts w:ascii="Times New Roman" w:hAnsi="Times New Roman" w:cs="Times New Roman"/>
          <w:color w:val="000000"/>
          <w:sz w:val="24"/>
          <w:szCs w:val="24"/>
        </w:rPr>
        <w:t>III этап. 202</w:t>
      </w:r>
      <w:r w:rsidR="00063CCC">
        <w:rPr>
          <w:rFonts w:ascii="Times New Roman" w:hAnsi="Times New Roman" w:cs="Times New Roman"/>
          <w:color w:val="000000"/>
          <w:sz w:val="24"/>
          <w:szCs w:val="24"/>
        </w:rPr>
        <w:t>3</w:t>
      </w:r>
      <w:r w:rsidRPr="00BC2B7F">
        <w:rPr>
          <w:rFonts w:ascii="Times New Roman" w:hAnsi="Times New Roman" w:cs="Times New Roman"/>
          <w:color w:val="000000"/>
          <w:sz w:val="24"/>
          <w:szCs w:val="24"/>
        </w:rPr>
        <w:t>-202</w:t>
      </w:r>
      <w:r w:rsidR="00063CCC">
        <w:rPr>
          <w:rFonts w:ascii="Times New Roman" w:hAnsi="Times New Roman" w:cs="Times New Roman"/>
          <w:color w:val="000000"/>
          <w:sz w:val="24"/>
          <w:szCs w:val="24"/>
        </w:rPr>
        <w:t>4</w:t>
      </w:r>
      <w:r w:rsidRPr="00BC2B7F">
        <w:rPr>
          <w:rFonts w:ascii="Times New Roman" w:hAnsi="Times New Roman" w:cs="Times New Roman"/>
          <w:color w:val="000000"/>
          <w:sz w:val="24"/>
          <w:szCs w:val="24"/>
        </w:rPr>
        <w:t xml:space="preserve"> г. – рефлексивно-обобщающий. </w:t>
      </w:r>
    </w:p>
    <w:p w:rsidR="00BC2B7F" w:rsidRDefault="00BC2B7F" w:rsidP="0002793D">
      <w:pPr>
        <w:autoSpaceDE w:val="0"/>
        <w:spacing w:after="0"/>
        <w:ind w:firstLine="284"/>
        <w:jc w:val="both"/>
        <w:rPr>
          <w:rFonts w:ascii="Times New Roman" w:hAnsi="Times New Roman" w:cs="Times New Roman"/>
          <w:color w:val="000000"/>
          <w:sz w:val="24"/>
          <w:szCs w:val="24"/>
        </w:rPr>
      </w:pPr>
      <w:r w:rsidRPr="00BC2B7F">
        <w:rPr>
          <w:rFonts w:ascii="Times New Roman" w:hAnsi="Times New Roman" w:cs="Times New Roman"/>
          <w:color w:val="000000"/>
          <w:sz w:val="24"/>
          <w:szCs w:val="24"/>
        </w:rPr>
        <w:t>Этап предполагает анализ, оценку, оформление результатов, достижение цели и задач, формирование решений по итогам реализации программы.</w:t>
      </w:r>
    </w:p>
    <w:p w:rsidR="00063CCC" w:rsidRPr="00BC2B7F" w:rsidRDefault="00063CCC" w:rsidP="00BC2B7F">
      <w:pPr>
        <w:autoSpaceDE w:val="0"/>
        <w:spacing w:after="0"/>
        <w:jc w:val="both"/>
        <w:rPr>
          <w:rFonts w:ascii="Times New Roman" w:hAnsi="Times New Roman" w:cs="Times New Roman"/>
          <w:color w:val="000000"/>
          <w:sz w:val="24"/>
          <w:szCs w:val="24"/>
        </w:rPr>
      </w:pPr>
    </w:p>
    <w:p w:rsidR="0020113D" w:rsidRPr="00F06A6C" w:rsidRDefault="00C225D9" w:rsidP="00C225D9">
      <w:pPr>
        <w:pStyle w:val="a4"/>
        <w:jc w:val="center"/>
        <w:rPr>
          <w:b/>
          <w:sz w:val="28"/>
          <w:szCs w:val="28"/>
        </w:rPr>
      </w:pPr>
      <w:r w:rsidRPr="00C225D9">
        <w:rPr>
          <w:b/>
          <w:sz w:val="28"/>
          <w:szCs w:val="28"/>
        </w:rPr>
        <w:t>Раздел</w:t>
      </w:r>
      <w:r w:rsidR="00C32E89">
        <w:rPr>
          <w:b/>
          <w:sz w:val="28"/>
          <w:szCs w:val="28"/>
        </w:rPr>
        <w:t xml:space="preserve"> </w:t>
      </w:r>
      <w:r w:rsidR="00307C78">
        <w:rPr>
          <w:b/>
          <w:sz w:val="28"/>
          <w:szCs w:val="28"/>
          <w:lang w:val="en-US"/>
        </w:rPr>
        <w:t>IV</w:t>
      </w:r>
    </w:p>
    <w:p w:rsidR="0020113D" w:rsidRDefault="00C225D9" w:rsidP="0020113D">
      <w:pPr>
        <w:pStyle w:val="a4"/>
        <w:rPr>
          <w:b/>
        </w:rPr>
      </w:pPr>
      <w:r>
        <w:rPr>
          <w:b/>
          <w:sz w:val="28"/>
          <w:szCs w:val="28"/>
        </w:rPr>
        <w:t xml:space="preserve">4.1 </w:t>
      </w:r>
      <w:r w:rsidRPr="00C225D9">
        <w:rPr>
          <w:b/>
        </w:rPr>
        <w:t>Ме</w:t>
      </w:r>
      <w:r>
        <w:rPr>
          <w:b/>
        </w:rPr>
        <w:t xml:space="preserve">ханизм управления реализации Программы развития </w:t>
      </w:r>
    </w:p>
    <w:p w:rsidR="00C225D9" w:rsidRPr="00C225D9" w:rsidRDefault="00C225D9" w:rsidP="00C225D9">
      <w:pPr>
        <w:autoSpaceDE w:val="0"/>
        <w:spacing w:after="0"/>
        <w:ind w:firstLine="567"/>
        <w:jc w:val="both"/>
        <w:rPr>
          <w:rFonts w:ascii="Times New Roman" w:hAnsi="Times New Roman" w:cs="Times New Roman"/>
          <w:sz w:val="24"/>
          <w:szCs w:val="24"/>
        </w:rPr>
      </w:pPr>
      <w:r w:rsidRPr="00C225D9">
        <w:rPr>
          <w:rFonts w:ascii="Times New Roman" w:hAnsi="Times New Roman" w:cs="Times New Roman"/>
          <w:sz w:val="24"/>
          <w:szCs w:val="24"/>
        </w:rPr>
        <w:t xml:space="preserve">1. По каждому из </w:t>
      </w:r>
      <w:r w:rsidR="00C36602">
        <w:rPr>
          <w:rFonts w:ascii="Times New Roman" w:hAnsi="Times New Roman" w:cs="Times New Roman"/>
          <w:sz w:val="24"/>
          <w:szCs w:val="24"/>
        </w:rPr>
        <w:t>этап</w:t>
      </w:r>
      <w:bookmarkStart w:id="0" w:name="_GoBack"/>
      <w:bookmarkEnd w:id="0"/>
      <w:r w:rsidRPr="00C225D9">
        <w:rPr>
          <w:rFonts w:ascii="Times New Roman" w:hAnsi="Times New Roman" w:cs="Times New Roman"/>
          <w:sz w:val="24"/>
          <w:szCs w:val="24"/>
        </w:rPr>
        <w:t>ов будут созданы проблемные творческие группы, ответственные за его реализацию.</w:t>
      </w:r>
    </w:p>
    <w:p w:rsidR="00C225D9" w:rsidRPr="00C225D9" w:rsidRDefault="00C225D9" w:rsidP="00C225D9">
      <w:pPr>
        <w:autoSpaceDE w:val="0"/>
        <w:spacing w:after="0"/>
        <w:ind w:firstLine="567"/>
        <w:jc w:val="both"/>
        <w:rPr>
          <w:rFonts w:ascii="Times New Roman" w:hAnsi="Times New Roman" w:cs="Times New Roman"/>
          <w:sz w:val="24"/>
          <w:szCs w:val="24"/>
        </w:rPr>
      </w:pPr>
      <w:r w:rsidRPr="00C225D9">
        <w:rPr>
          <w:rFonts w:ascii="Times New Roman" w:hAnsi="Times New Roman" w:cs="Times New Roman"/>
          <w:sz w:val="24"/>
          <w:szCs w:val="24"/>
        </w:rPr>
        <w:lastRenderedPageBreak/>
        <w:t xml:space="preserve">2. Функция общей координации реализации Программы выполняет педагогический совет </w:t>
      </w:r>
      <w:r w:rsidR="005825D4">
        <w:rPr>
          <w:rFonts w:ascii="Times New Roman" w:hAnsi="Times New Roman" w:cs="Times New Roman"/>
          <w:sz w:val="24"/>
          <w:szCs w:val="24"/>
        </w:rPr>
        <w:t>дошкольной образовательной организации.</w:t>
      </w:r>
    </w:p>
    <w:p w:rsidR="00C225D9" w:rsidRPr="00C225D9" w:rsidRDefault="00C225D9" w:rsidP="00C225D9">
      <w:pPr>
        <w:autoSpaceDE w:val="0"/>
        <w:spacing w:after="0"/>
        <w:ind w:firstLine="567"/>
        <w:jc w:val="both"/>
        <w:rPr>
          <w:rFonts w:ascii="Times New Roman" w:hAnsi="Times New Roman" w:cs="Times New Roman"/>
          <w:sz w:val="24"/>
          <w:szCs w:val="24"/>
        </w:rPr>
      </w:pPr>
      <w:r w:rsidRPr="00C225D9">
        <w:rPr>
          <w:rFonts w:ascii="Times New Roman" w:hAnsi="Times New Roman" w:cs="Times New Roman"/>
          <w:sz w:val="24"/>
          <w:szCs w:val="24"/>
        </w:rPr>
        <w:t xml:space="preserve">3. Мероприятия по реализации целевых программ являются основой годового плана работы </w:t>
      </w:r>
      <w:r w:rsidR="005825D4">
        <w:rPr>
          <w:rFonts w:ascii="Times New Roman" w:hAnsi="Times New Roman" w:cs="Times New Roman"/>
          <w:sz w:val="24"/>
          <w:szCs w:val="24"/>
        </w:rPr>
        <w:t>ДОО</w:t>
      </w:r>
      <w:r w:rsidRPr="00C225D9">
        <w:rPr>
          <w:rFonts w:ascii="Times New Roman" w:hAnsi="Times New Roman" w:cs="Times New Roman"/>
          <w:sz w:val="24"/>
          <w:szCs w:val="24"/>
        </w:rPr>
        <w:t>.</w:t>
      </w:r>
    </w:p>
    <w:p w:rsidR="0002793D" w:rsidRDefault="00C225D9" w:rsidP="0002793D">
      <w:pPr>
        <w:autoSpaceDE w:val="0"/>
        <w:spacing w:after="0"/>
        <w:ind w:firstLine="567"/>
        <w:jc w:val="both"/>
        <w:rPr>
          <w:rFonts w:ascii="Times New Roman" w:hAnsi="Times New Roman" w:cs="Times New Roman"/>
          <w:sz w:val="24"/>
          <w:szCs w:val="24"/>
        </w:rPr>
      </w:pPr>
      <w:r w:rsidRPr="00C225D9">
        <w:rPr>
          <w:rFonts w:ascii="Times New Roman" w:hAnsi="Times New Roman" w:cs="Times New Roman"/>
          <w:sz w:val="24"/>
          <w:szCs w:val="24"/>
        </w:rPr>
        <w:t>4. Информация о ходе реализации программы ежегодно представляется на педагогическом совете по итогам учебного года.</w:t>
      </w:r>
    </w:p>
    <w:p w:rsidR="00EA7CEA" w:rsidRPr="0002793D" w:rsidRDefault="00EA7CEA" w:rsidP="0002793D">
      <w:pPr>
        <w:autoSpaceDE w:val="0"/>
        <w:spacing w:after="0"/>
        <w:ind w:firstLine="567"/>
        <w:jc w:val="both"/>
        <w:rPr>
          <w:rFonts w:ascii="Times New Roman" w:hAnsi="Times New Roman" w:cs="Times New Roman"/>
          <w:sz w:val="24"/>
          <w:szCs w:val="24"/>
        </w:rPr>
      </w:pPr>
      <w:r w:rsidRPr="00EA7CEA">
        <w:rPr>
          <w:rFonts w:ascii="Times New Roman" w:hAnsi="Times New Roman" w:cs="Times New Roman"/>
          <w:color w:val="000000"/>
          <w:sz w:val="24"/>
          <w:szCs w:val="24"/>
        </w:rPr>
        <w:t xml:space="preserve">В системе управления: </w:t>
      </w:r>
    </w:p>
    <w:p w:rsidR="00EA7CEA" w:rsidRPr="00EA7CEA" w:rsidRDefault="00EA7CEA" w:rsidP="00EA7CEA">
      <w:pPr>
        <w:spacing w:after="0"/>
        <w:jc w:val="both"/>
        <w:rPr>
          <w:rFonts w:ascii="Times New Roman" w:hAnsi="Times New Roman" w:cs="Times New Roman"/>
          <w:color w:val="000000"/>
          <w:sz w:val="24"/>
          <w:szCs w:val="24"/>
        </w:rPr>
      </w:pPr>
      <w:r w:rsidRPr="00EA7CEA">
        <w:rPr>
          <w:rFonts w:ascii="Times New Roman" w:hAnsi="Times New Roman" w:cs="Times New Roman"/>
          <w:color w:val="000000"/>
          <w:sz w:val="24"/>
          <w:szCs w:val="24"/>
        </w:rPr>
        <w:t xml:space="preserve">- в </w:t>
      </w:r>
      <w:r>
        <w:rPr>
          <w:rFonts w:ascii="Times New Roman" w:hAnsi="Times New Roman" w:cs="Times New Roman"/>
          <w:color w:val="000000"/>
          <w:sz w:val="24"/>
          <w:szCs w:val="24"/>
        </w:rPr>
        <w:t>ДОО</w:t>
      </w:r>
      <w:r w:rsidRPr="00EA7CEA">
        <w:rPr>
          <w:rFonts w:ascii="Times New Roman" w:hAnsi="Times New Roman" w:cs="Times New Roman"/>
          <w:color w:val="000000"/>
          <w:sz w:val="24"/>
          <w:szCs w:val="24"/>
        </w:rPr>
        <w:t xml:space="preserve"> будет действовать обновленная система управления, разработанная с учетом современного законодательства и тенденций развития управленческой науки; </w:t>
      </w:r>
    </w:p>
    <w:p w:rsidR="00EA7CEA" w:rsidRPr="00EA7CEA" w:rsidRDefault="00EA7CEA" w:rsidP="00EA7CEA">
      <w:pPr>
        <w:spacing w:after="0"/>
        <w:rPr>
          <w:rFonts w:ascii="Times New Roman" w:hAnsi="Times New Roman" w:cs="Times New Roman"/>
          <w:color w:val="000000"/>
          <w:sz w:val="24"/>
          <w:szCs w:val="24"/>
        </w:rPr>
      </w:pPr>
      <w:r w:rsidRPr="00EA7CEA">
        <w:rPr>
          <w:rFonts w:ascii="Times New Roman" w:hAnsi="Times New Roman" w:cs="Times New Roman"/>
          <w:color w:val="000000"/>
          <w:sz w:val="24"/>
          <w:szCs w:val="24"/>
        </w:rPr>
        <w:t xml:space="preserve">- нормативно-правовая и научно-методическая база </w:t>
      </w:r>
      <w:r>
        <w:rPr>
          <w:rFonts w:ascii="Times New Roman" w:hAnsi="Times New Roman" w:cs="Times New Roman"/>
          <w:color w:val="000000"/>
          <w:sz w:val="24"/>
          <w:szCs w:val="24"/>
        </w:rPr>
        <w:t xml:space="preserve">детского сада </w:t>
      </w:r>
      <w:r w:rsidRPr="00EA7CEA">
        <w:rPr>
          <w:rFonts w:ascii="Times New Roman" w:hAnsi="Times New Roman" w:cs="Times New Roman"/>
          <w:color w:val="000000"/>
          <w:sz w:val="24"/>
          <w:szCs w:val="24"/>
        </w:rPr>
        <w:t xml:space="preserve"> будет соответствовать требованиям ФЗ от 29.12.2012 №273, ФГОС и современным направлениям развития психолого-педагогической науки и практики; </w:t>
      </w:r>
    </w:p>
    <w:p w:rsidR="00EA7CEA" w:rsidRPr="00EA7CEA" w:rsidRDefault="00EA7CEA" w:rsidP="00EA7CEA">
      <w:pPr>
        <w:spacing w:after="0"/>
        <w:jc w:val="both"/>
        <w:rPr>
          <w:rFonts w:ascii="Times New Roman" w:hAnsi="Times New Roman" w:cs="Times New Roman"/>
          <w:color w:val="000000"/>
          <w:sz w:val="24"/>
          <w:szCs w:val="24"/>
        </w:rPr>
      </w:pPr>
      <w:r w:rsidRPr="00EA7CEA">
        <w:rPr>
          <w:rFonts w:ascii="Times New Roman" w:hAnsi="Times New Roman" w:cs="Times New Roman"/>
          <w:color w:val="000000"/>
          <w:sz w:val="24"/>
          <w:szCs w:val="24"/>
        </w:rPr>
        <w:t xml:space="preserve">- система мониторинга станет неотъемлемой основой управления развитием </w:t>
      </w:r>
      <w:r>
        <w:rPr>
          <w:rFonts w:ascii="Times New Roman" w:hAnsi="Times New Roman" w:cs="Times New Roman"/>
          <w:color w:val="000000"/>
          <w:sz w:val="24"/>
          <w:szCs w:val="24"/>
        </w:rPr>
        <w:t>ДОО</w:t>
      </w:r>
      <w:r w:rsidRPr="00EA7CEA">
        <w:rPr>
          <w:rFonts w:ascii="Times New Roman" w:hAnsi="Times New Roman" w:cs="Times New Roman"/>
          <w:color w:val="000000"/>
          <w:sz w:val="24"/>
          <w:szCs w:val="24"/>
        </w:rPr>
        <w:t>.</w:t>
      </w:r>
    </w:p>
    <w:p w:rsidR="00EA7CEA" w:rsidRDefault="00EA7CEA" w:rsidP="00EA7CEA">
      <w:pPr>
        <w:spacing w:after="0"/>
        <w:jc w:val="both"/>
        <w:rPr>
          <w:rFonts w:ascii="Times New Roman" w:hAnsi="Times New Roman" w:cs="Times New Roman"/>
          <w:color w:val="000000"/>
          <w:sz w:val="24"/>
          <w:szCs w:val="24"/>
        </w:rPr>
      </w:pPr>
    </w:p>
    <w:p w:rsidR="00EA7CEA" w:rsidRPr="00EA7CEA" w:rsidRDefault="00EA7CEA" w:rsidP="00937C79">
      <w:pPr>
        <w:spacing w:after="0"/>
        <w:ind w:firstLine="284"/>
        <w:jc w:val="both"/>
        <w:rPr>
          <w:rFonts w:ascii="Times New Roman" w:hAnsi="Times New Roman" w:cs="Times New Roman"/>
          <w:color w:val="000000"/>
          <w:sz w:val="24"/>
          <w:szCs w:val="24"/>
        </w:rPr>
      </w:pPr>
      <w:r w:rsidRPr="00EA7CEA">
        <w:rPr>
          <w:rFonts w:ascii="Times New Roman" w:hAnsi="Times New Roman" w:cs="Times New Roman"/>
          <w:color w:val="000000"/>
          <w:sz w:val="24"/>
          <w:szCs w:val="24"/>
        </w:rPr>
        <w:t xml:space="preserve">В обновлении инфраструктуры: </w:t>
      </w:r>
    </w:p>
    <w:p w:rsidR="00EA7CEA" w:rsidRPr="00EA7CEA" w:rsidRDefault="00EA7CEA" w:rsidP="00EA7CEA">
      <w:pPr>
        <w:spacing w:after="0"/>
        <w:jc w:val="both"/>
        <w:rPr>
          <w:rFonts w:ascii="Times New Roman" w:hAnsi="Times New Roman" w:cs="Times New Roman"/>
          <w:color w:val="000000"/>
          <w:sz w:val="24"/>
          <w:szCs w:val="24"/>
        </w:rPr>
      </w:pPr>
      <w:r w:rsidRPr="00EA7CEA">
        <w:rPr>
          <w:rFonts w:ascii="Times New Roman" w:hAnsi="Times New Roman" w:cs="Times New Roman"/>
          <w:color w:val="000000"/>
          <w:sz w:val="24"/>
          <w:szCs w:val="24"/>
        </w:rPr>
        <w:t xml:space="preserve">- инфраструктура и организация образовательного процесса </w:t>
      </w:r>
      <w:r w:rsidR="00945F5B">
        <w:rPr>
          <w:rFonts w:ascii="Times New Roman" w:hAnsi="Times New Roman" w:cs="Times New Roman"/>
          <w:color w:val="000000"/>
          <w:sz w:val="24"/>
          <w:szCs w:val="24"/>
        </w:rPr>
        <w:t xml:space="preserve">ДОО </w:t>
      </w:r>
      <w:r w:rsidRPr="00EA7CEA">
        <w:rPr>
          <w:rFonts w:ascii="Times New Roman" w:hAnsi="Times New Roman" w:cs="Times New Roman"/>
          <w:color w:val="000000"/>
          <w:sz w:val="24"/>
          <w:szCs w:val="24"/>
        </w:rPr>
        <w:t>будет максимально возможно соответствовать требованиям ФЗ от 29.12.2012 №273, норм СанПиНа и другим нормативно-правовым актам, регламентирующим организацию образовательного процесса;</w:t>
      </w:r>
    </w:p>
    <w:p w:rsidR="00EA7CEA" w:rsidRPr="00EA7CEA" w:rsidRDefault="00EA7CEA" w:rsidP="00EA7CEA">
      <w:pPr>
        <w:spacing w:after="0"/>
        <w:jc w:val="both"/>
        <w:rPr>
          <w:rFonts w:ascii="Times New Roman" w:hAnsi="Times New Roman" w:cs="Times New Roman"/>
          <w:color w:val="000000"/>
          <w:sz w:val="24"/>
          <w:szCs w:val="24"/>
        </w:rPr>
      </w:pPr>
      <w:r w:rsidRPr="00EA7CEA">
        <w:rPr>
          <w:rFonts w:ascii="Times New Roman" w:hAnsi="Times New Roman" w:cs="Times New Roman"/>
          <w:color w:val="000000"/>
          <w:sz w:val="24"/>
          <w:szCs w:val="24"/>
        </w:rPr>
        <w:t xml:space="preserve">- 100% </w:t>
      </w:r>
      <w:r w:rsidR="00945F5B">
        <w:rPr>
          <w:rFonts w:ascii="Times New Roman" w:hAnsi="Times New Roman" w:cs="Times New Roman"/>
          <w:color w:val="000000"/>
          <w:sz w:val="24"/>
          <w:szCs w:val="24"/>
        </w:rPr>
        <w:t>групповых комнат</w:t>
      </w:r>
      <w:r w:rsidRPr="00EA7CEA">
        <w:rPr>
          <w:rFonts w:ascii="Times New Roman" w:hAnsi="Times New Roman" w:cs="Times New Roman"/>
          <w:color w:val="000000"/>
          <w:sz w:val="24"/>
          <w:szCs w:val="24"/>
        </w:rPr>
        <w:t xml:space="preserve"> будут  оснащены в соответствии с требованиями ФГОС </w:t>
      </w:r>
      <w:r w:rsidR="00945F5B">
        <w:rPr>
          <w:rFonts w:ascii="Times New Roman" w:hAnsi="Times New Roman" w:cs="Times New Roman"/>
          <w:color w:val="000000"/>
          <w:sz w:val="24"/>
          <w:szCs w:val="24"/>
        </w:rPr>
        <w:t xml:space="preserve">дошкольного </w:t>
      </w:r>
      <w:r w:rsidRPr="00EA7CEA">
        <w:rPr>
          <w:rFonts w:ascii="Times New Roman" w:hAnsi="Times New Roman" w:cs="Times New Roman"/>
          <w:color w:val="000000"/>
          <w:sz w:val="24"/>
          <w:szCs w:val="24"/>
        </w:rPr>
        <w:t xml:space="preserve">образования; </w:t>
      </w:r>
    </w:p>
    <w:p w:rsidR="00EA7CEA" w:rsidRPr="00EA7CEA" w:rsidRDefault="00EA7CEA" w:rsidP="00EA7CEA">
      <w:pPr>
        <w:spacing w:after="0"/>
        <w:jc w:val="both"/>
        <w:rPr>
          <w:rFonts w:ascii="Times New Roman" w:hAnsi="Times New Roman" w:cs="Times New Roman"/>
          <w:color w:val="000000"/>
          <w:sz w:val="24"/>
          <w:szCs w:val="24"/>
        </w:rPr>
      </w:pPr>
      <w:r w:rsidRPr="00EA7CEA">
        <w:rPr>
          <w:rFonts w:ascii="Times New Roman" w:hAnsi="Times New Roman" w:cs="Times New Roman"/>
          <w:color w:val="000000"/>
          <w:sz w:val="24"/>
          <w:szCs w:val="24"/>
        </w:rPr>
        <w:t xml:space="preserve">- </w:t>
      </w:r>
      <w:r w:rsidR="00945F5B">
        <w:rPr>
          <w:rFonts w:ascii="Times New Roman" w:hAnsi="Times New Roman" w:cs="Times New Roman"/>
          <w:color w:val="000000"/>
          <w:sz w:val="24"/>
          <w:szCs w:val="24"/>
        </w:rPr>
        <w:t xml:space="preserve">Дошкольная образовательная организация </w:t>
      </w:r>
      <w:r w:rsidRPr="00EA7CEA">
        <w:rPr>
          <w:rFonts w:ascii="Times New Roman" w:hAnsi="Times New Roman" w:cs="Times New Roman"/>
          <w:color w:val="000000"/>
          <w:sz w:val="24"/>
          <w:szCs w:val="24"/>
        </w:rPr>
        <w:t xml:space="preserve"> будет иметь доступ к локальной сети </w:t>
      </w:r>
      <w:r w:rsidR="00945F5B">
        <w:rPr>
          <w:rFonts w:ascii="Times New Roman" w:hAnsi="Times New Roman" w:cs="Times New Roman"/>
          <w:color w:val="000000"/>
          <w:sz w:val="24"/>
          <w:szCs w:val="24"/>
        </w:rPr>
        <w:t>интернет.</w:t>
      </w:r>
    </w:p>
    <w:p w:rsidR="00EA7CEA" w:rsidRPr="00EA7CEA" w:rsidRDefault="00EA7CEA" w:rsidP="00937C79">
      <w:pPr>
        <w:spacing w:after="0"/>
        <w:ind w:firstLine="284"/>
        <w:jc w:val="both"/>
        <w:rPr>
          <w:rFonts w:ascii="Times New Roman" w:hAnsi="Times New Roman" w:cs="Times New Roman"/>
          <w:color w:val="000000"/>
          <w:sz w:val="24"/>
          <w:szCs w:val="24"/>
        </w:rPr>
      </w:pPr>
      <w:r w:rsidRPr="00EA7CEA">
        <w:rPr>
          <w:rFonts w:ascii="Times New Roman" w:hAnsi="Times New Roman" w:cs="Times New Roman"/>
          <w:color w:val="000000"/>
          <w:sz w:val="24"/>
          <w:szCs w:val="24"/>
        </w:rPr>
        <w:t xml:space="preserve">В совершенствовании профессионального мастерства педагогического коллектива: </w:t>
      </w:r>
    </w:p>
    <w:p w:rsidR="00EA7CEA" w:rsidRPr="00EA7CEA" w:rsidRDefault="00EA7CEA" w:rsidP="00EA7CEA">
      <w:pPr>
        <w:spacing w:after="0"/>
        <w:jc w:val="both"/>
        <w:rPr>
          <w:rFonts w:ascii="Times New Roman" w:hAnsi="Times New Roman" w:cs="Times New Roman"/>
          <w:color w:val="000000"/>
          <w:sz w:val="24"/>
          <w:szCs w:val="24"/>
        </w:rPr>
      </w:pPr>
      <w:r w:rsidRPr="00EA7CEA">
        <w:rPr>
          <w:rFonts w:ascii="Times New Roman" w:hAnsi="Times New Roman" w:cs="Times New Roman"/>
          <w:color w:val="000000"/>
          <w:sz w:val="24"/>
          <w:szCs w:val="24"/>
        </w:rPr>
        <w:t xml:space="preserve">- 100 % педагогов </w:t>
      </w:r>
      <w:r w:rsidR="00945F5B">
        <w:rPr>
          <w:rFonts w:ascii="Times New Roman" w:hAnsi="Times New Roman" w:cs="Times New Roman"/>
          <w:color w:val="000000"/>
          <w:sz w:val="24"/>
          <w:szCs w:val="24"/>
        </w:rPr>
        <w:t>дошкольной образовательной организации</w:t>
      </w:r>
      <w:r w:rsidRPr="00EA7CEA">
        <w:rPr>
          <w:rFonts w:ascii="Times New Roman" w:hAnsi="Times New Roman" w:cs="Times New Roman"/>
          <w:color w:val="000000"/>
          <w:sz w:val="24"/>
          <w:szCs w:val="24"/>
        </w:rPr>
        <w:t xml:space="preserve"> пройдет повышение квалификации и (или) профессиональную переподготовку по современному содержанию образования (в том числе ФГОС соответствующих ступеней образования) и инновационным технологиям; </w:t>
      </w:r>
    </w:p>
    <w:p w:rsidR="00EA7CEA" w:rsidRPr="00EA7CEA" w:rsidRDefault="00EA7CEA" w:rsidP="00EA7CEA">
      <w:pPr>
        <w:spacing w:after="0"/>
        <w:jc w:val="both"/>
        <w:rPr>
          <w:rFonts w:ascii="Times New Roman" w:hAnsi="Times New Roman" w:cs="Times New Roman"/>
          <w:color w:val="000000"/>
          <w:sz w:val="24"/>
          <w:szCs w:val="24"/>
        </w:rPr>
      </w:pPr>
      <w:r w:rsidRPr="00EA7CEA">
        <w:rPr>
          <w:rFonts w:ascii="Times New Roman" w:hAnsi="Times New Roman" w:cs="Times New Roman"/>
          <w:color w:val="000000"/>
          <w:sz w:val="24"/>
          <w:szCs w:val="24"/>
        </w:rPr>
        <w:t xml:space="preserve">- не менее </w:t>
      </w:r>
      <w:r w:rsidR="00945F5B">
        <w:rPr>
          <w:rFonts w:ascii="Times New Roman" w:hAnsi="Times New Roman" w:cs="Times New Roman"/>
          <w:color w:val="000000"/>
          <w:sz w:val="24"/>
          <w:szCs w:val="24"/>
        </w:rPr>
        <w:t>70</w:t>
      </w:r>
      <w:r w:rsidRPr="00EA7CEA">
        <w:rPr>
          <w:rFonts w:ascii="Times New Roman" w:hAnsi="Times New Roman" w:cs="Times New Roman"/>
          <w:color w:val="000000"/>
          <w:sz w:val="24"/>
          <w:szCs w:val="24"/>
        </w:rPr>
        <w:t xml:space="preserve"> % педагогов будет работать по инновационным образовательным технологиям; </w:t>
      </w:r>
    </w:p>
    <w:p w:rsidR="00EA7CEA" w:rsidRPr="00EA7CEA" w:rsidRDefault="00EA7CEA" w:rsidP="00EA7CEA">
      <w:pPr>
        <w:spacing w:after="0"/>
        <w:jc w:val="both"/>
        <w:rPr>
          <w:rFonts w:ascii="Times New Roman" w:hAnsi="Times New Roman" w:cs="Times New Roman"/>
          <w:color w:val="000000"/>
          <w:sz w:val="24"/>
          <w:szCs w:val="24"/>
        </w:rPr>
      </w:pPr>
      <w:r w:rsidRPr="00EA7CEA">
        <w:rPr>
          <w:rFonts w:ascii="Times New Roman" w:hAnsi="Times New Roman" w:cs="Times New Roman"/>
          <w:color w:val="000000"/>
          <w:sz w:val="24"/>
          <w:szCs w:val="24"/>
        </w:rPr>
        <w:t xml:space="preserve">- не менее </w:t>
      </w:r>
      <w:r w:rsidR="00945F5B">
        <w:rPr>
          <w:rFonts w:ascii="Times New Roman" w:hAnsi="Times New Roman" w:cs="Times New Roman"/>
          <w:color w:val="000000"/>
          <w:sz w:val="24"/>
          <w:szCs w:val="24"/>
        </w:rPr>
        <w:t>70</w:t>
      </w:r>
      <w:r w:rsidRPr="00EA7CEA">
        <w:rPr>
          <w:rFonts w:ascii="Times New Roman" w:hAnsi="Times New Roman" w:cs="Times New Roman"/>
          <w:color w:val="000000"/>
          <w:sz w:val="24"/>
          <w:szCs w:val="24"/>
        </w:rPr>
        <w:t xml:space="preserve"> % педагогов будут иметь опыт предъявления собственного опыта на профессиональных мероприятиях (на семинарах, научно-практических конференциях, профессиональных конкурсах, в методических, психолого-педагогических изданиях, в том числе электронных и т.д.).</w:t>
      </w:r>
    </w:p>
    <w:p w:rsidR="00EA7CEA" w:rsidRPr="00EA7CEA" w:rsidRDefault="00EA7CEA" w:rsidP="00937C79">
      <w:pPr>
        <w:spacing w:after="0"/>
        <w:ind w:firstLine="284"/>
        <w:jc w:val="both"/>
        <w:rPr>
          <w:rFonts w:ascii="Times New Roman" w:hAnsi="Times New Roman" w:cs="Times New Roman"/>
          <w:color w:val="000000"/>
          <w:sz w:val="24"/>
          <w:szCs w:val="24"/>
        </w:rPr>
      </w:pPr>
      <w:r w:rsidRPr="00EA7CEA">
        <w:rPr>
          <w:rFonts w:ascii="Times New Roman" w:hAnsi="Times New Roman" w:cs="Times New Roman"/>
          <w:color w:val="000000"/>
          <w:sz w:val="24"/>
          <w:szCs w:val="24"/>
        </w:rPr>
        <w:t xml:space="preserve">В расширении партнерских отношений: </w:t>
      </w:r>
    </w:p>
    <w:p w:rsidR="00945F5B" w:rsidRPr="00945F5B" w:rsidRDefault="00EA7CEA" w:rsidP="00EA7CEA">
      <w:pPr>
        <w:numPr>
          <w:ilvl w:val="0"/>
          <w:numId w:val="6"/>
        </w:numPr>
        <w:suppressAutoHyphens/>
        <w:spacing w:after="0" w:line="240" w:lineRule="auto"/>
        <w:jc w:val="both"/>
        <w:rPr>
          <w:rFonts w:ascii="Times New Roman" w:hAnsi="Times New Roman" w:cs="Times New Roman"/>
          <w:sz w:val="24"/>
          <w:szCs w:val="24"/>
        </w:rPr>
      </w:pPr>
      <w:r w:rsidRPr="00EA7CEA">
        <w:rPr>
          <w:rFonts w:ascii="Times New Roman" w:hAnsi="Times New Roman" w:cs="Times New Roman"/>
          <w:color w:val="000000"/>
          <w:sz w:val="24"/>
          <w:szCs w:val="24"/>
        </w:rPr>
        <w:t>не менее 80% родителей (законных представителей) будет включено в различные формы</w:t>
      </w:r>
      <w:r w:rsidR="00945F5B">
        <w:rPr>
          <w:rFonts w:ascii="Times New Roman" w:hAnsi="Times New Roman" w:cs="Times New Roman"/>
          <w:color w:val="000000"/>
          <w:sz w:val="24"/>
          <w:szCs w:val="24"/>
        </w:rPr>
        <w:t xml:space="preserve"> работы дошкольной образовательной организации </w:t>
      </w:r>
    </w:p>
    <w:p w:rsidR="00EA7CEA" w:rsidRPr="00EA7CEA" w:rsidRDefault="00945F5B" w:rsidP="00EA7CEA">
      <w:pPr>
        <w:numPr>
          <w:ilvl w:val="0"/>
          <w:numId w:val="6"/>
        </w:numPr>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не менее 80%  родителей( законных представителей)  будут </w:t>
      </w:r>
      <w:r w:rsidR="00EA7CEA" w:rsidRPr="00EA7CEA">
        <w:rPr>
          <w:rFonts w:ascii="Times New Roman" w:hAnsi="Times New Roman" w:cs="Times New Roman"/>
          <w:color w:val="000000"/>
          <w:sz w:val="24"/>
          <w:szCs w:val="24"/>
        </w:rPr>
        <w:t>активно взаимодейств</w:t>
      </w:r>
      <w:r>
        <w:rPr>
          <w:rFonts w:ascii="Times New Roman" w:hAnsi="Times New Roman" w:cs="Times New Roman"/>
          <w:color w:val="000000"/>
          <w:sz w:val="24"/>
          <w:szCs w:val="24"/>
        </w:rPr>
        <w:t>овать</w:t>
      </w:r>
      <w:r w:rsidR="00EA7CEA" w:rsidRPr="00EA7CEA">
        <w:rPr>
          <w:rFonts w:ascii="Times New Roman" w:hAnsi="Times New Roman" w:cs="Times New Roman"/>
          <w:color w:val="000000"/>
          <w:sz w:val="24"/>
          <w:szCs w:val="24"/>
        </w:rPr>
        <w:t xml:space="preserve"> со </w:t>
      </w:r>
      <w:r>
        <w:rPr>
          <w:rFonts w:ascii="Times New Roman" w:hAnsi="Times New Roman" w:cs="Times New Roman"/>
          <w:color w:val="000000"/>
          <w:sz w:val="24"/>
          <w:szCs w:val="24"/>
        </w:rPr>
        <w:t xml:space="preserve">детским садом </w:t>
      </w:r>
      <w:r w:rsidR="00EA7CEA" w:rsidRPr="00EA7CEA">
        <w:rPr>
          <w:rFonts w:ascii="Times New Roman" w:hAnsi="Times New Roman" w:cs="Times New Roman"/>
          <w:color w:val="000000"/>
          <w:sz w:val="24"/>
          <w:szCs w:val="24"/>
        </w:rPr>
        <w:t xml:space="preserve">(через участие в решении текущих проблем, участие в </w:t>
      </w:r>
      <w:r>
        <w:rPr>
          <w:rFonts w:ascii="Times New Roman" w:hAnsi="Times New Roman" w:cs="Times New Roman"/>
          <w:color w:val="000000"/>
          <w:sz w:val="24"/>
          <w:szCs w:val="24"/>
        </w:rPr>
        <w:t xml:space="preserve">управляющем совете ДОО и в различных </w:t>
      </w:r>
      <w:r w:rsidR="00EA7CEA" w:rsidRPr="00EA7CEA">
        <w:rPr>
          <w:rFonts w:ascii="Times New Roman" w:hAnsi="Times New Roman" w:cs="Times New Roman"/>
          <w:color w:val="000000"/>
          <w:sz w:val="24"/>
          <w:szCs w:val="24"/>
        </w:rPr>
        <w:t xml:space="preserve"> мероприятиях </w:t>
      </w:r>
      <w:r>
        <w:rPr>
          <w:rFonts w:ascii="Times New Roman" w:hAnsi="Times New Roman" w:cs="Times New Roman"/>
          <w:color w:val="000000"/>
          <w:sz w:val="24"/>
          <w:szCs w:val="24"/>
        </w:rPr>
        <w:t>проводимых в ДОО)</w:t>
      </w:r>
    </w:p>
    <w:p w:rsidR="0008797D" w:rsidRDefault="0008797D" w:rsidP="00B525AD">
      <w:pPr>
        <w:pStyle w:val="a4"/>
        <w:jc w:val="center"/>
        <w:rPr>
          <w:b/>
        </w:rPr>
      </w:pPr>
    </w:p>
    <w:p w:rsidR="0008797D" w:rsidRDefault="0008797D" w:rsidP="00B525AD">
      <w:pPr>
        <w:pStyle w:val="a4"/>
        <w:jc w:val="center"/>
        <w:rPr>
          <w:b/>
        </w:rPr>
      </w:pPr>
    </w:p>
    <w:p w:rsidR="00EA7CEA" w:rsidRPr="00F06A6C" w:rsidRDefault="00B525AD" w:rsidP="00B525AD">
      <w:pPr>
        <w:pStyle w:val="a4"/>
        <w:jc w:val="center"/>
        <w:rPr>
          <w:b/>
        </w:rPr>
      </w:pPr>
      <w:r>
        <w:rPr>
          <w:b/>
        </w:rPr>
        <w:t xml:space="preserve">РАЗДЕЛ </w:t>
      </w:r>
      <w:r w:rsidR="00307C78">
        <w:rPr>
          <w:b/>
          <w:lang w:val="en-US"/>
        </w:rPr>
        <w:t>V</w:t>
      </w:r>
    </w:p>
    <w:p w:rsidR="00945F5B" w:rsidRPr="0056189F" w:rsidRDefault="0008797D" w:rsidP="0056189F">
      <w:pPr>
        <w:pStyle w:val="a4"/>
        <w:rPr>
          <w:b/>
        </w:rPr>
      </w:pPr>
      <w:r>
        <w:rPr>
          <w:b/>
        </w:rPr>
        <w:t>5</w:t>
      </w:r>
      <w:r w:rsidR="0056189F">
        <w:rPr>
          <w:b/>
        </w:rPr>
        <w:t xml:space="preserve">.1  </w:t>
      </w:r>
      <w:r w:rsidR="00945F5B" w:rsidRPr="0056189F">
        <w:rPr>
          <w:b/>
        </w:rPr>
        <w:t xml:space="preserve">Система оценки достижения планируемых результатов реализации </w:t>
      </w:r>
      <w:r w:rsidR="0056189F">
        <w:rPr>
          <w:b/>
        </w:rPr>
        <w:t xml:space="preserve">программы развития ДОО </w:t>
      </w:r>
    </w:p>
    <w:p w:rsidR="00945F5B" w:rsidRPr="0056189F" w:rsidRDefault="00945F5B" w:rsidP="0056189F">
      <w:pPr>
        <w:pStyle w:val="a4"/>
        <w:rPr>
          <w:b/>
        </w:rPr>
      </w:pPr>
    </w:p>
    <w:p w:rsidR="00945F5B" w:rsidRDefault="00945F5B" w:rsidP="00937C79">
      <w:pPr>
        <w:pStyle w:val="a4"/>
        <w:ind w:firstLine="426"/>
      </w:pPr>
      <w:r>
        <w:t xml:space="preserve">Система оценки достижения планируемых результатов представляет собой систему </w:t>
      </w:r>
    </w:p>
    <w:p w:rsidR="00945F5B" w:rsidRDefault="00945F5B" w:rsidP="00937C79">
      <w:pPr>
        <w:pStyle w:val="a4"/>
      </w:pPr>
      <w:r>
        <w:t xml:space="preserve">показателей, по которым можно судить о результативности работы по реализации программы развития ДОО. </w:t>
      </w:r>
    </w:p>
    <w:p w:rsidR="00945F5B" w:rsidRDefault="00945F5B" w:rsidP="00937C79">
      <w:pPr>
        <w:pStyle w:val="a4"/>
        <w:ind w:firstLine="426"/>
      </w:pPr>
      <w:r>
        <w:t xml:space="preserve">Система оценки включает в себя: </w:t>
      </w:r>
    </w:p>
    <w:p w:rsidR="00945F5B" w:rsidRDefault="00945F5B" w:rsidP="00937C79">
      <w:pPr>
        <w:pStyle w:val="a4"/>
        <w:ind w:firstLine="426"/>
      </w:pPr>
      <w:r>
        <w:t>- систему показателей оценки промежуточных результатов реализации программы развития;</w:t>
      </w:r>
    </w:p>
    <w:p w:rsidR="00945F5B" w:rsidRDefault="00945F5B" w:rsidP="00937C79">
      <w:pPr>
        <w:pStyle w:val="a4"/>
        <w:ind w:firstLine="426"/>
      </w:pPr>
      <w:r>
        <w:lastRenderedPageBreak/>
        <w:t xml:space="preserve"> - систему показателей оценки итоговых результатов реализации программы развития.</w:t>
      </w:r>
    </w:p>
    <w:p w:rsidR="00945F5B" w:rsidRDefault="00945F5B" w:rsidP="00937C79">
      <w:pPr>
        <w:pStyle w:val="a4"/>
        <w:ind w:firstLine="426"/>
      </w:pPr>
      <w:r>
        <w:t xml:space="preserve">Коллектив заинтересован в дальнейшем развитии ДОО и намерен поэтапно </w:t>
      </w:r>
    </w:p>
    <w:p w:rsidR="00945F5B" w:rsidRDefault="00945F5B" w:rsidP="00937C79">
      <w:pPr>
        <w:pStyle w:val="a4"/>
      </w:pPr>
      <w:r>
        <w:t xml:space="preserve">реализовывать его перспективы и возможности. Происходящие в последние годы изменения в области дошкольного образования позволили нам заложить в Программу развития планы, </w:t>
      </w:r>
    </w:p>
    <w:p w:rsidR="00945F5B" w:rsidRDefault="00945F5B" w:rsidP="00945F5B">
      <w:pPr>
        <w:pStyle w:val="a4"/>
      </w:pPr>
      <w:r>
        <w:t>благодаря</w:t>
      </w:r>
      <w:r w:rsidR="0056189F">
        <w:t xml:space="preserve">, </w:t>
      </w:r>
      <w:r>
        <w:t xml:space="preserve"> которым определились такие возможности как реалистичность, целостность, обоснованность. Реализация Программы развития будет определяться объективными условиями, которые сложатся вокруг системы дошкольного образования, а именно, в вопросах управления и финансирования. Программа развития составлена на основе анализа имеющихся условий и ресурсного обеспечения с учётом прогноза о перспективах их изменений и направлена на сохранение позитивных достижений дошкольной образовательной организации, внедрение современных педагогических технологий, в том числе информационно-коммуникационных, обеспечение личностно – ориентированной модели организации педагогического процесса, позволяющий ребёнку успешно адаптироваться и удачно реализовать себя в социуме, развитие его социальных компетенций в условиях интеграции усилий семьи и </w:t>
      </w:r>
    </w:p>
    <w:p w:rsidR="00945F5B" w:rsidRDefault="00945F5B" w:rsidP="00945F5B">
      <w:pPr>
        <w:pStyle w:val="a4"/>
      </w:pPr>
      <w:r>
        <w:t>детского сада.</w:t>
      </w:r>
    </w:p>
    <w:p w:rsidR="00B525AD" w:rsidRPr="00F06A6C" w:rsidRDefault="00B525AD" w:rsidP="00B525AD">
      <w:pPr>
        <w:pStyle w:val="a4"/>
        <w:jc w:val="center"/>
        <w:rPr>
          <w:b/>
          <w:sz w:val="28"/>
          <w:szCs w:val="28"/>
        </w:rPr>
      </w:pPr>
      <w:r>
        <w:rPr>
          <w:b/>
          <w:sz w:val="28"/>
          <w:szCs w:val="28"/>
        </w:rPr>
        <w:t xml:space="preserve">РАЗДЕЛ </w:t>
      </w:r>
      <w:r w:rsidR="00307C78">
        <w:rPr>
          <w:b/>
          <w:sz w:val="28"/>
          <w:szCs w:val="28"/>
          <w:lang w:val="en-US"/>
        </w:rPr>
        <w:t>VI</w:t>
      </w:r>
    </w:p>
    <w:p w:rsidR="00945F5B" w:rsidRPr="00B525AD" w:rsidRDefault="0008797D" w:rsidP="00B525AD">
      <w:pPr>
        <w:keepNext/>
        <w:tabs>
          <w:tab w:val="left" w:pos="0"/>
        </w:tabs>
        <w:rPr>
          <w:rFonts w:ascii="Times New Roman" w:hAnsi="Times New Roman" w:cs="Times New Roman"/>
          <w:sz w:val="24"/>
          <w:szCs w:val="24"/>
        </w:rPr>
      </w:pPr>
      <w:r>
        <w:rPr>
          <w:rFonts w:ascii="Times New Roman" w:hAnsi="Times New Roman" w:cs="Times New Roman"/>
          <w:b/>
          <w:bCs/>
          <w:sz w:val="24"/>
          <w:szCs w:val="24"/>
        </w:rPr>
        <w:t>6</w:t>
      </w:r>
      <w:r w:rsidR="00B525AD">
        <w:rPr>
          <w:rFonts w:ascii="Times New Roman" w:hAnsi="Times New Roman" w:cs="Times New Roman"/>
          <w:b/>
          <w:bCs/>
          <w:sz w:val="24"/>
          <w:szCs w:val="24"/>
        </w:rPr>
        <w:t xml:space="preserve">.1  </w:t>
      </w:r>
      <w:r w:rsidR="00945F5B" w:rsidRPr="00B525AD">
        <w:rPr>
          <w:rFonts w:ascii="Times New Roman" w:hAnsi="Times New Roman" w:cs="Times New Roman"/>
          <w:b/>
          <w:bCs/>
          <w:sz w:val="24"/>
          <w:szCs w:val="24"/>
        </w:rPr>
        <w:t xml:space="preserve">Система мер по минимизации рисков </w:t>
      </w:r>
      <w:r w:rsidR="00B525AD">
        <w:rPr>
          <w:rFonts w:ascii="Times New Roman" w:hAnsi="Times New Roman" w:cs="Times New Roman"/>
          <w:b/>
          <w:bCs/>
          <w:sz w:val="24"/>
          <w:szCs w:val="24"/>
        </w:rPr>
        <w:t xml:space="preserve"> при </w:t>
      </w:r>
      <w:r w:rsidR="00945F5B" w:rsidRPr="00B525AD">
        <w:rPr>
          <w:rFonts w:ascii="Times New Roman" w:hAnsi="Times New Roman" w:cs="Times New Roman"/>
          <w:b/>
          <w:bCs/>
          <w:sz w:val="24"/>
          <w:szCs w:val="24"/>
        </w:rPr>
        <w:t xml:space="preserve">реализации программы развития </w:t>
      </w:r>
      <w:r w:rsidR="00B525AD">
        <w:rPr>
          <w:rFonts w:ascii="Times New Roman" w:hAnsi="Times New Roman" w:cs="Times New Roman"/>
          <w:b/>
          <w:bCs/>
          <w:sz w:val="24"/>
          <w:szCs w:val="24"/>
        </w:rPr>
        <w:t>дошкольной образовательной организации.</w:t>
      </w:r>
    </w:p>
    <w:p w:rsidR="00945F5B" w:rsidRPr="00B525AD" w:rsidRDefault="00945F5B" w:rsidP="00937C79">
      <w:pPr>
        <w:tabs>
          <w:tab w:val="left" w:pos="0"/>
        </w:tabs>
        <w:spacing w:after="0"/>
        <w:ind w:firstLine="426"/>
        <w:jc w:val="both"/>
        <w:rPr>
          <w:rFonts w:ascii="Times New Roman" w:hAnsi="Times New Roman" w:cs="Times New Roman"/>
          <w:sz w:val="24"/>
          <w:szCs w:val="24"/>
        </w:rPr>
      </w:pPr>
      <w:r w:rsidRPr="00B525AD">
        <w:rPr>
          <w:rFonts w:ascii="Times New Roman" w:hAnsi="Times New Roman" w:cs="Times New Roman"/>
          <w:sz w:val="24"/>
          <w:szCs w:val="24"/>
        </w:rPr>
        <w:t>При реализации Программы развития на 201</w:t>
      </w:r>
      <w:r w:rsidR="00B525AD">
        <w:rPr>
          <w:rFonts w:ascii="Times New Roman" w:hAnsi="Times New Roman" w:cs="Times New Roman"/>
          <w:sz w:val="24"/>
          <w:szCs w:val="24"/>
        </w:rPr>
        <w:t>9</w:t>
      </w:r>
      <w:r w:rsidRPr="00B525AD">
        <w:rPr>
          <w:rFonts w:ascii="Times New Roman" w:hAnsi="Times New Roman" w:cs="Times New Roman"/>
          <w:sz w:val="24"/>
          <w:szCs w:val="24"/>
        </w:rPr>
        <w:t>-202</w:t>
      </w:r>
      <w:r w:rsidR="00B525AD">
        <w:rPr>
          <w:rFonts w:ascii="Times New Roman" w:hAnsi="Times New Roman" w:cs="Times New Roman"/>
          <w:sz w:val="24"/>
          <w:szCs w:val="24"/>
        </w:rPr>
        <w:t>4</w:t>
      </w:r>
      <w:r w:rsidRPr="00B525AD">
        <w:rPr>
          <w:rFonts w:ascii="Times New Roman" w:hAnsi="Times New Roman" w:cs="Times New Roman"/>
          <w:sz w:val="24"/>
          <w:szCs w:val="24"/>
        </w:rPr>
        <w:t xml:space="preserve"> гг. «Модернизация </w:t>
      </w:r>
      <w:r w:rsidR="00B525AD">
        <w:rPr>
          <w:rFonts w:ascii="Times New Roman" w:hAnsi="Times New Roman" w:cs="Times New Roman"/>
          <w:sz w:val="24"/>
          <w:szCs w:val="24"/>
        </w:rPr>
        <w:t>дошкольной</w:t>
      </w:r>
      <w:r w:rsidRPr="00B525AD">
        <w:rPr>
          <w:rFonts w:ascii="Times New Roman" w:hAnsi="Times New Roman" w:cs="Times New Roman"/>
          <w:sz w:val="24"/>
          <w:szCs w:val="24"/>
        </w:rPr>
        <w:t xml:space="preserve"> образовательной </w:t>
      </w:r>
      <w:r w:rsidR="00B525AD">
        <w:rPr>
          <w:rFonts w:ascii="Times New Roman" w:hAnsi="Times New Roman" w:cs="Times New Roman"/>
          <w:sz w:val="24"/>
          <w:szCs w:val="24"/>
        </w:rPr>
        <w:t>организации</w:t>
      </w:r>
      <w:r w:rsidRPr="00B525AD">
        <w:rPr>
          <w:rFonts w:ascii="Times New Roman" w:hAnsi="Times New Roman" w:cs="Times New Roman"/>
          <w:sz w:val="24"/>
          <w:szCs w:val="24"/>
        </w:rPr>
        <w:t xml:space="preserve"> с целью обеспечения введения Федеральных Государственных образовательных стандартов нового поколения» возможно возникновение рисков (угроз), которые могут снизить эффективность спланированных инновационных изменений. Чтобы исключить подобные риски, настоящая Программа обозначает следующую систему мер по их минимизации.</w:t>
      </w:r>
    </w:p>
    <w:p w:rsidR="00945F5B" w:rsidRPr="00B525AD" w:rsidRDefault="00945F5B" w:rsidP="00B525AD">
      <w:pPr>
        <w:tabs>
          <w:tab w:val="left" w:pos="0"/>
        </w:tabs>
        <w:spacing w:after="0"/>
        <w:ind w:firstLine="709"/>
        <w:jc w:val="both"/>
        <w:rPr>
          <w:rFonts w:ascii="Times New Roman" w:hAnsi="Times New Roman" w:cs="Times New Roman"/>
          <w:sz w:val="24"/>
          <w:szCs w:val="24"/>
        </w:rPr>
      </w:pPr>
    </w:p>
    <w:tbl>
      <w:tblPr>
        <w:tblW w:w="0" w:type="auto"/>
        <w:tblInd w:w="108" w:type="dxa"/>
        <w:tblLayout w:type="fixed"/>
        <w:tblLook w:val="0000"/>
      </w:tblPr>
      <w:tblGrid>
        <w:gridCol w:w="4785"/>
        <w:gridCol w:w="4795"/>
      </w:tblGrid>
      <w:tr w:rsidR="00945F5B" w:rsidRPr="00B525AD" w:rsidTr="00B525AD">
        <w:tc>
          <w:tcPr>
            <w:tcW w:w="4785" w:type="dxa"/>
            <w:tcBorders>
              <w:top w:val="single" w:sz="4" w:space="0" w:color="000000"/>
              <w:left w:val="single" w:sz="4" w:space="0" w:color="000000"/>
              <w:bottom w:val="single" w:sz="4" w:space="0" w:color="000000"/>
            </w:tcBorders>
            <w:shd w:val="clear" w:color="auto" w:fill="auto"/>
          </w:tcPr>
          <w:p w:rsidR="00945F5B" w:rsidRPr="00B525AD" w:rsidRDefault="00945F5B" w:rsidP="00B525AD">
            <w:pPr>
              <w:autoSpaceDE w:val="0"/>
              <w:spacing w:after="0"/>
              <w:jc w:val="both"/>
              <w:rPr>
                <w:rFonts w:ascii="Times New Roman" w:hAnsi="Times New Roman" w:cs="Times New Roman"/>
                <w:sz w:val="24"/>
                <w:szCs w:val="24"/>
              </w:rPr>
            </w:pPr>
            <w:r w:rsidRPr="00B525AD">
              <w:rPr>
                <w:rFonts w:ascii="Times New Roman" w:hAnsi="Times New Roman" w:cs="Times New Roman"/>
                <w:color w:val="000000"/>
                <w:sz w:val="24"/>
                <w:szCs w:val="24"/>
              </w:rPr>
              <w:t xml:space="preserve">Виды рисков </w:t>
            </w:r>
          </w:p>
          <w:p w:rsidR="00945F5B" w:rsidRPr="00B525AD" w:rsidRDefault="00945F5B" w:rsidP="00B525AD">
            <w:pPr>
              <w:spacing w:after="0"/>
              <w:jc w:val="both"/>
              <w:rPr>
                <w:rFonts w:ascii="Times New Roman" w:hAnsi="Times New Roman" w:cs="Times New Roman"/>
                <w:sz w:val="24"/>
                <w:szCs w:val="24"/>
              </w:rPr>
            </w:pPr>
          </w:p>
        </w:tc>
        <w:tc>
          <w:tcPr>
            <w:tcW w:w="4795" w:type="dxa"/>
            <w:tcBorders>
              <w:top w:val="single" w:sz="4" w:space="0" w:color="000000"/>
              <w:left w:val="single" w:sz="4" w:space="0" w:color="000000"/>
              <w:bottom w:val="single" w:sz="4" w:space="0" w:color="000000"/>
              <w:right w:val="single" w:sz="4" w:space="0" w:color="000000"/>
            </w:tcBorders>
            <w:shd w:val="clear" w:color="auto" w:fill="auto"/>
          </w:tcPr>
          <w:p w:rsidR="00945F5B" w:rsidRPr="00B525AD" w:rsidRDefault="00945F5B" w:rsidP="00B525AD">
            <w:pPr>
              <w:autoSpaceDE w:val="0"/>
              <w:spacing w:after="0"/>
              <w:jc w:val="both"/>
              <w:rPr>
                <w:rFonts w:ascii="Times New Roman" w:hAnsi="Times New Roman" w:cs="Times New Roman"/>
                <w:sz w:val="24"/>
                <w:szCs w:val="24"/>
              </w:rPr>
            </w:pPr>
            <w:r w:rsidRPr="00B525AD">
              <w:rPr>
                <w:rFonts w:ascii="Times New Roman" w:hAnsi="Times New Roman" w:cs="Times New Roman"/>
                <w:color w:val="000000"/>
                <w:sz w:val="24"/>
                <w:szCs w:val="24"/>
              </w:rPr>
              <w:t xml:space="preserve">Пути минимизации рисков </w:t>
            </w:r>
          </w:p>
          <w:p w:rsidR="00945F5B" w:rsidRPr="00B525AD" w:rsidRDefault="00945F5B" w:rsidP="00B525AD">
            <w:pPr>
              <w:spacing w:after="0"/>
              <w:jc w:val="both"/>
              <w:rPr>
                <w:rFonts w:ascii="Times New Roman" w:hAnsi="Times New Roman" w:cs="Times New Roman"/>
                <w:sz w:val="24"/>
                <w:szCs w:val="24"/>
              </w:rPr>
            </w:pPr>
          </w:p>
        </w:tc>
      </w:tr>
      <w:tr w:rsidR="00945F5B" w:rsidRPr="00B525AD" w:rsidTr="00B525AD">
        <w:tc>
          <w:tcPr>
            <w:tcW w:w="9580" w:type="dxa"/>
            <w:gridSpan w:val="2"/>
            <w:tcBorders>
              <w:top w:val="single" w:sz="4" w:space="0" w:color="000000"/>
              <w:left w:val="single" w:sz="4" w:space="0" w:color="000000"/>
              <w:bottom w:val="single" w:sz="4" w:space="0" w:color="000000"/>
              <w:right w:val="single" w:sz="4" w:space="0" w:color="000000"/>
            </w:tcBorders>
            <w:shd w:val="clear" w:color="auto" w:fill="auto"/>
          </w:tcPr>
          <w:p w:rsidR="00945F5B" w:rsidRPr="00B525AD" w:rsidRDefault="00945F5B" w:rsidP="00B525AD">
            <w:pPr>
              <w:autoSpaceDE w:val="0"/>
              <w:spacing w:after="0"/>
              <w:jc w:val="center"/>
              <w:rPr>
                <w:rFonts w:ascii="Times New Roman" w:hAnsi="Times New Roman" w:cs="Times New Roman"/>
                <w:sz w:val="24"/>
                <w:szCs w:val="24"/>
              </w:rPr>
            </w:pPr>
            <w:r w:rsidRPr="00B525AD">
              <w:rPr>
                <w:rFonts w:ascii="Times New Roman" w:hAnsi="Times New Roman" w:cs="Times New Roman"/>
                <w:b/>
                <w:bCs/>
                <w:i/>
                <w:iCs/>
                <w:color w:val="000000"/>
                <w:sz w:val="24"/>
                <w:szCs w:val="24"/>
              </w:rPr>
              <w:t>Нормативно-правовые риски</w:t>
            </w:r>
          </w:p>
          <w:p w:rsidR="00945F5B" w:rsidRPr="00B525AD" w:rsidRDefault="00945F5B" w:rsidP="00B525AD">
            <w:pPr>
              <w:spacing w:after="0"/>
              <w:jc w:val="center"/>
              <w:rPr>
                <w:rFonts w:ascii="Times New Roman" w:hAnsi="Times New Roman" w:cs="Times New Roman"/>
                <w:sz w:val="24"/>
                <w:szCs w:val="24"/>
              </w:rPr>
            </w:pPr>
          </w:p>
        </w:tc>
      </w:tr>
      <w:tr w:rsidR="00945F5B" w:rsidRPr="00B525AD" w:rsidTr="00B525AD">
        <w:tc>
          <w:tcPr>
            <w:tcW w:w="4785" w:type="dxa"/>
            <w:tcBorders>
              <w:top w:val="single" w:sz="4" w:space="0" w:color="000000"/>
              <w:left w:val="single" w:sz="4" w:space="0" w:color="000000"/>
              <w:bottom w:val="single" w:sz="4" w:space="0" w:color="000000"/>
            </w:tcBorders>
            <w:shd w:val="clear" w:color="auto" w:fill="auto"/>
          </w:tcPr>
          <w:p w:rsidR="00945F5B" w:rsidRPr="00B525AD" w:rsidRDefault="00945F5B" w:rsidP="00B525AD">
            <w:pPr>
              <w:autoSpaceDE w:val="0"/>
              <w:spacing w:after="0"/>
              <w:jc w:val="both"/>
              <w:rPr>
                <w:rFonts w:ascii="Times New Roman" w:hAnsi="Times New Roman" w:cs="Times New Roman"/>
                <w:color w:val="000000"/>
                <w:sz w:val="24"/>
                <w:szCs w:val="24"/>
              </w:rPr>
            </w:pPr>
            <w:r w:rsidRPr="00B525AD">
              <w:rPr>
                <w:rFonts w:ascii="Times New Roman" w:hAnsi="Times New Roman" w:cs="Times New Roman"/>
                <w:color w:val="000000"/>
                <w:sz w:val="24"/>
                <w:szCs w:val="24"/>
              </w:rPr>
              <w:t>- Неполнота отдельных нормативно -</w:t>
            </w:r>
          </w:p>
          <w:p w:rsidR="00945F5B" w:rsidRPr="00B525AD" w:rsidRDefault="00945F5B" w:rsidP="00B525AD">
            <w:pPr>
              <w:autoSpaceDE w:val="0"/>
              <w:spacing w:after="0"/>
              <w:jc w:val="both"/>
              <w:rPr>
                <w:rFonts w:ascii="Times New Roman" w:hAnsi="Times New Roman" w:cs="Times New Roman"/>
                <w:color w:val="000000"/>
                <w:sz w:val="24"/>
                <w:szCs w:val="24"/>
              </w:rPr>
            </w:pPr>
            <w:r w:rsidRPr="00B525AD">
              <w:rPr>
                <w:rFonts w:ascii="Times New Roman" w:hAnsi="Times New Roman" w:cs="Times New Roman"/>
                <w:color w:val="000000"/>
                <w:sz w:val="24"/>
                <w:szCs w:val="24"/>
              </w:rPr>
              <w:t xml:space="preserve">правовых документов, предусмотренных на момент разработки и начало внедрения Программы. </w:t>
            </w:r>
          </w:p>
          <w:p w:rsidR="00945F5B" w:rsidRPr="00B525AD" w:rsidRDefault="00945F5B" w:rsidP="00B525AD">
            <w:pPr>
              <w:autoSpaceDE w:val="0"/>
              <w:spacing w:after="0"/>
              <w:rPr>
                <w:rFonts w:ascii="Times New Roman" w:hAnsi="Times New Roman" w:cs="Times New Roman"/>
                <w:color w:val="000000"/>
                <w:sz w:val="24"/>
                <w:szCs w:val="24"/>
              </w:rPr>
            </w:pPr>
            <w:r w:rsidRPr="00B525AD">
              <w:rPr>
                <w:rFonts w:ascii="Times New Roman" w:hAnsi="Times New Roman" w:cs="Times New Roman"/>
                <w:color w:val="000000"/>
                <w:sz w:val="24"/>
                <w:szCs w:val="24"/>
              </w:rPr>
              <w:t xml:space="preserve">- Неоднозначность толкования отдельных статей ФЗ-273 и нормативно-правовых документов, регламентирующих деятельность и ответственность субъектов образовательного процесса </w:t>
            </w:r>
            <w:r w:rsidR="00B525AD">
              <w:rPr>
                <w:rFonts w:ascii="Times New Roman" w:hAnsi="Times New Roman" w:cs="Times New Roman"/>
                <w:color w:val="000000"/>
                <w:sz w:val="24"/>
                <w:szCs w:val="24"/>
              </w:rPr>
              <w:t xml:space="preserve">ДОО в </w:t>
            </w:r>
            <w:r w:rsidRPr="00B525AD">
              <w:rPr>
                <w:rFonts w:ascii="Times New Roman" w:hAnsi="Times New Roman" w:cs="Times New Roman"/>
                <w:color w:val="000000"/>
                <w:sz w:val="24"/>
                <w:szCs w:val="24"/>
              </w:rPr>
              <w:t xml:space="preserve">целом </w:t>
            </w:r>
          </w:p>
        </w:tc>
        <w:tc>
          <w:tcPr>
            <w:tcW w:w="4795" w:type="dxa"/>
            <w:tcBorders>
              <w:top w:val="single" w:sz="4" w:space="0" w:color="000000"/>
              <w:left w:val="single" w:sz="4" w:space="0" w:color="000000"/>
              <w:bottom w:val="single" w:sz="4" w:space="0" w:color="000000"/>
              <w:right w:val="single" w:sz="4" w:space="0" w:color="000000"/>
            </w:tcBorders>
            <w:shd w:val="clear" w:color="auto" w:fill="auto"/>
          </w:tcPr>
          <w:p w:rsidR="00945F5B" w:rsidRPr="00B525AD" w:rsidRDefault="00945F5B" w:rsidP="00C12317">
            <w:pPr>
              <w:autoSpaceDE w:val="0"/>
              <w:spacing w:after="0"/>
              <w:rPr>
                <w:rFonts w:ascii="Times New Roman" w:hAnsi="Times New Roman" w:cs="Times New Roman"/>
                <w:color w:val="000000"/>
                <w:sz w:val="24"/>
                <w:szCs w:val="24"/>
              </w:rPr>
            </w:pPr>
            <w:r w:rsidRPr="00B525AD">
              <w:rPr>
                <w:rFonts w:ascii="Times New Roman" w:hAnsi="Times New Roman" w:cs="Times New Roman"/>
                <w:color w:val="000000"/>
                <w:sz w:val="24"/>
                <w:szCs w:val="24"/>
              </w:rPr>
              <w:t xml:space="preserve">Регулярный анализ нормативно-правовой документации на предмет ее актуальности, полноты, соответствия решаемым задачам. </w:t>
            </w:r>
          </w:p>
          <w:p w:rsidR="00945F5B" w:rsidRPr="00B525AD" w:rsidRDefault="00945F5B" w:rsidP="00C12317">
            <w:pPr>
              <w:autoSpaceDE w:val="0"/>
              <w:spacing w:after="0"/>
              <w:rPr>
                <w:rFonts w:ascii="Times New Roman" w:hAnsi="Times New Roman" w:cs="Times New Roman"/>
                <w:sz w:val="24"/>
                <w:szCs w:val="24"/>
              </w:rPr>
            </w:pPr>
            <w:r w:rsidRPr="00B525AD">
              <w:rPr>
                <w:rFonts w:ascii="Times New Roman" w:hAnsi="Times New Roman" w:cs="Times New Roman"/>
                <w:color w:val="000000"/>
                <w:sz w:val="24"/>
                <w:szCs w:val="24"/>
              </w:rPr>
              <w:t xml:space="preserve">- Систематическая работа руководства с педагогическим коллективом, родительской общественностью и партнерами социума по разъяснению ФЗ-273 и конкретных нормативно- правовых актов, регламентирующих деятельность в </w:t>
            </w:r>
            <w:r w:rsidR="00B525AD">
              <w:rPr>
                <w:rFonts w:ascii="Times New Roman" w:hAnsi="Times New Roman" w:cs="Times New Roman"/>
                <w:color w:val="000000"/>
                <w:sz w:val="24"/>
                <w:szCs w:val="24"/>
              </w:rPr>
              <w:t>ДОО</w:t>
            </w:r>
            <w:r w:rsidRPr="00B525AD">
              <w:rPr>
                <w:rFonts w:ascii="Times New Roman" w:hAnsi="Times New Roman" w:cs="Times New Roman"/>
                <w:color w:val="000000"/>
                <w:sz w:val="24"/>
                <w:szCs w:val="24"/>
              </w:rPr>
              <w:t xml:space="preserve"> и содержание образовательного процесса в целом </w:t>
            </w:r>
          </w:p>
        </w:tc>
      </w:tr>
      <w:tr w:rsidR="00945F5B" w:rsidRPr="00B525AD" w:rsidTr="00B525AD">
        <w:tc>
          <w:tcPr>
            <w:tcW w:w="9580" w:type="dxa"/>
            <w:gridSpan w:val="2"/>
            <w:tcBorders>
              <w:top w:val="single" w:sz="4" w:space="0" w:color="000000"/>
              <w:left w:val="single" w:sz="4" w:space="0" w:color="000000"/>
              <w:bottom w:val="single" w:sz="4" w:space="0" w:color="000000"/>
              <w:right w:val="single" w:sz="4" w:space="0" w:color="000000"/>
            </w:tcBorders>
            <w:shd w:val="clear" w:color="auto" w:fill="auto"/>
          </w:tcPr>
          <w:p w:rsidR="00945F5B" w:rsidRPr="00B525AD" w:rsidRDefault="00945F5B" w:rsidP="00B525AD">
            <w:pPr>
              <w:autoSpaceDE w:val="0"/>
              <w:spacing w:after="0"/>
              <w:jc w:val="center"/>
              <w:rPr>
                <w:rFonts w:ascii="Times New Roman" w:hAnsi="Times New Roman" w:cs="Times New Roman"/>
                <w:sz w:val="24"/>
                <w:szCs w:val="24"/>
              </w:rPr>
            </w:pPr>
            <w:r w:rsidRPr="00B525AD">
              <w:rPr>
                <w:rFonts w:ascii="Times New Roman" w:hAnsi="Times New Roman" w:cs="Times New Roman"/>
                <w:b/>
                <w:bCs/>
                <w:i/>
                <w:iCs/>
                <w:color w:val="000000"/>
                <w:sz w:val="24"/>
                <w:szCs w:val="24"/>
              </w:rPr>
              <w:t>Финансово-экономические риски</w:t>
            </w:r>
          </w:p>
          <w:p w:rsidR="00945F5B" w:rsidRPr="00B525AD" w:rsidRDefault="00945F5B" w:rsidP="00B525AD">
            <w:pPr>
              <w:spacing w:after="0"/>
              <w:jc w:val="center"/>
              <w:rPr>
                <w:rFonts w:ascii="Times New Roman" w:hAnsi="Times New Roman" w:cs="Times New Roman"/>
                <w:sz w:val="24"/>
                <w:szCs w:val="24"/>
              </w:rPr>
            </w:pPr>
          </w:p>
        </w:tc>
      </w:tr>
      <w:tr w:rsidR="00945F5B" w:rsidRPr="00B525AD" w:rsidTr="00B525AD">
        <w:tc>
          <w:tcPr>
            <w:tcW w:w="4785" w:type="dxa"/>
            <w:tcBorders>
              <w:top w:val="single" w:sz="4" w:space="0" w:color="000000"/>
              <w:left w:val="single" w:sz="4" w:space="0" w:color="000000"/>
              <w:bottom w:val="single" w:sz="4" w:space="0" w:color="000000"/>
            </w:tcBorders>
            <w:shd w:val="clear" w:color="auto" w:fill="auto"/>
          </w:tcPr>
          <w:p w:rsidR="00945F5B" w:rsidRPr="00B525AD" w:rsidRDefault="00945F5B" w:rsidP="00B525AD">
            <w:pPr>
              <w:autoSpaceDE w:val="0"/>
              <w:spacing w:after="0"/>
              <w:jc w:val="both"/>
              <w:rPr>
                <w:rFonts w:ascii="Times New Roman" w:hAnsi="Times New Roman" w:cs="Times New Roman"/>
                <w:color w:val="000000"/>
                <w:sz w:val="24"/>
                <w:szCs w:val="24"/>
              </w:rPr>
            </w:pPr>
            <w:r w:rsidRPr="00B525AD">
              <w:rPr>
                <w:rFonts w:ascii="Times New Roman" w:hAnsi="Times New Roman" w:cs="Times New Roman"/>
                <w:color w:val="000000"/>
                <w:sz w:val="24"/>
                <w:szCs w:val="24"/>
              </w:rPr>
              <w:t xml:space="preserve">- Нестабильность и недостаточность бюджетного финансирования; </w:t>
            </w:r>
          </w:p>
          <w:p w:rsidR="00945F5B" w:rsidRPr="00B525AD" w:rsidRDefault="00945F5B" w:rsidP="00B525AD">
            <w:pPr>
              <w:autoSpaceDE w:val="0"/>
              <w:spacing w:after="0"/>
              <w:jc w:val="both"/>
              <w:rPr>
                <w:rFonts w:ascii="Times New Roman" w:hAnsi="Times New Roman" w:cs="Times New Roman"/>
                <w:sz w:val="24"/>
                <w:szCs w:val="24"/>
              </w:rPr>
            </w:pPr>
            <w:r w:rsidRPr="00B525AD">
              <w:rPr>
                <w:rFonts w:ascii="Times New Roman" w:hAnsi="Times New Roman" w:cs="Times New Roman"/>
                <w:color w:val="000000"/>
                <w:sz w:val="24"/>
                <w:szCs w:val="24"/>
              </w:rPr>
              <w:t xml:space="preserve">-Недостаток внебюджетных, спонсорских инвестиций и пожертвований в связи с изменением финансово-экономического </w:t>
            </w:r>
            <w:r w:rsidRPr="00B525AD">
              <w:rPr>
                <w:rFonts w:ascii="Times New Roman" w:hAnsi="Times New Roman" w:cs="Times New Roman"/>
                <w:color w:val="000000"/>
                <w:sz w:val="24"/>
                <w:szCs w:val="24"/>
              </w:rPr>
              <w:lastRenderedPageBreak/>
              <w:t xml:space="preserve">положения партнеров социума. </w:t>
            </w:r>
          </w:p>
          <w:p w:rsidR="00945F5B" w:rsidRPr="00B525AD" w:rsidRDefault="00945F5B" w:rsidP="00B525AD">
            <w:pPr>
              <w:spacing w:after="0"/>
              <w:jc w:val="both"/>
              <w:rPr>
                <w:rFonts w:ascii="Times New Roman" w:hAnsi="Times New Roman" w:cs="Times New Roman"/>
                <w:sz w:val="24"/>
                <w:szCs w:val="24"/>
              </w:rPr>
            </w:pPr>
          </w:p>
        </w:tc>
        <w:tc>
          <w:tcPr>
            <w:tcW w:w="4795" w:type="dxa"/>
            <w:tcBorders>
              <w:top w:val="single" w:sz="4" w:space="0" w:color="000000"/>
              <w:left w:val="single" w:sz="4" w:space="0" w:color="000000"/>
              <w:bottom w:val="single" w:sz="4" w:space="0" w:color="000000"/>
              <w:right w:val="single" w:sz="4" w:space="0" w:color="000000"/>
            </w:tcBorders>
            <w:shd w:val="clear" w:color="auto" w:fill="auto"/>
          </w:tcPr>
          <w:p w:rsidR="00945F5B" w:rsidRPr="00B525AD" w:rsidRDefault="00945F5B" w:rsidP="00B525AD">
            <w:pPr>
              <w:autoSpaceDE w:val="0"/>
              <w:spacing w:after="0"/>
              <w:jc w:val="both"/>
              <w:rPr>
                <w:rFonts w:ascii="Times New Roman" w:hAnsi="Times New Roman" w:cs="Times New Roman"/>
                <w:color w:val="000000"/>
                <w:sz w:val="24"/>
                <w:szCs w:val="24"/>
              </w:rPr>
            </w:pPr>
            <w:r w:rsidRPr="00B525AD">
              <w:rPr>
                <w:rFonts w:ascii="Times New Roman" w:hAnsi="Times New Roman" w:cs="Times New Roman"/>
                <w:color w:val="000000"/>
                <w:sz w:val="24"/>
                <w:szCs w:val="24"/>
              </w:rPr>
              <w:lastRenderedPageBreak/>
              <w:t xml:space="preserve">- Своевременное планирование бюджета </w:t>
            </w:r>
            <w:r w:rsidR="00B525AD">
              <w:rPr>
                <w:rFonts w:ascii="Times New Roman" w:hAnsi="Times New Roman" w:cs="Times New Roman"/>
                <w:color w:val="000000"/>
                <w:sz w:val="24"/>
                <w:szCs w:val="24"/>
              </w:rPr>
              <w:t>ДОО</w:t>
            </w:r>
            <w:r w:rsidRPr="00B525AD">
              <w:rPr>
                <w:rFonts w:ascii="Times New Roman" w:hAnsi="Times New Roman" w:cs="Times New Roman"/>
                <w:color w:val="000000"/>
                <w:sz w:val="24"/>
                <w:szCs w:val="24"/>
              </w:rPr>
              <w:t xml:space="preserve"> по реализации программных мероприятий, внесение корректив с учетом реализации новых направлений и программ, а также инфляционных процессов. </w:t>
            </w:r>
          </w:p>
          <w:p w:rsidR="00945F5B" w:rsidRPr="00B525AD" w:rsidRDefault="00945F5B" w:rsidP="00B525AD">
            <w:pPr>
              <w:autoSpaceDE w:val="0"/>
              <w:spacing w:after="0"/>
              <w:jc w:val="both"/>
              <w:rPr>
                <w:rFonts w:ascii="Times New Roman" w:hAnsi="Times New Roman" w:cs="Times New Roman"/>
                <w:sz w:val="24"/>
                <w:szCs w:val="24"/>
              </w:rPr>
            </w:pPr>
            <w:r w:rsidRPr="00B525AD">
              <w:rPr>
                <w:rFonts w:ascii="Times New Roman" w:hAnsi="Times New Roman" w:cs="Times New Roman"/>
                <w:color w:val="000000"/>
                <w:sz w:val="24"/>
                <w:szCs w:val="24"/>
              </w:rPr>
              <w:lastRenderedPageBreak/>
              <w:t xml:space="preserve">- Систематическая работа по расширению партнерства, по выявлению дополнительных финансовых влияний </w:t>
            </w:r>
          </w:p>
        </w:tc>
      </w:tr>
      <w:tr w:rsidR="00945F5B" w:rsidRPr="00B525AD" w:rsidTr="00B525AD">
        <w:tc>
          <w:tcPr>
            <w:tcW w:w="9580" w:type="dxa"/>
            <w:gridSpan w:val="2"/>
            <w:tcBorders>
              <w:top w:val="single" w:sz="4" w:space="0" w:color="000000"/>
              <w:left w:val="single" w:sz="4" w:space="0" w:color="000000"/>
              <w:bottom w:val="single" w:sz="4" w:space="0" w:color="000000"/>
              <w:right w:val="single" w:sz="4" w:space="0" w:color="000000"/>
            </w:tcBorders>
            <w:shd w:val="clear" w:color="auto" w:fill="auto"/>
          </w:tcPr>
          <w:p w:rsidR="00945F5B" w:rsidRPr="00B525AD" w:rsidRDefault="00945F5B" w:rsidP="00B525AD">
            <w:pPr>
              <w:autoSpaceDE w:val="0"/>
              <w:spacing w:after="0"/>
              <w:jc w:val="center"/>
              <w:rPr>
                <w:rFonts w:ascii="Times New Roman" w:hAnsi="Times New Roman" w:cs="Times New Roman"/>
                <w:sz w:val="24"/>
                <w:szCs w:val="24"/>
              </w:rPr>
            </w:pPr>
            <w:r w:rsidRPr="00B525AD">
              <w:rPr>
                <w:rFonts w:ascii="Times New Roman" w:hAnsi="Times New Roman" w:cs="Times New Roman"/>
                <w:b/>
                <w:bCs/>
                <w:i/>
                <w:iCs/>
                <w:color w:val="000000"/>
                <w:sz w:val="24"/>
                <w:szCs w:val="24"/>
              </w:rPr>
              <w:lastRenderedPageBreak/>
              <w:t>Организационно - управленческие риски</w:t>
            </w:r>
          </w:p>
          <w:p w:rsidR="00945F5B" w:rsidRPr="00B525AD" w:rsidRDefault="00945F5B" w:rsidP="00B525AD">
            <w:pPr>
              <w:spacing w:after="0"/>
              <w:jc w:val="both"/>
              <w:rPr>
                <w:rFonts w:ascii="Times New Roman" w:hAnsi="Times New Roman" w:cs="Times New Roman"/>
                <w:sz w:val="24"/>
                <w:szCs w:val="24"/>
              </w:rPr>
            </w:pPr>
          </w:p>
        </w:tc>
      </w:tr>
      <w:tr w:rsidR="00945F5B" w:rsidRPr="00B525AD" w:rsidTr="00B525AD">
        <w:tc>
          <w:tcPr>
            <w:tcW w:w="4785" w:type="dxa"/>
            <w:tcBorders>
              <w:top w:val="single" w:sz="4" w:space="0" w:color="000000"/>
              <w:left w:val="single" w:sz="4" w:space="0" w:color="000000"/>
              <w:bottom w:val="single" w:sz="4" w:space="0" w:color="000000"/>
            </w:tcBorders>
            <w:shd w:val="clear" w:color="auto" w:fill="auto"/>
          </w:tcPr>
          <w:p w:rsidR="00945F5B" w:rsidRPr="00B525AD" w:rsidRDefault="00945F5B" w:rsidP="00B525AD">
            <w:pPr>
              <w:autoSpaceDE w:val="0"/>
              <w:spacing w:after="0"/>
              <w:rPr>
                <w:rFonts w:ascii="Times New Roman" w:hAnsi="Times New Roman" w:cs="Times New Roman"/>
                <w:sz w:val="24"/>
                <w:szCs w:val="24"/>
              </w:rPr>
            </w:pPr>
            <w:r w:rsidRPr="00B525AD">
              <w:rPr>
                <w:rFonts w:ascii="Times New Roman" w:hAnsi="Times New Roman" w:cs="Times New Roman"/>
                <w:color w:val="000000"/>
                <w:sz w:val="24"/>
                <w:szCs w:val="24"/>
              </w:rPr>
              <w:t xml:space="preserve">- Некомпетентное внедрения сторонних структур (организаций, учреждений) и лиц в процессы принятия управленческих решений по обновлению образовательного пространства </w:t>
            </w:r>
            <w:r w:rsidR="00B525AD">
              <w:rPr>
                <w:rFonts w:ascii="Times New Roman" w:hAnsi="Times New Roman" w:cs="Times New Roman"/>
                <w:color w:val="000000"/>
                <w:sz w:val="24"/>
                <w:szCs w:val="24"/>
              </w:rPr>
              <w:t xml:space="preserve">детского сада </w:t>
            </w:r>
            <w:r w:rsidRPr="00B525AD">
              <w:rPr>
                <w:rFonts w:ascii="Times New Roman" w:hAnsi="Times New Roman" w:cs="Times New Roman"/>
                <w:color w:val="000000"/>
                <w:sz w:val="24"/>
                <w:szCs w:val="24"/>
              </w:rPr>
              <w:t xml:space="preserve"> в образовательный процесс. </w:t>
            </w:r>
          </w:p>
          <w:p w:rsidR="00945F5B" w:rsidRPr="00B525AD" w:rsidRDefault="00945F5B" w:rsidP="00B525AD">
            <w:pPr>
              <w:spacing w:after="0"/>
              <w:jc w:val="both"/>
              <w:rPr>
                <w:rFonts w:ascii="Times New Roman" w:hAnsi="Times New Roman" w:cs="Times New Roman"/>
                <w:sz w:val="24"/>
                <w:szCs w:val="24"/>
              </w:rPr>
            </w:pPr>
          </w:p>
        </w:tc>
        <w:tc>
          <w:tcPr>
            <w:tcW w:w="4795" w:type="dxa"/>
            <w:tcBorders>
              <w:top w:val="single" w:sz="4" w:space="0" w:color="000000"/>
              <w:left w:val="single" w:sz="4" w:space="0" w:color="000000"/>
              <w:bottom w:val="single" w:sz="4" w:space="0" w:color="000000"/>
              <w:right w:val="single" w:sz="4" w:space="0" w:color="000000"/>
            </w:tcBorders>
            <w:shd w:val="clear" w:color="auto" w:fill="auto"/>
          </w:tcPr>
          <w:p w:rsidR="00945F5B" w:rsidRPr="00B525AD" w:rsidRDefault="00945F5B" w:rsidP="00B525AD">
            <w:pPr>
              <w:autoSpaceDE w:val="0"/>
              <w:spacing w:after="0"/>
              <w:jc w:val="both"/>
              <w:rPr>
                <w:rFonts w:ascii="Times New Roman" w:hAnsi="Times New Roman" w:cs="Times New Roman"/>
                <w:sz w:val="24"/>
                <w:szCs w:val="24"/>
              </w:rPr>
            </w:pPr>
            <w:r w:rsidRPr="00B525AD">
              <w:rPr>
                <w:rFonts w:ascii="Times New Roman" w:hAnsi="Times New Roman" w:cs="Times New Roman"/>
                <w:color w:val="000000"/>
                <w:sz w:val="24"/>
                <w:szCs w:val="24"/>
              </w:rPr>
              <w:t xml:space="preserve">- Разъяснительная работа руководства </w:t>
            </w:r>
            <w:r w:rsidR="00B525AD">
              <w:rPr>
                <w:rFonts w:ascii="Times New Roman" w:hAnsi="Times New Roman" w:cs="Times New Roman"/>
                <w:color w:val="000000"/>
                <w:sz w:val="24"/>
                <w:szCs w:val="24"/>
              </w:rPr>
              <w:t>ДОО</w:t>
            </w:r>
            <w:r w:rsidR="00C32E89">
              <w:rPr>
                <w:rFonts w:ascii="Times New Roman" w:hAnsi="Times New Roman" w:cs="Times New Roman"/>
                <w:color w:val="000000"/>
                <w:sz w:val="24"/>
                <w:szCs w:val="24"/>
              </w:rPr>
              <w:t xml:space="preserve"> </w:t>
            </w:r>
            <w:r w:rsidRPr="00B525AD">
              <w:rPr>
                <w:rFonts w:ascii="Times New Roman" w:hAnsi="Times New Roman" w:cs="Times New Roman"/>
                <w:color w:val="000000"/>
                <w:sz w:val="24"/>
                <w:szCs w:val="24"/>
              </w:rPr>
              <w:t xml:space="preserve">по законодательному разграничению полномочий и ответственности, четкая управленческая деятельность в рамках </w:t>
            </w:r>
            <w:r w:rsidR="00B525AD">
              <w:rPr>
                <w:rFonts w:ascii="Times New Roman" w:hAnsi="Times New Roman" w:cs="Times New Roman"/>
                <w:color w:val="000000"/>
                <w:sz w:val="24"/>
                <w:szCs w:val="24"/>
              </w:rPr>
              <w:t xml:space="preserve">закона </w:t>
            </w:r>
          </w:p>
        </w:tc>
      </w:tr>
      <w:tr w:rsidR="00945F5B" w:rsidRPr="00B525AD" w:rsidTr="00B525AD">
        <w:tc>
          <w:tcPr>
            <w:tcW w:w="9580" w:type="dxa"/>
            <w:gridSpan w:val="2"/>
            <w:tcBorders>
              <w:top w:val="single" w:sz="4" w:space="0" w:color="000000"/>
              <w:left w:val="single" w:sz="4" w:space="0" w:color="000000"/>
              <w:bottom w:val="single" w:sz="4" w:space="0" w:color="000000"/>
              <w:right w:val="single" w:sz="4" w:space="0" w:color="000000"/>
            </w:tcBorders>
            <w:shd w:val="clear" w:color="auto" w:fill="auto"/>
          </w:tcPr>
          <w:p w:rsidR="00945F5B" w:rsidRPr="00B525AD" w:rsidRDefault="00945F5B" w:rsidP="00B525AD">
            <w:pPr>
              <w:autoSpaceDE w:val="0"/>
              <w:spacing w:after="0"/>
              <w:jc w:val="center"/>
              <w:rPr>
                <w:rFonts w:ascii="Times New Roman" w:hAnsi="Times New Roman" w:cs="Times New Roman"/>
                <w:sz w:val="24"/>
                <w:szCs w:val="24"/>
              </w:rPr>
            </w:pPr>
            <w:r w:rsidRPr="00B525AD">
              <w:rPr>
                <w:rFonts w:ascii="Times New Roman" w:hAnsi="Times New Roman" w:cs="Times New Roman"/>
                <w:b/>
                <w:bCs/>
                <w:i/>
                <w:iCs/>
                <w:color w:val="000000"/>
                <w:sz w:val="24"/>
                <w:szCs w:val="24"/>
              </w:rPr>
              <w:t xml:space="preserve">Социально-психологические риски (или риски человеческого фактора) </w:t>
            </w:r>
          </w:p>
        </w:tc>
      </w:tr>
      <w:tr w:rsidR="00945F5B" w:rsidRPr="00B525AD" w:rsidTr="00B525AD">
        <w:tc>
          <w:tcPr>
            <w:tcW w:w="4785" w:type="dxa"/>
            <w:tcBorders>
              <w:top w:val="single" w:sz="4" w:space="0" w:color="000000"/>
              <w:left w:val="single" w:sz="4" w:space="0" w:color="000000"/>
              <w:bottom w:val="single" w:sz="4" w:space="0" w:color="000000"/>
            </w:tcBorders>
            <w:shd w:val="clear" w:color="auto" w:fill="auto"/>
          </w:tcPr>
          <w:p w:rsidR="00945F5B" w:rsidRPr="00B525AD" w:rsidRDefault="00945F5B" w:rsidP="00B525AD">
            <w:pPr>
              <w:autoSpaceDE w:val="0"/>
              <w:spacing w:after="0"/>
              <w:jc w:val="both"/>
              <w:rPr>
                <w:rFonts w:ascii="Times New Roman" w:hAnsi="Times New Roman" w:cs="Times New Roman"/>
                <w:sz w:val="24"/>
                <w:szCs w:val="24"/>
              </w:rPr>
            </w:pPr>
            <w:r w:rsidRPr="00B525AD">
              <w:rPr>
                <w:rFonts w:ascii="Times New Roman" w:hAnsi="Times New Roman" w:cs="Times New Roman"/>
                <w:color w:val="000000"/>
                <w:sz w:val="24"/>
                <w:szCs w:val="24"/>
              </w:rPr>
              <w:t xml:space="preserve">- Недостаточность профессиональной </w:t>
            </w:r>
          </w:p>
          <w:p w:rsidR="00945F5B" w:rsidRPr="00B525AD" w:rsidRDefault="00945F5B" w:rsidP="00B525AD">
            <w:pPr>
              <w:spacing w:after="0"/>
              <w:jc w:val="both"/>
              <w:rPr>
                <w:rFonts w:ascii="Times New Roman" w:hAnsi="Times New Roman" w:cs="Times New Roman"/>
                <w:sz w:val="24"/>
                <w:szCs w:val="24"/>
              </w:rPr>
            </w:pPr>
            <w:r w:rsidRPr="00B525AD">
              <w:rPr>
                <w:rFonts w:ascii="Times New Roman" w:hAnsi="Times New Roman" w:cs="Times New Roman"/>
                <w:sz w:val="24"/>
                <w:szCs w:val="24"/>
              </w:rPr>
              <w:t xml:space="preserve">инициативы и компетентности у отдельных педагогов по реализации образовательных программ и образовательных технологий. </w:t>
            </w:r>
          </w:p>
          <w:p w:rsidR="00945F5B" w:rsidRPr="00B525AD" w:rsidRDefault="00945F5B" w:rsidP="00B525AD">
            <w:pPr>
              <w:spacing w:after="0"/>
              <w:jc w:val="both"/>
              <w:rPr>
                <w:rFonts w:ascii="Times New Roman" w:hAnsi="Times New Roman" w:cs="Times New Roman"/>
                <w:color w:val="000000"/>
                <w:sz w:val="24"/>
                <w:szCs w:val="24"/>
              </w:rPr>
            </w:pPr>
            <w:r w:rsidRPr="00B525AD">
              <w:rPr>
                <w:rFonts w:ascii="Times New Roman" w:hAnsi="Times New Roman" w:cs="Times New Roman"/>
                <w:sz w:val="24"/>
                <w:szCs w:val="24"/>
              </w:rPr>
              <w:t xml:space="preserve">- Неготовность отдельных педагогов выстраивать партнерские отношения с другими субъектами образовательного процесса, партнерами социума. </w:t>
            </w:r>
          </w:p>
        </w:tc>
        <w:tc>
          <w:tcPr>
            <w:tcW w:w="4795" w:type="dxa"/>
            <w:tcBorders>
              <w:top w:val="single" w:sz="4" w:space="0" w:color="000000"/>
              <w:left w:val="single" w:sz="4" w:space="0" w:color="000000"/>
              <w:bottom w:val="single" w:sz="4" w:space="0" w:color="000000"/>
              <w:right w:val="single" w:sz="4" w:space="0" w:color="000000"/>
            </w:tcBorders>
            <w:shd w:val="clear" w:color="auto" w:fill="auto"/>
          </w:tcPr>
          <w:p w:rsidR="00945F5B" w:rsidRPr="00B525AD" w:rsidRDefault="00945F5B" w:rsidP="00B525AD">
            <w:pPr>
              <w:autoSpaceDE w:val="0"/>
              <w:spacing w:after="0"/>
              <w:jc w:val="both"/>
              <w:rPr>
                <w:rFonts w:ascii="Times New Roman" w:hAnsi="Times New Roman" w:cs="Times New Roman"/>
                <w:color w:val="000000"/>
                <w:sz w:val="24"/>
                <w:szCs w:val="24"/>
              </w:rPr>
            </w:pPr>
            <w:r w:rsidRPr="00B525AD">
              <w:rPr>
                <w:rFonts w:ascii="Times New Roman" w:hAnsi="Times New Roman" w:cs="Times New Roman"/>
                <w:color w:val="000000"/>
                <w:sz w:val="24"/>
                <w:szCs w:val="24"/>
              </w:rPr>
              <w:t xml:space="preserve">- Систематическая работа по обновлению внутриучрежденческой системы повышения квалификации. Разработка и использование эффективной системы мотивации включения педагогов в инновационные процессы. </w:t>
            </w:r>
          </w:p>
          <w:p w:rsidR="00945F5B" w:rsidRPr="00B525AD" w:rsidRDefault="00945F5B" w:rsidP="00B525AD">
            <w:pPr>
              <w:autoSpaceDE w:val="0"/>
              <w:spacing w:after="0"/>
              <w:jc w:val="both"/>
              <w:rPr>
                <w:rFonts w:ascii="Times New Roman" w:hAnsi="Times New Roman" w:cs="Times New Roman"/>
                <w:sz w:val="24"/>
                <w:szCs w:val="24"/>
              </w:rPr>
            </w:pPr>
            <w:r w:rsidRPr="00B525AD">
              <w:rPr>
                <w:rFonts w:ascii="Times New Roman" w:hAnsi="Times New Roman" w:cs="Times New Roman"/>
                <w:color w:val="000000"/>
                <w:sz w:val="24"/>
                <w:szCs w:val="24"/>
              </w:rPr>
              <w:t xml:space="preserve">- Психолого-педагогическое и методическое сопровождение педагогов с недостаточной коммуникативной компетентностью </w:t>
            </w:r>
          </w:p>
        </w:tc>
      </w:tr>
      <w:tr w:rsidR="00945F5B" w:rsidRPr="00B525AD" w:rsidTr="00B525AD">
        <w:tc>
          <w:tcPr>
            <w:tcW w:w="9580" w:type="dxa"/>
            <w:gridSpan w:val="2"/>
            <w:tcBorders>
              <w:top w:val="single" w:sz="4" w:space="0" w:color="000000"/>
              <w:left w:val="single" w:sz="4" w:space="0" w:color="000000"/>
              <w:bottom w:val="single" w:sz="4" w:space="0" w:color="000000"/>
              <w:right w:val="single" w:sz="4" w:space="0" w:color="000000"/>
            </w:tcBorders>
            <w:shd w:val="clear" w:color="auto" w:fill="auto"/>
          </w:tcPr>
          <w:p w:rsidR="00945F5B" w:rsidRPr="00B525AD" w:rsidRDefault="00945F5B" w:rsidP="00B525AD">
            <w:pPr>
              <w:autoSpaceDE w:val="0"/>
              <w:spacing w:after="0"/>
              <w:jc w:val="center"/>
              <w:rPr>
                <w:rFonts w:ascii="Times New Roman" w:hAnsi="Times New Roman" w:cs="Times New Roman"/>
                <w:sz w:val="24"/>
                <w:szCs w:val="24"/>
              </w:rPr>
            </w:pPr>
            <w:r w:rsidRPr="00B525AD">
              <w:rPr>
                <w:rFonts w:ascii="Times New Roman" w:hAnsi="Times New Roman" w:cs="Times New Roman"/>
                <w:b/>
                <w:bCs/>
                <w:i/>
                <w:iCs/>
                <w:color w:val="000000"/>
                <w:sz w:val="24"/>
                <w:szCs w:val="24"/>
              </w:rPr>
              <w:t>Ресурсно-технологические риски</w:t>
            </w:r>
          </w:p>
        </w:tc>
      </w:tr>
      <w:tr w:rsidR="00945F5B" w:rsidRPr="00B525AD" w:rsidTr="00B525AD">
        <w:tc>
          <w:tcPr>
            <w:tcW w:w="4785" w:type="dxa"/>
            <w:tcBorders>
              <w:top w:val="single" w:sz="4" w:space="0" w:color="000000"/>
              <w:left w:val="single" w:sz="4" w:space="0" w:color="000000"/>
              <w:bottom w:val="single" w:sz="4" w:space="0" w:color="000000"/>
            </w:tcBorders>
            <w:shd w:val="clear" w:color="auto" w:fill="auto"/>
          </w:tcPr>
          <w:p w:rsidR="00945F5B" w:rsidRPr="00B525AD" w:rsidRDefault="00945F5B" w:rsidP="00B525AD">
            <w:pPr>
              <w:autoSpaceDE w:val="0"/>
              <w:spacing w:after="0"/>
              <w:jc w:val="both"/>
              <w:rPr>
                <w:rFonts w:ascii="Times New Roman" w:hAnsi="Times New Roman" w:cs="Times New Roman"/>
                <w:color w:val="000000"/>
                <w:sz w:val="24"/>
                <w:szCs w:val="24"/>
              </w:rPr>
            </w:pPr>
            <w:r w:rsidRPr="00B525AD">
              <w:rPr>
                <w:rFonts w:ascii="Times New Roman" w:hAnsi="Times New Roman" w:cs="Times New Roman"/>
                <w:color w:val="000000"/>
                <w:sz w:val="24"/>
                <w:szCs w:val="24"/>
              </w:rPr>
              <w:t xml:space="preserve">- Неполнота ресурсной базы для реализации новых направлений и отдельных  программ и мероприятий Программы; </w:t>
            </w:r>
          </w:p>
          <w:p w:rsidR="00945F5B" w:rsidRPr="00B525AD" w:rsidRDefault="00945F5B" w:rsidP="00B525AD">
            <w:pPr>
              <w:autoSpaceDE w:val="0"/>
              <w:spacing w:after="0"/>
              <w:jc w:val="both"/>
              <w:rPr>
                <w:rFonts w:ascii="Times New Roman" w:hAnsi="Times New Roman" w:cs="Times New Roman"/>
                <w:sz w:val="24"/>
                <w:szCs w:val="24"/>
              </w:rPr>
            </w:pPr>
            <w:r w:rsidRPr="00B525AD">
              <w:rPr>
                <w:rFonts w:ascii="Times New Roman" w:hAnsi="Times New Roman" w:cs="Times New Roman"/>
                <w:color w:val="000000"/>
                <w:sz w:val="24"/>
                <w:szCs w:val="24"/>
              </w:rPr>
              <w:t>- Прекращение</w:t>
            </w:r>
            <w:r w:rsidR="00B525AD">
              <w:rPr>
                <w:rFonts w:ascii="Times New Roman" w:hAnsi="Times New Roman" w:cs="Times New Roman"/>
                <w:color w:val="000000"/>
                <w:sz w:val="24"/>
                <w:szCs w:val="24"/>
              </w:rPr>
              <w:t xml:space="preserve"> не бюджетных поступлений </w:t>
            </w:r>
            <w:r w:rsidRPr="00B525AD">
              <w:rPr>
                <w:rFonts w:ascii="Times New Roman" w:hAnsi="Times New Roman" w:cs="Times New Roman"/>
                <w:color w:val="000000"/>
                <w:sz w:val="24"/>
                <w:szCs w:val="24"/>
              </w:rPr>
              <w:t>необходим</w:t>
            </w:r>
            <w:r w:rsidR="00B525AD">
              <w:rPr>
                <w:rFonts w:ascii="Times New Roman" w:hAnsi="Times New Roman" w:cs="Times New Roman"/>
                <w:color w:val="000000"/>
                <w:sz w:val="24"/>
                <w:szCs w:val="24"/>
              </w:rPr>
              <w:t>ых</w:t>
            </w:r>
            <w:r w:rsidRPr="00B525AD">
              <w:rPr>
                <w:rFonts w:ascii="Times New Roman" w:hAnsi="Times New Roman" w:cs="Times New Roman"/>
                <w:color w:val="000000"/>
                <w:sz w:val="24"/>
                <w:szCs w:val="24"/>
              </w:rPr>
              <w:t xml:space="preserve"> для реализации программ ФГОС </w:t>
            </w:r>
            <w:r w:rsidR="00B525AD">
              <w:rPr>
                <w:rFonts w:ascii="Times New Roman" w:hAnsi="Times New Roman" w:cs="Times New Roman"/>
                <w:color w:val="000000"/>
                <w:sz w:val="24"/>
                <w:szCs w:val="24"/>
              </w:rPr>
              <w:t xml:space="preserve">дошкольного </w:t>
            </w:r>
            <w:r w:rsidRPr="00B525AD">
              <w:rPr>
                <w:rFonts w:ascii="Times New Roman" w:hAnsi="Times New Roman" w:cs="Times New Roman"/>
                <w:color w:val="000000"/>
                <w:sz w:val="24"/>
                <w:szCs w:val="24"/>
              </w:rPr>
              <w:t xml:space="preserve"> образования. </w:t>
            </w:r>
          </w:p>
          <w:p w:rsidR="00945F5B" w:rsidRPr="00B525AD" w:rsidRDefault="00945F5B" w:rsidP="00B525AD">
            <w:pPr>
              <w:spacing w:after="0"/>
              <w:jc w:val="both"/>
              <w:rPr>
                <w:rFonts w:ascii="Times New Roman" w:hAnsi="Times New Roman" w:cs="Times New Roman"/>
                <w:sz w:val="24"/>
                <w:szCs w:val="24"/>
              </w:rPr>
            </w:pPr>
          </w:p>
        </w:tc>
        <w:tc>
          <w:tcPr>
            <w:tcW w:w="4795" w:type="dxa"/>
            <w:tcBorders>
              <w:top w:val="single" w:sz="4" w:space="0" w:color="000000"/>
              <w:left w:val="single" w:sz="4" w:space="0" w:color="000000"/>
              <w:bottom w:val="single" w:sz="4" w:space="0" w:color="000000"/>
              <w:right w:val="single" w:sz="4" w:space="0" w:color="000000"/>
            </w:tcBorders>
            <w:shd w:val="clear" w:color="auto" w:fill="auto"/>
          </w:tcPr>
          <w:p w:rsidR="00945F5B" w:rsidRPr="00B525AD" w:rsidRDefault="00945F5B" w:rsidP="00B525AD">
            <w:pPr>
              <w:autoSpaceDE w:val="0"/>
              <w:spacing w:after="0"/>
              <w:rPr>
                <w:rFonts w:ascii="Times New Roman" w:hAnsi="Times New Roman" w:cs="Times New Roman"/>
                <w:color w:val="000000"/>
                <w:sz w:val="24"/>
                <w:szCs w:val="24"/>
              </w:rPr>
            </w:pPr>
            <w:r w:rsidRPr="00B525AD">
              <w:rPr>
                <w:rFonts w:ascii="Times New Roman" w:hAnsi="Times New Roman" w:cs="Times New Roman"/>
                <w:color w:val="000000"/>
                <w:sz w:val="24"/>
                <w:szCs w:val="24"/>
              </w:rPr>
              <w:t xml:space="preserve">- Систематический анализ достаточности ресурсной базы для реализации всех компонентов Программы. </w:t>
            </w:r>
          </w:p>
          <w:p w:rsidR="00945F5B" w:rsidRPr="00B525AD" w:rsidRDefault="00945F5B" w:rsidP="00B525AD">
            <w:pPr>
              <w:autoSpaceDE w:val="0"/>
              <w:spacing w:after="0"/>
              <w:rPr>
                <w:rFonts w:ascii="Times New Roman" w:hAnsi="Times New Roman" w:cs="Times New Roman"/>
                <w:color w:val="000000"/>
                <w:sz w:val="24"/>
                <w:szCs w:val="24"/>
              </w:rPr>
            </w:pPr>
            <w:r w:rsidRPr="00B525AD">
              <w:rPr>
                <w:rFonts w:ascii="Times New Roman" w:hAnsi="Times New Roman" w:cs="Times New Roman"/>
                <w:color w:val="000000"/>
                <w:sz w:val="24"/>
                <w:szCs w:val="24"/>
              </w:rPr>
              <w:t xml:space="preserve">- Включение механизма дополнительных закупок необходимого оборудования за счет развития партнерских отношений. </w:t>
            </w:r>
          </w:p>
          <w:p w:rsidR="00945F5B" w:rsidRPr="00B525AD" w:rsidRDefault="00945F5B" w:rsidP="00B525AD">
            <w:pPr>
              <w:autoSpaceDE w:val="0"/>
              <w:spacing w:after="0"/>
              <w:rPr>
                <w:rFonts w:ascii="Times New Roman" w:hAnsi="Times New Roman" w:cs="Times New Roman"/>
                <w:sz w:val="24"/>
                <w:szCs w:val="24"/>
              </w:rPr>
            </w:pPr>
            <w:r w:rsidRPr="00B525AD">
              <w:rPr>
                <w:rFonts w:ascii="Times New Roman" w:hAnsi="Times New Roman" w:cs="Times New Roman"/>
                <w:color w:val="000000"/>
                <w:sz w:val="24"/>
                <w:szCs w:val="24"/>
              </w:rPr>
              <w:t xml:space="preserve">- Участие педагогов и всего образовательного учреждения в международных, федеральных, региональных проектах и в грантовой деятельности для расширения возможностей развития ресурсной базы. </w:t>
            </w:r>
          </w:p>
          <w:p w:rsidR="00945F5B" w:rsidRPr="00B525AD" w:rsidRDefault="00945F5B" w:rsidP="00B525AD">
            <w:pPr>
              <w:spacing w:after="0"/>
              <w:jc w:val="both"/>
              <w:rPr>
                <w:rFonts w:ascii="Times New Roman" w:hAnsi="Times New Roman" w:cs="Times New Roman"/>
                <w:sz w:val="24"/>
                <w:szCs w:val="24"/>
              </w:rPr>
            </w:pPr>
          </w:p>
        </w:tc>
      </w:tr>
    </w:tbl>
    <w:p w:rsidR="00945F5B" w:rsidRPr="00B525AD" w:rsidRDefault="00945F5B" w:rsidP="00B525AD">
      <w:pPr>
        <w:spacing w:after="0"/>
        <w:ind w:firstLine="567"/>
        <w:jc w:val="both"/>
        <w:rPr>
          <w:rFonts w:ascii="Times New Roman" w:hAnsi="Times New Roman" w:cs="Times New Roman"/>
          <w:sz w:val="24"/>
          <w:szCs w:val="24"/>
        </w:rPr>
      </w:pPr>
    </w:p>
    <w:p w:rsidR="00945F5B" w:rsidRPr="00B525AD" w:rsidRDefault="00945F5B" w:rsidP="00945F5B">
      <w:pPr>
        <w:pStyle w:val="a4"/>
        <w:rPr>
          <w:b/>
          <w:i/>
        </w:rPr>
      </w:pPr>
    </w:p>
    <w:p w:rsidR="00945F5B" w:rsidRPr="00B525AD" w:rsidRDefault="00945F5B" w:rsidP="00945F5B">
      <w:pPr>
        <w:pStyle w:val="a4"/>
        <w:jc w:val="center"/>
        <w:rPr>
          <w:b/>
        </w:rPr>
      </w:pPr>
    </w:p>
    <w:p w:rsidR="00B8506B" w:rsidRDefault="00B8506B" w:rsidP="00EA7CEA">
      <w:pPr>
        <w:pStyle w:val="a4"/>
        <w:jc w:val="center"/>
        <w:rPr>
          <w:b/>
        </w:rPr>
      </w:pPr>
    </w:p>
    <w:p w:rsidR="00B8506B" w:rsidRDefault="00B8506B" w:rsidP="00EA7CEA">
      <w:pPr>
        <w:pStyle w:val="a4"/>
        <w:jc w:val="center"/>
        <w:rPr>
          <w:b/>
        </w:rPr>
      </w:pPr>
    </w:p>
    <w:p w:rsidR="00B8506B" w:rsidRDefault="00B8506B" w:rsidP="00EA7CEA">
      <w:pPr>
        <w:pStyle w:val="a4"/>
        <w:jc w:val="center"/>
        <w:rPr>
          <w:b/>
        </w:rPr>
      </w:pPr>
    </w:p>
    <w:p w:rsidR="00B8506B" w:rsidRDefault="00B8506B" w:rsidP="00EA7CEA">
      <w:pPr>
        <w:pStyle w:val="a4"/>
        <w:jc w:val="center"/>
        <w:rPr>
          <w:b/>
        </w:rPr>
      </w:pPr>
    </w:p>
    <w:p w:rsidR="00B8506B" w:rsidRDefault="00B8506B" w:rsidP="00EA7CEA">
      <w:pPr>
        <w:pStyle w:val="a4"/>
        <w:jc w:val="center"/>
        <w:rPr>
          <w:b/>
        </w:rPr>
      </w:pPr>
    </w:p>
    <w:p w:rsidR="00B8506B" w:rsidRDefault="00B8506B" w:rsidP="00EA7CEA">
      <w:pPr>
        <w:pStyle w:val="a4"/>
        <w:jc w:val="center"/>
        <w:rPr>
          <w:b/>
        </w:rPr>
      </w:pPr>
    </w:p>
    <w:p w:rsidR="00B8506B" w:rsidRDefault="00B8506B" w:rsidP="00EA7CEA">
      <w:pPr>
        <w:pStyle w:val="a4"/>
        <w:jc w:val="center"/>
        <w:rPr>
          <w:b/>
        </w:rPr>
      </w:pPr>
    </w:p>
    <w:p w:rsidR="00B8506B" w:rsidRDefault="00B8506B" w:rsidP="00EA7CEA">
      <w:pPr>
        <w:pStyle w:val="a4"/>
        <w:jc w:val="center"/>
        <w:rPr>
          <w:b/>
        </w:rPr>
      </w:pPr>
    </w:p>
    <w:p w:rsidR="00EA7CEA" w:rsidRPr="00B525AD" w:rsidRDefault="004C2FAB" w:rsidP="00EA7CEA">
      <w:pPr>
        <w:pStyle w:val="a4"/>
        <w:jc w:val="center"/>
        <w:rPr>
          <w:b/>
        </w:rPr>
      </w:pPr>
      <w:r>
        <w:rPr>
          <w:b/>
        </w:rPr>
        <w:t>П</w:t>
      </w:r>
      <w:r w:rsidR="0008797D">
        <w:rPr>
          <w:b/>
        </w:rPr>
        <w:t>РИЛОЖЕНИЯ.</w:t>
      </w:r>
    </w:p>
    <w:p w:rsidR="00EA7CEA" w:rsidRPr="00B525AD" w:rsidRDefault="00EA7CEA" w:rsidP="00EA7CEA">
      <w:pPr>
        <w:pStyle w:val="a4"/>
        <w:jc w:val="center"/>
        <w:rPr>
          <w:b/>
        </w:rPr>
      </w:pPr>
    </w:p>
    <w:p w:rsidR="00EA7CEA" w:rsidRPr="00B525AD" w:rsidRDefault="00EA7CEA" w:rsidP="00EA7CEA">
      <w:pPr>
        <w:pStyle w:val="a4"/>
        <w:jc w:val="center"/>
        <w:rPr>
          <w:b/>
        </w:rPr>
      </w:pPr>
    </w:p>
    <w:p w:rsidR="00C225D9" w:rsidRPr="00B525AD" w:rsidRDefault="00C225D9" w:rsidP="00B525AD">
      <w:pPr>
        <w:autoSpaceDE w:val="0"/>
        <w:spacing w:after="0"/>
        <w:ind w:firstLine="567"/>
        <w:jc w:val="center"/>
        <w:rPr>
          <w:rFonts w:ascii="Times New Roman" w:hAnsi="Times New Roman" w:cs="Times New Roman"/>
          <w:sz w:val="24"/>
          <w:szCs w:val="24"/>
        </w:rPr>
      </w:pPr>
    </w:p>
    <w:p w:rsidR="00C225D9" w:rsidRPr="00B525AD" w:rsidRDefault="00C225D9" w:rsidP="00B525AD">
      <w:pPr>
        <w:autoSpaceDE w:val="0"/>
        <w:spacing w:after="0"/>
        <w:ind w:firstLine="567"/>
        <w:jc w:val="both"/>
        <w:rPr>
          <w:rFonts w:ascii="Times New Roman" w:hAnsi="Times New Roman" w:cs="Times New Roman"/>
          <w:sz w:val="24"/>
          <w:szCs w:val="24"/>
        </w:rPr>
      </w:pPr>
    </w:p>
    <w:p w:rsidR="00C225D9" w:rsidRPr="000F08F4" w:rsidRDefault="00C225D9" w:rsidP="00B525AD">
      <w:pPr>
        <w:autoSpaceDE w:val="0"/>
        <w:spacing w:after="0"/>
        <w:ind w:firstLine="567"/>
        <w:jc w:val="both"/>
      </w:pPr>
    </w:p>
    <w:p w:rsidR="00C225D9" w:rsidRPr="000F08F4" w:rsidRDefault="00C225D9" w:rsidP="00C225D9">
      <w:pPr>
        <w:autoSpaceDE w:val="0"/>
        <w:ind w:firstLine="567"/>
        <w:jc w:val="both"/>
      </w:pPr>
    </w:p>
    <w:p w:rsidR="00C225D9" w:rsidRPr="00C225D9" w:rsidRDefault="00C225D9" w:rsidP="0020113D">
      <w:pPr>
        <w:pStyle w:val="a4"/>
        <w:rPr>
          <w:b/>
        </w:rPr>
      </w:pPr>
    </w:p>
    <w:p w:rsidR="0020113D" w:rsidRDefault="0020113D" w:rsidP="0020113D">
      <w:pPr>
        <w:pStyle w:val="a4"/>
        <w:rPr>
          <w:b/>
          <w:i/>
          <w:sz w:val="28"/>
          <w:szCs w:val="28"/>
        </w:rPr>
      </w:pPr>
    </w:p>
    <w:p w:rsidR="005379E2" w:rsidRPr="00F16900" w:rsidRDefault="005379E2" w:rsidP="00F16900">
      <w:pPr>
        <w:tabs>
          <w:tab w:val="left" w:pos="0"/>
        </w:tabs>
        <w:spacing w:after="0"/>
        <w:rPr>
          <w:rFonts w:ascii="Times New Roman" w:hAnsi="Times New Roman" w:cs="Times New Roman"/>
          <w:b/>
          <w:sz w:val="24"/>
          <w:szCs w:val="24"/>
          <w:u w:val="single"/>
          <w:lang w:val="en-US"/>
        </w:rPr>
      </w:pPr>
    </w:p>
    <w:sectPr w:rsidR="005379E2" w:rsidRPr="00F16900" w:rsidSect="00654D74">
      <w:pgSz w:w="11906" w:h="16838"/>
      <w:pgMar w:top="1134" w:right="851" w:bottom="568" w:left="70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6F9" w:rsidRDefault="000256F9" w:rsidP="00F16900">
      <w:pPr>
        <w:spacing w:after="0" w:line="240" w:lineRule="auto"/>
      </w:pPr>
      <w:r>
        <w:separator/>
      </w:r>
    </w:p>
  </w:endnote>
  <w:endnote w:type="continuationSeparator" w:id="1">
    <w:p w:rsidR="000256F9" w:rsidRDefault="000256F9" w:rsidP="00F169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6317"/>
      <w:docPartObj>
        <w:docPartGallery w:val="Page Numbers (Bottom of Page)"/>
        <w:docPartUnique/>
      </w:docPartObj>
    </w:sdtPr>
    <w:sdtContent>
      <w:p w:rsidR="006272B9" w:rsidRDefault="00D34D6F">
        <w:pPr>
          <w:pStyle w:val="ad"/>
          <w:jc w:val="right"/>
        </w:pPr>
        <w:fldSimple w:instr=" PAGE   \* MERGEFORMAT ">
          <w:r w:rsidR="00683FBD">
            <w:rPr>
              <w:noProof/>
            </w:rPr>
            <w:t>12</w:t>
          </w:r>
        </w:fldSimple>
      </w:p>
    </w:sdtContent>
  </w:sdt>
  <w:p w:rsidR="006272B9" w:rsidRDefault="006272B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6F9" w:rsidRDefault="000256F9" w:rsidP="00F16900">
      <w:pPr>
        <w:spacing w:after="0" w:line="240" w:lineRule="auto"/>
      </w:pPr>
      <w:r>
        <w:separator/>
      </w:r>
    </w:p>
  </w:footnote>
  <w:footnote w:type="continuationSeparator" w:id="1">
    <w:p w:rsidR="000256F9" w:rsidRDefault="000256F9" w:rsidP="00F169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8"/>
    <w:multiLevelType w:val="singleLevel"/>
    <w:tmpl w:val="00000008"/>
    <w:lvl w:ilvl="0">
      <w:start w:val="1"/>
      <w:numFmt w:val="bullet"/>
      <w:lvlText w:val=""/>
      <w:lvlJc w:val="left"/>
      <w:pPr>
        <w:tabs>
          <w:tab w:val="num" w:pos="0"/>
        </w:tabs>
        <w:ind w:left="720" w:hanging="360"/>
      </w:pPr>
      <w:rPr>
        <w:rFonts w:ascii="Symbol" w:hAnsi="Symbol" w:cs="Symbol" w:hint="default"/>
      </w:rPr>
    </w:lvl>
  </w:abstractNum>
  <w:abstractNum w:abstractNumId="2">
    <w:nsid w:val="0000000F"/>
    <w:multiLevelType w:val="multilevel"/>
    <w:tmpl w:val="0000000F"/>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3">
    <w:nsid w:val="11E701CC"/>
    <w:multiLevelType w:val="hybridMultilevel"/>
    <w:tmpl w:val="751E5B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602" w:hanging="360"/>
      </w:pPr>
      <w:rPr>
        <w:rFonts w:ascii="Courier New" w:hAnsi="Courier New" w:cs="Courier New" w:hint="default"/>
      </w:rPr>
    </w:lvl>
    <w:lvl w:ilvl="2" w:tplc="04190005" w:tentative="1">
      <w:start w:val="1"/>
      <w:numFmt w:val="bullet"/>
      <w:lvlText w:val=""/>
      <w:lvlJc w:val="left"/>
      <w:pPr>
        <w:ind w:left="2322" w:hanging="360"/>
      </w:pPr>
      <w:rPr>
        <w:rFonts w:ascii="Wingdings" w:hAnsi="Wingdings" w:hint="default"/>
      </w:rPr>
    </w:lvl>
    <w:lvl w:ilvl="3" w:tplc="04190001" w:tentative="1">
      <w:start w:val="1"/>
      <w:numFmt w:val="bullet"/>
      <w:lvlText w:val=""/>
      <w:lvlJc w:val="left"/>
      <w:pPr>
        <w:ind w:left="3042" w:hanging="360"/>
      </w:pPr>
      <w:rPr>
        <w:rFonts w:ascii="Symbol" w:hAnsi="Symbol" w:hint="default"/>
      </w:rPr>
    </w:lvl>
    <w:lvl w:ilvl="4" w:tplc="04190003" w:tentative="1">
      <w:start w:val="1"/>
      <w:numFmt w:val="bullet"/>
      <w:lvlText w:val="o"/>
      <w:lvlJc w:val="left"/>
      <w:pPr>
        <w:ind w:left="3762" w:hanging="360"/>
      </w:pPr>
      <w:rPr>
        <w:rFonts w:ascii="Courier New" w:hAnsi="Courier New" w:cs="Courier New" w:hint="default"/>
      </w:rPr>
    </w:lvl>
    <w:lvl w:ilvl="5" w:tplc="04190005" w:tentative="1">
      <w:start w:val="1"/>
      <w:numFmt w:val="bullet"/>
      <w:lvlText w:val=""/>
      <w:lvlJc w:val="left"/>
      <w:pPr>
        <w:ind w:left="4482" w:hanging="360"/>
      </w:pPr>
      <w:rPr>
        <w:rFonts w:ascii="Wingdings" w:hAnsi="Wingdings" w:hint="default"/>
      </w:rPr>
    </w:lvl>
    <w:lvl w:ilvl="6" w:tplc="04190001" w:tentative="1">
      <w:start w:val="1"/>
      <w:numFmt w:val="bullet"/>
      <w:lvlText w:val=""/>
      <w:lvlJc w:val="left"/>
      <w:pPr>
        <w:ind w:left="5202" w:hanging="360"/>
      </w:pPr>
      <w:rPr>
        <w:rFonts w:ascii="Symbol" w:hAnsi="Symbol" w:hint="default"/>
      </w:rPr>
    </w:lvl>
    <w:lvl w:ilvl="7" w:tplc="04190003" w:tentative="1">
      <w:start w:val="1"/>
      <w:numFmt w:val="bullet"/>
      <w:lvlText w:val="o"/>
      <w:lvlJc w:val="left"/>
      <w:pPr>
        <w:ind w:left="5922" w:hanging="360"/>
      </w:pPr>
      <w:rPr>
        <w:rFonts w:ascii="Courier New" w:hAnsi="Courier New" w:cs="Courier New" w:hint="default"/>
      </w:rPr>
    </w:lvl>
    <w:lvl w:ilvl="8" w:tplc="04190005" w:tentative="1">
      <w:start w:val="1"/>
      <w:numFmt w:val="bullet"/>
      <w:lvlText w:val=""/>
      <w:lvlJc w:val="left"/>
      <w:pPr>
        <w:ind w:left="6642" w:hanging="360"/>
      </w:pPr>
      <w:rPr>
        <w:rFonts w:ascii="Wingdings" w:hAnsi="Wingdings" w:hint="default"/>
      </w:rPr>
    </w:lvl>
  </w:abstractNum>
  <w:abstractNum w:abstractNumId="4">
    <w:nsid w:val="17D87F03"/>
    <w:multiLevelType w:val="hybridMultilevel"/>
    <w:tmpl w:val="866E9FB4"/>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5">
    <w:nsid w:val="183D1AC9"/>
    <w:multiLevelType w:val="hybridMultilevel"/>
    <w:tmpl w:val="F0881C86"/>
    <w:lvl w:ilvl="0" w:tplc="04190001">
      <w:start w:val="1"/>
      <w:numFmt w:val="bullet"/>
      <w:lvlText w:val=""/>
      <w:lvlJc w:val="left"/>
      <w:pPr>
        <w:ind w:left="765" w:hanging="360"/>
      </w:pPr>
      <w:rPr>
        <w:rFonts w:ascii="Symbol" w:hAnsi="Symbol" w:hint="default"/>
      </w:rPr>
    </w:lvl>
    <w:lvl w:ilvl="1" w:tplc="250EDE54">
      <w:numFmt w:val="bullet"/>
      <w:lvlText w:val=""/>
      <w:lvlJc w:val="left"/>
      <w:pPr>
        <w:ind w:left="1485" w:hanging="360"/>
      </w:pPr>
      <w:rPr>
        <w:rFonts w:ascii="Symbol" w:eastAsiaTheme="minorEastAsia" w:hAnsi="Symbol" w:cs="Times New Roman" w:hint="default"/>
        <w:b w:val="0"/>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31E23"/>
    <w:rsid w:val="00016C80"/>
    <w:rsid w:val="000256F9"/>
    <w:rsid w:val="0002793D"/>
    <w:rsid w:val="000431E9"/>
    <w:rsid w:val="000471DB"/>
    <w:rsid w:val="00063CCC"/>
    <w:rsid w:val="00071924"/>
    <w:rsid w:val="00083AE4"/>
    <w:rsid w:val="00084226"/>
    <w:rsid w:val="0008797D"/>
    <w:rsid w:val="000A502A"/>
    <w:rsid w:val="000C0BA5"/>
    <w:rsid w:val="000D6FC8"/>
    <w:rsid w:val="000D75A6"/>
    <w:rsid w:val="000E0B8E"/>
    <w:rsid w:val="000F1251"/>
    <w:rsid w:val="00107DBC"/>
    <w:rsid w:val="00137CF0"/>
    <w:rsid w:val="00140421"/>
    <w:rsid w:val="00147F40"/>
    <w:rsid w:val="00184230"/>
    <w:rsid w:val="00184CF5"/>
    <w:rsid w:val="00185F1A"/>
    <w:rsid w:val="00192F30"/>
    <w:rsid w:val="001C14B2"/>
    <w:rsid w:val="001F0D13"/>
    <w:rsid w:val="0020113D"/>
    <w:rsid w:val="00201990"/>
    <w:rsid w:val="00213F0F"/>
    <w:rsid w:val="002315C8"/>
    <w:rsid w:val="00266998"/>
    <w:rsid w:val="002702D5"/>
    <w:rsid w:val="00272C16"/>
    <w:rsid w:val="002B0E93"/>
    <w:rsid w:val="002C496E"/>
    <w:rsid w:val="002F311E"/>
    <w:rsid w:val="00307415"/>
    <w:rsid w:val="00307C78"/>
    <w:rsid w:val="00310E64"/>
    <w:rsid w:val="00316AFE"/>
    <w:rsid w:val="003307B6"/>
    <w:rsid w:val="00333FF6"/>
    <w:rsid w:val="0033584A"/>
    <w:rsid w:val="00335A39"/>
    <w:rsid w:val="00364E53"/>
    <w:rsid w:val="00372AD8"/>
    <w:rsid w:val="00373144"/>
    <w:rsid w:val="00374048"/>
    <w:rsid w:val="003A451A"/>
    <w:rsid w:val="003B46AB"/>
    <w:rsid w:val="003C6518"/>
    <w:rsid w:val="003D7E3B"/>
    <w:rsid w:val="003E2CA0"/>
    <w:rsid w:val="004002E9"/>
    <w:rsid w:val="0040469D"/>
    <w:rsid w:val="0045020D"/>
    <w:rsid w:val="00463A35"/>
    <w:rsid w:val="0047685B"/>
    <w:rsid w:val="004812C0"/>
    <w:rsid w:val="004818E7"/>
    <w:rsid w:val="004A26D0"/>
    <w:rsid w:val="004A700D"/>
    <w:rsid w:val="004C2FAB"/>
    <w:rsid w:val="004F5F92"/>
    <w:rsid w:val="005300C0"/>
    <w:rsid w:val="005345E9"/>
    <w:rsid w:val="005379E2"/>
    <w:rsid w:val="0056189F"/>
    <w:rsid w:val="005825D4"/>
    <w:rsid w:val="0058342D"/>
    <w:rsid w:val="005C533F"/>
    <w:rsid w:val="00604158"/>
    <w:rsid w:val="00622630"/>
    <w:rsid w:val="00622E95"/>
    <w:rsid w:val="006272B9"/>
    <w:rsid w:val="00635433"/>
    <w:rsid w:val="006414DE"/>
    <w:rsid w:val="006520A4"/>
    <w:rsid w:val="00654D74"/>
    <w:rsid w:val="006706DA"/>
    <w:rsid w:val="00683FBD"/>
    <w:rsid w:val="006C4D4E"/>
    <w:rsid w:val="006D0AB9"/>
    <w:rsid w:val="006D3D15"/>
    <w:rsid w:val="006F7C97"/>
    <w:rsid w:val="00731E23"/>
    <w:rsid w:val="00733309"/>
    <w:rsid w:val="007439F6"/>
    <w:rsid w:val="0075628C"/>
    <w:rsid w:val="0076713F"/>
    <w:rsid w:val="0077566A"/>
    <w:rsid w:val="007919C3"/>
    <w:rsid w:val="007A5614"/>
    <w:rsid w:val="007C3741"/>
    <w:rsid w:val="007F0AEF"/>
    <w:rsid w:val="0082004C"/>
    <w:rsid w:val="00837C3A"/>
    <w:rsid w:val="00845ADA"/>
    <w:rsid w:val="00870D08"/>
    <w:rsid w:val="008846C6"/>
    <w:rsid w:val="008B2482"/>
    <w:rsid w:val="008B5963"/>
    <w:rsid w:val="008D2FC3"/>
    <w:rsid w:val="008E04B2"/>
    <w:rsid w:val="008E2F75"/>
    <w:rsid w:val="00937C79"/>
    <w:rsid w:val="00942A3D"/>
    <w:rsid w:val="00945F5B"/>
    <w:rsid w:val="00954BC8"/>
    <w:rsid w:val="009610A7"/>
    <w:rsid w:val="00976EA7"/>
    <w:rsid w:val="009A69C2"/>
    <w:rsid w:val="009B454F"/>
    <w:rsid w:val="009C7427"/>
    <w:rsid w:val="009E12BB"/>
    <w:rsid w:val="00A05492"/>
    <w:rsid w:val="00A33E96"/>
    <w:rsid w:val="00A531FB"/>
    <w:rsid w:val="00A62E1E"/>
    <w:rsid w:val="00A650F6"/>
    <w:rsid w:val="00A75F96"/>
    <w:rsid w:val="00A80264"/>
    <w:rsid w:val="00AA78CE"/>
    <w:rsid w:val="00AA7DB6"/>
    <w:rsid w:val="00AB4C17"/>
    <w:rsid w:val="00AC6AE1"/>
    <w:rsid w:val="00AD5385"/>
    <w:rsid w:val="00AE1AC3"/>
    <w:rsid w:val="00B224A7"/>
    <w:rsid w:val="00B47C9F"/>
    <w:rsid w:val="00B525AD"/>
    <w:rsid w:val="00B5482B"/>
    <w:rsid w:val="00B71196"/>
    <w:rsid w:val="00B8506B"/>
    <w:rsid w:val="00BC2B7F"/>
    <w:rsid w:val="00BE4034"/>
    <w:rsid w:val="00C12317"/>
    <w:rsid w:val="00C125E0"/>
    <w:rsid w:val="00C225D9"/>
    <w:rsid w:val="00C2675C"/>
    <w:rsid w:val="00C32E89"/>
    <w:rsid w:val="00C36602"/>
    <w:rsid w:val="00C407E0"/>
    <w:rsid w:val="00C67D4C"/>
    <w:rsid w:val="00CA432F"/>
    <w:rsid w:val="00CE75A6"/>
    <w:rsid w:val="00CF2872"/>
    <w:rsid w:val="00D34D6F"/>
    <w:rsid w:val="00D738E4"/>
    <w:rsid w:val="00D9355A"/>
    <w:rsid w:val="00DA1A7B"/>
    <w:rsid w:val="00DB0151"/>
    <w:rsid w:val="00DB2439"/>
    <w:rsid w:val="00DB6588"/>
    <w:rsid w:val="00DF264C"/>
    <w:rsid w:val="00E028B8"/>
    <w:rsid w:val="00E07E5B"/>
    <w:rsid w:val="00E22E8E"/>
    <w:rsid w:val="00E3428D"/>
    <w:rsid w:val="00E35611"/>
    <w:rsid w:val="00E655B5"/>
    <w:rsid w:val="00E93C87"/>
    <w:rsid w:val="00EA29DB"/>
    <w:rsid w:val="00EA7CEA"/>
    <w:rsid w:val="00EC1882"/>
    <w:rsid w:val="00EC4620"/>
    <w:rsid w:val="00ED3AC2"/>
    <w:rsid w:val="00EF5B09"/>
    <w:rsid w:val="00F06A6C"/>
    <w:rsid w:val="00F16900"/>
    <w:rsid w:val="00F33A90"/>
    <w:rsid w:val="00F341CE"/>
    <w:rsid w:val="00F349F4"/>
    <w:rsid w:val="00F6309A"/>
    <w:rsid w:val="00F95051"/>
    <w:rsid w:val="00F95857"/>
    <w:rsid w:val="00FB2663"/>
    <w:rsid w:val="00FB7E70"/>
    <w:rsid w:val="00FC2760"/>
    <w:rsid w:val="00FD23C9"/>
    <w:rsid w:val="00FE111D"/>
    <w:rsid w:val="00FE44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8" type="connector" idref="#_x0000_s1043"/>
        <o:r id="V:Rule9" type="connector" idref="#_x0000_s1044"/>
        <o:r id="V:Rule10" type="connector" idref="#_x0000_s1047"/>
        <o:r id="V:Rule11" type="connector" idref="#_x0000_s1048"/>
        <o:r id="V:Rule12" type="connector" idref="#_x0000_s1046"/>
        <o:r id="V:Rule13" type="connector" idref="#_x0000_s1045"/>
        <o:r id="V:Rule14"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F0F"/>
  </w:style>
  <w:style w:type="paragraph" w:styleId="1">
    <w:name w:val="heading 1"/>
    <w:basedOn w:val="a"/>
    <w:next w:val="a"/>
    <w:link w:val="10"/>
    <w:qFormat/>
    <w:rsid w:val="00C2675C"/>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32"/>
      <w:szCs w:val="24"/>
      <w:lang w:eastAsia="ar-SA"/>
    </w:rPr>
  </w:style>
  <w:style w:type="paragraph" w:styleId="2">
    <w:name w:val="heading 2"/>
    <w:basedOn w:val="a"/>
    <w:next w:val="a"/>
    <w:link w:val="20"/>
    <w:uiPriority w:val="9"/>
    <w:unhideWhenUsed/>
    <w:qFormat/>
    <w:rsid w:val="003731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1E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C2675C"/>
    <w:rPr>
      <w:rFonts w:ascii="Times New Roman" w:eastAsia="Times New Roman" w:hAnsi="Times New Roman" w:cs="Times New Roman"/>
      <w:b/>
      <w:bCs/>
      <w:sz w:val="32"/>
      <w:szCs w:val="24"/>
      <w:lang w:eastAsia="ar-SA"/>
    </w:rPr>
  </w:style>
  <w:style w:type="paragraph" w:styleId="a4">
    <w:name w:val="No Spacing"/>
    <w:qFormat/>
    <w:rsid w:val="00372AD8"/>
    <w:pPr>
      <w:spacing w:after="0" w:line="240" w:lineRule="auto"/>
    </w:pPr>
    <w:rPr>
      <w:rFonts w:ascii="Times New Roman" w:eastAsia="Times New Roman" w:hAnsi="Times New Roman" w:cs="Times New Roman"/>
      <w:sz w:val="24"/>
      <w:szCs w:val="24"/>
    </w:rPr>
  </w:style>
  <w:style w:type="paragraph" w:customStyle="1" w:styleId="FR2">
    <w:name w:val="FR2"/>
    <w:rsid w:val="00147F40"/>
    <w:pPr>
      <w:widowControl w:val="0"/>
      <w:suppressAutoHyphens/>
      <w:autoSpaceDE w:val="0"/>
      <w:spacing w:before="80" w:after="0" w:line="360" w:lineRule="auto"/>
      <w:ind w:firstLine="240"/>
      <w:jc w:val="both"/>
    </w:pPr>
    <w:rPr>
      <w:rFonts w:ascii="Arial" w:eastAsia="Times New Roman" w:hAnsi="Arial" w:cs="Arial"/>
      <w:b/>
      <w:sz w:val="56"/>
      <w:szCs w:val="20"/>
      <w:lang w:eastAsia="ar-SA"/>
    </w:rPr>
  </w:style>
  <w:style w:type="character" w:styleId="a5">
    <w:name w:val="Strong"/>
    <w:qFormat/>
    <w:rsid w:val="00147F40"/>
    <w:rPr>
      <w:b/>
      <w:bCs/>
    </w:rPr>
  </w:style>
  <w:style w:type="paragraph" w:styleId="a6">
    <w:name w:val="List Paragraph"/>
    <w:basedOn w:val="a"/>
    <w:uiPriority w:val="34"/>
    <w:qFormat/>
    <w:rsid w:val="00147F40"/>
    <w:pPr>
      <w:ind w:left="720"/>
      <w:contextualSpacing/>
    </w:pPr>
  </w:style>
  <w:style w:type="character" w:styleId="a7">
    <w:name w:val="Hyperlink"/>
    <w:rsid w:val="00373144"/>
    <w:rPr>
      <w:color w:val="0000FF"/>
      <w:u w:val="single"/>
    </w:rPr>
  </w:style>
  <w:style w:type="character" w:customStyle="1" w:styleId="20">
    <w:name w:val="Заголовок 2 Знак"/>
    <w:basedOn w:val="a0"/>
    <w:link w:val="2"/>
    <w:uiPriority w:val="9"/>
    <w:rsid w:val="00373144"/>
    <w:rPr>
      <w:rFonts w:asciiTheme="majorHAnsi" w:eastAsiaTheme="majorEastAsia" w:hAnsiTheme="majorHAnsi" w:cstheme="majorBidi"/>
      <w:b/>
      <w:bCs/>
      <w:color w:val="4F81BD" w:themeColor="accent1"/>
      <w:sz w:val="26"/>
      <w:szCs w:val="26"/>
    </w:rPr>
  </w:style>
  <w:style w:type="paragraph" w:customStyle="1" w:styleId="Default">
    <w:name w:val="Default"/>
    <w:rsid w:val="0045020D"/>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8">
    <w:name w:val="Body Text"/>
    <w:basedOn w:val="a"/>
    <w:link w:val="a9"/>
    <w:rsid w:val="00E35611"/>
    <w:pPr>
      <w:suppressAutoHyphens/>
      <w:spacing w:after="120" w:line="240" w:lineRule="auto"/>
    </w:pPr>
    <w:rPr>
      <w:rFonts w:ascii="Times New Roman" w:eastAsia="Times New Roman" w:hAnsi="Times New Roman" w:cs="Times New Roman"/>
      <w:sz w:val="20"/>
      <w:szCs w:val="20"/>
      <w:lang w:eastAsia="ar-SA"/>
    </w:rPr>
  </w:style>
  <w:style w:type="character" w:customStyle="1" w:styleId="a9">
    <w:name w:val="Основной текст Знак"/>
    <w:basedOn w:val="a0"/>
    <w:link w:val="a8"/>
    <w:rsid w:val="00E35611"/>
    <w:rPr>
      <w:rFonts w:ascii="Times New Roman" w:eastAsia="Times New Roman" w:hAnsi="Times New Roman" w:cs="Times New Roman"/>
      <w:sz w:val="20"/>
      <w:szCs w:val="20"/>
      <w:lang w:eastAsia="ar-SA"/>
    </w:rPr>
  </w:style>
  <w:style w:type="paragraph" w:customStyle="1" w:styleId="ConsPlusNormal">
    <w:name w:val="ConsPlusNormal"/>
    <w:rsid w:val="008E2F75"/>
    <w:pPr>
      <w:widowControl w:val="0"/>
      <w:autoSpaceDE w:val="0"/>
      <w:autoSpaceDN w:val="0"/>
      <w:adjustRightInd w:val="0"/>
      <w:spacing w:after="0" w:line="240" w:lineRule="auto"/>
    </w:pPr>
    <w:rPr>
      <w:rFonts w:ascii="Arial" w:eastAsia="Times New Roman" w:hAnsi="Arial" w:cs="Arial"/>
      <w:sz w:val="20"/>
      <w:szCs w:val="20"/>
    </w:rPr>
  </w:style>
  <w:style w:type="character" w:styleId="aa">
    <w:name w:val="Emphasis"/>
    <w:qFormat/>
    <w:rsid w:val="0075628C"/>
    <w:rPr>
      <w:i/>
      <w:iCs/>
    </w:rPr>
  </w:style>
  <w:style w:type="paragraph" w:styleId="21">
    <w:name w:val="Body Text 2"/>
    <w:basedOn w:val="a"/>
    <w:link w:val="22"/>
    <w:rsid w:val="0075628C"/>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5628C"/>
    <w:rPr>
      <w:rFonts w:ascii="Times New Roman" w:eastAsia="Times New Roman" w:hAnsi="Times New Roman" w:cs="Times New Roman"/>
      <w:sz w:val="24"/>
      <w:szCs w:val="24"/>
    </w:rPr>
  </w:style>
  <w:style w:type="paragraph" w:customStyle="1" w:styleId="textbody">
    <w:name w:val="textbody"/>
    <w:basedOn w:val="a"/>
    <w:rsid w:val="0020113D"/>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semiHidden/>
    <w:unhideWhenUsed/>
    <w:rsid w:val="00F16900"/>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F16900"/>
  </w:style>
  <w:style w:type="paragraph" w:styleId="ad">
    <w:name w:val="footer"/>
    <w:basedOn w:val="a"/>
    <w:link w:val="ae"/>
    <w:uiPriority w:val="99"/>
    <w:unhideWhenUsed/>
    <w:rsid w:val="00F1690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16900"/>
  </w:style>
  <w:style w:type="paragraph" w:styleId="af">
    <w:name w:val="TOC Heading"/>
    <w:basedOn w:val="1"/>
    <w:next w:val="a"/>
    <w:uiPriority w:val="39"/>
    <w:semiHidden/>
    <w:unhideWhenUsed/>
    <w:qFormat/>
    <w:rsid w:val="003E2CA0"/>
    <w:pPr>
      <w:keepLines/>
      <w:tabs>
        <w:tab w:val="clear" w:pos="432"/>
      </w:tabs>
      <w:suppressAutoHyphens w:val="0"/>
      <w:spacing w:before="480" w:line="276" w:lineRule="auto"/>
      <w:ind w:left="0" w:firstLine="0"/>
      <w:jc w:val="left"/>
      <w:outlineLvl w:val="9"/>
    </w:pPr>
    <w:rPr>
      <w:rFonts w:asciiTheme="majorHAnsi" w:eastAsiaTheme="majorEastAsia" w:hAnsiTheme="majorHAnsi" w:cstheme="majorBidi"/>
      <w:color w:val="365F91" w:themeColor="accent1" w:themeShade="BF"/>
      <w:sz w:val="28"/>
      <w:szCs w:val="28"/>
      <w:lang w:eastAsia="en-US"/>
    </w:rPr>
  </w:style>
  <w:style w:type="paragraph" w:styleId="23">
    <w:name w:val="toc 2"/>
    <w:basedOn w:val="a"/>
    <w:next w:val="a"/>
    <w:autoRedefine/>
    <w:uiPriority w:val="39"/>
    <w:semiHidden/>
    <w:unhideWhenUsed/>
    <w:qFormat/>
    <w:rsid w:val="003E2CA0"/>
    <w:pPr>
      <w:spacing w:after="100"/>
      <w:ind w:left="220"/>
    </w:pPr>
    <w:rPr>
      <w:lang w:eastAsia="en-US"/>
    </w:rPr>
  </w:style>
  <w:style w:type="paragraph" w:styleId="11">
    <w:name w:val="toc 1"/>
    <w:basedOn w:val="a"/>
    <w:next w:val="a"/>
    <w:autoRedefine/>
    <w:uiPriority w:val="39"/>
    <w:semiHidden/>
    <w:unhideWhenUsed/>
    <w:qFormat/>
    <w:rsid w:val="003E2CA0"/>
    <w:pPr>
      <w:spacing w:after="100"/>
    </w:pPr>
    <w:rPr>
      <w:lang w:eastAsia="en-US"/>
    </w:rPr>
  </w:style>
  <w:style w:type="paragraph" w:styleId="3">
    <w:name w:val="toc 3"/>
    <w:basedOn w:val="a"/>
    <w:next w:val="a"/>
    <w:autoRedefine/>
    <w:uiPriority w:val="39"/>
    <w:semiHidden/>
    <w:unhideWhenUsed/>
    <w:qFormat/>
    <w:rsid w:val="003E2CA0"/>
    <w:pPr>
      <w:spacing w:after="100"/>
      <w:ind w:left="440"/>
    </w:pPr>
    <w:rPr>
      <w:lang w:eastAsia="en-US"/>
    </w:rPr>
  </w:style>
  <w:style w:type="paragraph" w:styleId="af0">
    <w:name w:val="Balloon Text"/>
    <w:basedOn w:val="a"/>
    <w:link w:val="af1"/>
    <w:uiPriority w:val="99"/>
    <w:semiHidden/>
    <w:unhideWhenUsed/>
    <w:rsid w:val="003E2CA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E2C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4920334">
      <w:bodyDiv w:val="1"/>
      <w:marLeft w:val="0"/>
      <w:marRight w:val="0"/>
      <w:marTop w:val="0"/>
      <w:marBottom w:val="0"/>
      <w:divBdr>
        <w:top w:val="none" w:sz="0" w:space="0" w:color="auto"/>
        <w:left w:val="none" w:sz="0" w:space="0" w:color="auto"/>
        <w:bottom w:val="none" w:sz="0" w:space="0" w:color="auto"/>
        <w:right w:val="none" w:sz="0" w:space="0" w:color="auto"/>
      </w:divBdr>
    </w:div>
    <w:div w:id="778843203">
      <w:bodyDiv w:val="1"/>
      <w:marLeft w:val="0"/>
      <w:marRight w:val="0"/>
      <w:marTop w:val="0"/>
      <w:marBottom w:val="0"/>
      <w:divBdr>
        <w:top w:val="none" w:sz="0" w:space="0" w:color="auto"/>
        <w:left w:val="none" w:sz="0" w:space="0" w:color="auto"/>
        <w:bottom w:val="none" w:sz="0" w:space="0" w:color="auto"/>
        <w:right w:val="none" w:sz="0" w:space="0" w:color="auto"/>
      </w:divBdr>
    </w:div>
    <w:div w:id="963730422">
      <w:bodyDiv w:val="1"/>
      <w:marLeft w:val="0"/>
      <w:marRight w:val="0"/>
      <w:marTop w:val="0"/>
      <w:marBottom w:val="0"/>
      <w:divBdr>
        <w:top w:val="none" w:sz="0" w:space="0" w:color="auto"/>
        <w:left w:val="none" w:sz="0" w:space="0" w:color="auto"/>
        <w:bottom w:val="none" w:sz="0" w:space="0" w:color="auto"/>
        <w:right w:val="none" w:sz="0" w:space="0" w:color="auto"/>
      </w:divBdr>
    </w:div>
    <w:div w:id="209566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087;&#1088;&#1086;&#1075;&#1088;&#1072;&#1084;&#1084;&#107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AA670-3D27-45F9-BBA2-13617BBB1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1063</TotalTime>
  <Pages>1</Pages>
  <Words>9077</Words>
  <Characters>51740</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60696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76</cp:revision>
  <cp:lastPrinted>2019-03-15T10:34:00Z</cp:lastPrinted>
  <dcterms:created xsi:type="dcterms:W3CDTF">2019-01-28T06:01:00Z</dcterms:created>
  <dcterms:modified xsi:type="dcterms:W3CDTF">2021-02-02T12:04:00Z</dcterms:modified>
</cp:coreProperties>
</file>